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7F" w:rsidRPr="001E3652" w:rsidRDefault="005D157F">
      <w:pPr>
        <w:spacing w:line="600" w:lineRule="exact"/>
        <w:jc w:val="center"/>
        <w:rPr>
          <w:rFonts w:ascii="宋体" w:hAnsi="宋体"/>
          <w:b/>
          <w:color w:val="000000" w:themeColor="text1"/>
          <w:sz w:val="72"/>
          <w:szCs w:val="72"/>
        </w:rPr>
      </w:pPr>
    </w:p>
    <w:p w:rsidR="005D157F" w:rsidRPr="001E3652" w:rsidRDefault="005D157F" w:rsidP="00AF263C">
      <w:pPr>
        <w:spacing w:beforeLines="100" w:afterLines="50" w:line="600" w:lineRule="exact"/>
        <w:jc w:val="center"/>
        <w:rPr>
          <w:rFonts w:ascii="宋体" w:hAnsi="宋体"/>
          <w:b/>
          <w:color w:val="000000" w:themeColor="text1"/>
          <w:sz w:val="72"/>
          <w:szCs w:val="72"/>
        </w:rPr>
      </w:pPr>
    </w:p>
    <w:p w:rsidR="005D157F" w:rsidRPr="001E3652" w:rsidRDefault="005D157F" w:rsidP="00AF263C">
      <w:pPr>
        <w:spacing w:beforeLines="100" w:afterLines="50" w:line="600" w:lineRule="exact"/>
        <w:jc w:val="center"/>
        <w:rPr>
          <w:rFonts w:ascii="宋体" w:hAnsi="宋体"/>
          <w:b/>
          <w:color w:val="000000" w:themeColor="text1"/>
          <w:sz w:val="72"/>
          <w:szCs w:val="72"/>
        </w:rPr>
      </w:pPr>
    </w:p>
    <w:p w:rsidR="005D157F" w:rsidRPr="001E3652" w:rsidRDefault="005D157F" w:rsidP="00AF263C">
      <w:pPr>
        <w:spacing w:beforeLines="100" w:afterLines="50" w:line="600" w:lineRule="exact"/>
        <w:jc w:val="center"/>
        <w:rPr>
          <w:rFonts w:ascii="宋体" w:hAnsi="宋体"/>
          <w:b/>
          <w:color w:val="000000" w:themeColor="text1"/>
          <w:sz w:val="72"/>
          <w:szCs w:val="72"/>
        </w:rPr>
      </w:pPr>
      <w:r w:rsidRPr="001E3652">
        <w:rPr>
          <w:rFonts w:ascii="宋体" w:hAnsi="宋体" w:hint="eastAsia"/>
          <w:b/>
          <w:color w:val="000000" w:themeColor="text1"/>
          <w:sz w:val="72"/>
          <w:szCs w:val="72"/>
        </w:rPr>
        <w:t>竞争性磋商文件</w:t>
      </w:r>
    </w:p>
    <w:p w:rsidR="005D157F" w:rsidRPr="001E3652" w:rsidRDefault="005D157F" w:rsidP="00AF263C">
      <w:pPr>
        <w:spacing w:beforeLines="100" w:afterLines="50" w:line="600" w:lineRule="exact"/>
        <w:jc w:val="center"/>
        <w:rPr>
          <w:rFonts w:ascii="宋体" w:hAnsi="宋体"/>
          <w:b/>
          <w:color w:val="000000" w:themeColor="text1"/>
          <w:sz w:val="72"/>
          <w:szCs w:val="72"/>
        </w:rPr>
      </w:pPr>
    </w:p>
    <w:p w:rsidR="005D157F" w:rsidRPr="001E3652" w:rsidRDefault="005D157F" w:rsidP="00AF263C">
      <w:pPr>
        <w:spacing w:beforeLines="100" w:afterLines="50" w:line="600" w:lineRule="exact"/>
        <w:jc w:val="center"/>
        <w:rPr>
          <w:rFonts w:ascii="宋体" w:hAnsi="宋体"/>
          <w:b/>
          <w:color w:val="000000" w:themeColor="text1"/>
          <w:sz w:val="72"/>
          <w:szCs w:val="7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rsidP="004A695B">
      <w:pPr>
        <w:spacing w:line="400" w:lineRule="exact"/>
        <w:ind w:firstLineChars="445" w:firstLine="1430"/>
        <w:rPr>
          <w:rFonts w:ascii="宋体" w:hAnsi="宋体"/>
          <w:b/>
          <w:color w:val="000000" w:themeColor="text1"/>
          <w:sz w:val="32"/>
          <w:szCs w:val="32"/>
        </w:rPr>
      </w:pPr>
      <w:r w:rsidRPr="001E3652">
        <w:rPr>
          <w:rFonts w:ascii="宋体" w:hAnsi="宋体" w:hint="eastAsia"/>
          <w:b/>
          <w:color w:val="000000" w:themeColor="text1"/>
          <w:sz w:val="32"/>
          <w:szCs w:val="32"/>
        </w:rPr>
        <w:t>项目编号：</w:t>
      </w:r>
      <w:r w:rsidR="00AF263C" w:rsidRPr="001E3652">
        <w:rPr>
          <w:rFonts w:ascii="宋体" w:hAnsi="宋体"/>
          <w:b/>
          <w:color w:val="000000" w:themeColor="text1"/>
          <w:sz w:val="32"/>
          <w:szCs w:val="32"/>
        </w:rPr>
        <w:t>GXZC2018-C3-20172-GXYL</w:t>
      </w:r>
    </w:p>
    <w:p w:rsidR="00A64F78" w:rsidRPr="001E3652" w:rsidRDefault="00A64F78" w:rsidP="004A695B">
      <w:pPr>
        <w:spacing w:line="400" w:lineRule="exact"/>
        <w:ind w:firstLineChars="445" w:firstLine="1430"/>
        <w:rPr>
          <w:rFonts w:ascii="宋体" w:hAnsi="宋体"/>
          <w:b/>
          <w:color w:val="000000" w:themeColor="text1"/>
          <w:sz w:val="32"/>
          <w:szCs w:val="32"/>
        </w:rPr>
      </w:pPr>
    </w:p>
    <w:p w:rsidR="00E67AEF" w:rsidRPr="001E3652" w:rsidRDefault="005D157F" w:rsidP="00E67AEF">
      <w:pPr>
        <w:spacing w:line="400" w:lineRule="exact"/>
        <w:ind w:leftChars="677" w:left="3012" w:hangingChars="495" w:hanging="1590"/>
        <w:rPr>
          <w:rFonts w:ascii="宋体" w:hAnsi="宋体"/>
          <w:b/>
          <w:color w:val="000000" w:themeColor="text1"/>
          <w:sz w:val="32"/>
          <w:szCs w:val="32"/>
        </w:rPr>
      </w:pPr>
      <w:r w:rsidRPr="001E3652">
        <w:rPr>
          <w:rFonts w:ascii="宋体" w:hAnsi="宋体" w:hint="eastAsia"/>
          <w:b/>
          <w:color w:val="000000" w:themeColor="text1"/>
          <w:sz w:val="32"/>
          <w:szCs w:val="32"/>
        </w:rPr>
        <w:t>项目名称</w:t>
      </w:r>
      <w:r w:rsidR="00E67AEF" w:rsidRPr="001E3652">
        <w:rPr>
          <w:rFonts w:ascii="宋体" w:hAnsi="宋体" w:hint="eastAsia"/>
          <w:b/>
          <w:color w:val="000000" w:themeColor="text1"/>
          <w:sz w:val="32"/>
          <w:szCs w:val="32"/>
        </w:rPr>
        <w:t>：</w:t>
      </w:r>
      <w:r w:rsidR="000E4416" w:rsidRPr="001E3652">
        <w:rPr>
          <w:rFonts w:ascii="宋体" w:hAnsi="宋体" w:hint="eastAsia"/>
          <w:b/>
          <w:color w:val="000000" w:themeColor="text1"/>
          <w:sz w:val="32"/>
          <w:szCs w:val="32"/>
        </w:rPr>
        <w:t>广西投资统计数据采集处理软件采购</w:t>
      </w:r>
    </w:p>
    <w:p w:rsidR="00E67AEF" w:rsidRPr="001E3652" w:rsidRDefault="00E67AEF" w:rsidP="00E67AEF">
      <w:pPr>
        <w:spacing w:line="400" w:lineRule="exact"/>
        <w:jc w:val="center"/>
        <w:rPr>
          <w:rFonts w:ascii="宋体" w:hAnsi="宋体"/>
          <w:b/>
          <w:color w:val="000000" w:themeColor="text1"/>
          <w:sz w:val="32"/>
          <w:szCs w:val="32"/>
        </w:rPr>
      </w:pPr>
    </w:p>
    <w:p w:rsidR="00E67AEF" w:rsidRPr="001E3652" w:rsidRDefault="00E67AEF" w:rsidP="00E67AEF">
      <w:pPr>
        <w:spacing w:line="400" w:lineRule="exact"/>
        <w:ind w:leftChars="677" w:left="3012" w:hangingChars="495" w:hanging="1590"/>
        <w:rPr>
          <w:rFonts w:ascii="宋体" w:hAnsi="宋体"/>
          <w:b/>
          <w:color w:val="000000" w:themeColor="text1"/>
          <w:sz w:val="32"/>
          <w:szCs w:val="32"/>
        </w:rPr>
      </w:pPr>
      <w:r w:rsidRPr="001E3652">
        <w:rPr>
          <w:rFonts w:ascii="宋体" w:hAnsi="宋体" w:hint="eastAsia"/>
          <w:b/>
          <w:color w:val="000000" w:themeColor="text1"/>
          <w:sz w:val="32"/>
          <w:szCs w:val="32"/>
        </w:rPr>
        <w:t>采购单位：</w:t>
      </w:r>
      <w:r w:rsidR="00463E31" w:rsidRPr="001E3652">
        <w:rPr>
          <w:rFonts w:ascii="宋体" w:hAnsi="宋体" w:hint="eastAsia"/>
          <w:b/>
          <w:color w:val="000000" w:themeColor="text1"/>
          <w:sz w:val="32"/>
          <w:szCs w:val="32"/>
        </w:rPr>
        <w:t>广西壮族自治区统计局</w:t>
      </w:r>
    </w:p>
    <w:p w:rsidR="00E67AEF" w:rsidRPr="001E3652" w:rsidRDefault="00E67AEF" w:rsidP="00E67AEF">
      <w:pPr>
        <w:spacing w:line="400" w:lineRule="exact"/>
        <w:ind w:leftChars="677" w:left="3012" w:hangingChars="495" w:hanging="1590"/>
        <w:rPr>
          <w:rFonts w:ascii="宋体" w:hAnsi="宋体"/>
          <w:b/>
          <w:color w:val="000000" w:themeColor="text1"/>
          <w:sz w:val="32"/>
          <w:szCs w:val="32"/>
        </w:rPr>
      </w:pPr>
    </w:p>
    <w:p w:rsidR="005D157F" w:rsidRPr="001E3652" w:rsidRDefault="00E67AEF" w:rsidP="00E67AEF">
      <w:pPr>
        <w:spacing w:line="400" w:lineRule="exact"/>
        <w:ind w:leftChars="677" w:left="3012" w:hangingChars="495" w:hanging="1590"/>
        <w:rPr>
          <w:rFonts w:ascii="宋体" w:hAnsi="宋体"/>
          <w:b/>
          <w:color w:val="000000" w:themeColor="text1"/>
          <w:sz w:val="32"/>
          <w:szCs w:val="32"/>
        </w:rPr>
      </w:pPr>
      <w:r w:rsidRPr="001E3652">
        <w:rPr>
          <w:rFonts w:ascii="宋体" w:hAnsi="宋体" w:hint="eastAsia"/>
          <w:b/>
          <w:color w:val="000000" w:themeColor="text1"/>
          <w:sz w:val="32"/>
          <w:szCs w:val="32"/>
        </w:rPr>
        <w:t>代购代理机构：云之龙招标集团有限公司</w:t>
      </w:r>
    </w:p>
    <w:p w:rsidR="005D157F" w:rsidRPr="001E3652" w:rsidRDefault="005D157F">
      <w:pPr>
        <w:spacing w:line="400" w:lineRule="exact"/>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t>（</w:t>
      </w:r>
      <w:r w:rsidR="00A55175" w:rsidRPr="001E3652">
        <w:rPr>
          <w:rFonts w:ascii="宋体" w:hAnsi="宋体"/>
          <w:b/>
          <w:color w:val="000000" w:themeColor="text1"/>
          <w:sz w:val="32"/>
          <w:szCs w:val="32"/>
        </w:rPr>
        <w:t>GXYLC20184090-Q</w:t>
      </w:r>
      <w:r w:rsidR="00FC7833" w:rsidRPr="001E3652">
        <w:rPr>
          <w:rFonts w:ascii="宋体" w:hAnsi="宋体" w:hint="eastAsia"/>
          <w:b/>
          <w:color w:val="000000" w:themeColor="text1"/>
          <w:sz w:val="32"/>
          <w:szCs w:val="32"/>
        </w:rPr>
        <w:t>-</w:t>
      </w:r>
      <w:r w:rsidR="005E4252" w:rsidRPr="001E3652">
        <w:rPr>
          <w:rFonts w:ascii="宋体" w:hAnsi="宋体" w:hint="eastAsia"/>
          <w:b/>
          <w:color w:val="000000" w:themeColor="text1"/>
          <w:sz w:val="32"/>
          <w:szCs w:val="32"/>
        </w:rPr>
        <w:t>2</w:t>
      </w:r>
      <w:r w:rsidRPr="001E3652">
        <w:rPr>
          <w:rFonts w:ascii="宋体" w:hAnsi="宋体" w:hint="eastAsia"/>
          <w:b/>
          <w:color w:val="000000" w:themeColor="text1"/>
          <w:sz w:val="32"/>
          <w:szCs w:val="32"/>
        </w:rPr>
        <w:t>）</w:t>
      </w: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t>201</w:t>
      </w:r>
      <w:r w:rsidR="00E67AEF" w:rsidRPr="001E3652">
        <w:rPr>
          <w:rFonts w:ascii="宋体" w:hAnsi="宋体" w:hint="eastAsia"/>
          <w:b/>
          <w:color w:val="000000" w:themeColor="text1"/>
          <w:sz w:val="32"/>
          <w:szCs w:val="32"/>
        </w:rPr>
        <w:t>8</w:t>
      </w:r>
      <w:r w:rsidRPr="001E3652">
        <w:rPr>
          <w:rFonts w:ascii="宋体" w:hAnsi="宋体" w:hint="eastAsia"/>
          <w:b/>
          <w:color w:val="000000" w:themeColor="text1"/>
          <w:sz w:val="32"/>
          <w:szCs w:val="32"/>
        </w:rPr>
        <w:t>年</w:t>
      </w:r>
      <w:r w:rsidR="005E4252" w:rsidRPr="001E3652">
        <w:rPr>
          <w:rFonts w:ascii="宋体" w:hAnsi="宋体" w:hint="eastAsia"/>
          <w:b/>
          <w:color w:val="000000" w:themeColor="text1"/>
          <w:sz w:val="32"/>
          <w:szCs w:val="32"/>
        </w:rPr>
        <w:t>10</w:t>
      </w:r>
      <w:r w:rsidR="00463E31" w:rsidRPr="001E3652">
        <w:rPr>
          <w:rFonts w:ascii="宋体" w:hAnsi="宋体" w:hint="eastAsia"/>
          <w:b/>
          <w:color w:val="000000" w:themeColor="text1"/>
          <w:sz w:val="32"/>
          <w:szCs w:val="32"/>
        </w:rPr>
        <w:t>月</w:t>
      </w: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6770B9" w:rsidRPr="001E3652" w:rsidRDefault="006770B9">
      <w:pPr>
        <w:spacing w:line="400" w:lineRule="exact"/>
        <w:jc w:val="center"/>
        <w:rPr>
          <w:rFonts w:ascii="宋体" w:hAnsi="宋体"/>
          <w:b/>
          <w:color w:val="000000" w:themeColor="text1"/>
          <w:sz w:val="32"/>
          <w:szCs w:val="32"/>
        </w:rPr>
        <w:sectPr w:rsidR="006770B9" w:rsidRPr="001E3652">
          <w:headerReference w:type="default" r:id="rId7"/>
          <w:footerReference w:type="even" r:id="rId8"/>
          <w:footerReference w:type="default" r:id="rId9"/>
          <w:pgSz w:w="11906" w:h="16838"/>
          <w:pgMar w:top="1440" w:right="1646" w:bottom="1440" w:left="1800" w:header="851" w:footer="992" w:gutter="0"/>
          <w:pgNumType w:start="0"/>
          <w:cols w:space="720"/>
          <w:titlePg/>
          <w:docGrid w:type="lines" w:linePitch="312"/>
        </w:sect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44"/>
          <w:szCs w:val="44"/>
        </w:rPr>
      </w:pPr>
      <w:r w:rsidRPr="001E3652">
        <w:rPr>
          <w:rFonts w:ascii="宋体" w:hAnsi="宋体" w:hint="eastAsia"/>
          <w:b/>
          <w:color w:val="000000" w:themeColor="text1"/>
          <w:sz w:val="44"/>
          <w:szCs w:val="44"/>
        </w:rPr>
        <w:t>目   录</w:t>
      </w:r>
    </w:p>
    <w:p w:rsidR="005D157F" w:rsidRPr="001E3652" w:rsidRDefault="005D157F">
      <w:pPr>
        <w:spacing w:line="400" w:lineRule="exact"/>
        <w:jc w:val="center"/>
        <w:rPr>
          <w:rFonts w:ascii="宋体" w:hAnsi="宋体"/>
          <w:b/>
          <w:color w:val="000000" w:themeColor="text1"/>
          <w:sz w:val="44"/>
          <w:szCs w:val="44"/>
        </w:rPr>
      </w:pPr>
    </w:p>
    <w:p w:rsidR="000B38A2" w:rsidRPr="001E3652" w:rsidRDefault="003D2BEB" w:rsidP="004279E7">
      <w:pPr>
        <w:pStyle w:val="23"/>
        <w:tabs>
          <w:tab w:val="left" w:pos="1680"/>
          <w:tab w:val="right" w:leader="dot" w:pos="8450"/>
        </w:tabs>
        <w:spacing w:line="600" w:lineRule="auto"/>
        <w:rPr>
          <w:rFonts w:ascii="Calibri" w:hAnsi="Calibri"/>
          <w:noProof/>
          <w:color w:val="000000" w:themeColor="text1"/>
          <w:sz w:val="32"/>
          <w:szCs w:val="22"/>
        </w:rPr>
      </w:pPr>
      <w:r w:rsidRPr="001E3652">
        <w:rPr>
          <w:rFonts w:ascii="宋体" w:hAnsi="宋体"/>
          <w:b/>
          <w:color w:val="000000" w:themeColor="text1"/>
          <w:sz w:val="24"/>
        </w:rPr>
        <w:fldChar w:fldCharType="begin"/>
      </w:r>
      <w:r w:rsidR="005D157F" w:rsidRPr="001E3652">
        <w:rPr>
          <w:rFonts w:ascii="宋体" w:hAnsi="宋体" w:hint="eastAsia"/>
          <w:b/>
          <w:color w:val="000000" w:themeColor="text1"/>
          <w:sz w:val="24"/>
        </w:rPr>
        <w:instrText>TOC \o "1-3" \h \z \u</w:instrText>
      </w:r>
      <w:r w:rsidRPr="001E3652">
        <w:rPr>
          <w:rFonts w:ascii="宋体" w:hAnsi="宋体"/>
          <w:b/>
          <w:color w:val="000000" w:themeColor="text1"/>
          <w:sz w:val="24"/>
        </w:rPr>
        <w:fldChar w:fldCharType="separate"/>
      </w:r>
      <w:hyperlink w:anchor="_Toc515444135" w:history="1">
        <w:r w:rsidR="000B38A2" w:rsidRPr="001E3652">
          <w:rPr>
            <w:rStyle w:val="a6"/>
            <w:rFonts w:hint="eastAsia"/>
            <w:noProof/>
            <w:color w:val="000000" w:themeColor="text1"/>
            <w:sz w:val="32"/>
          </w:rPr>
          <w:t>第一章</w:t>
        </w:r>
        <w:r w:rsidR="000B38A2" w:rsidRPr="001E3652">
          <w:rPr>
            <w:rFonts w:ascii="Calibri" w:hAnsi="Calibri"/>
            <w:noProof/>
            <w:color w:val="000000" w:themeColor="text1"/>
            <w:sz w:val="32"/>
            <w:szCs w:val="22"/>
          </w:rPr>
          <w:tab/>
        </w:r>
        <w:r w:rsidR="000B38A2" w:rsidRPr="001E3652">
          <w:rPr>
            <w:rStyle w:val="a6"/>
            <w:rFonts w:hint="eastAsia"/>
            <w:noProof/>
            <w:color w:val="000000" w:themeColor="text1"/>
            <w:sz w:val="32"/>
          </w:rPr>
          <w:t>竞争性磋商公告</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_Toc515444135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1</w:t>
        </w:r>
        <w:r w:rsidRPr="001E3652">
          <w:rPr>
            <w:noProof/>
            <w:webHidden/>
            <w:color w:val="000000" w:themeColor="text1"/>
            <w:sz w:val="32"/>
          </w:rPr>
          <w:fldChar w:fldCharType="end"/>
        </w:r>
      </w:hyperlink>
    </w:p>
    <w:p w:rsidR="000B38A2" w:rsidRPr="001E3652" w:rsidRDefault="003D2BEB" w:rsidP="004279E7">
      <w:pPr>
        <w:pStyle w:val="23"/>
        <w:tabs>
          <w:tab w:val="right" w:leader="dot" w:pos="8450"/>
        </w:tabs>
        <w:spacing w:line="600" w:lineRule="auto"/>
        <w:rPr>
          <w:rFonts w:ascii="Calibri" w:hAnsi="Calibri"/>
          <w:noProof/>
          <w:color w:val="000000" w:themeColor="text1"/>
          <w:sz w:val="32"/>
          <w:szCs w:val="22"/>
        </w:rPr>
      </w:pPr>
      <w:hyperlink w:anchor="_Toc515444136" w:history="1">
        <w:r w:rsidR="000B38A2" w:rsidRPr="001E3652">
          <w:rPr>
            <w:rStyle w:val="a6"/>
            <w:rFonts w:hint="eastAsia"/>
            <w:noProof/>
            <w:color w:val="000000" w:themeColor="text1"/>
            <w:sz w:val="32"/>
          </w:rPr>
          <w:t>第二章磋商须知</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_Toc515444136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4</w:t>
        </w:r>
        <w:r w:rsidRPr="001E3652">
          <w:rPr>
            <w:noProof/>
            <w:webHidden/>
            <w:color w:val="000000" w:themeColor="text1"/>
            <w:sz w:val="32"/>
          </w:rPr>
          <w:fldChar w:fldCharType="end"/>
        </w:r>
      </w:hyperlink>
    </w:p>
    <w:bookmarkStart w:id="0" w:name="_GoBack"/>
    <w:bookmarkEnd w:id="0"/>
    <w:p w:rsidR="000B38A2" w:rsidRPr="001E3652" w:rsidRDefault="003D2BEB" w:rsidP="003E2DD4">
      <w:pPr>
        <w:pStyle w:val="10"/>
        <w:tabs>
          <w:tab w:val="right" w:leader="dot" w:pos="8450"/>
        </w:tabs>
        <w:spacing w:line="600" w:lineRule="auto"/>
        <w:ind w:firstLineChars="100" w:firstLine="210"/>
        <w:rPr>
          <w:rFonts w:ascii="Calibri" w:hAnsi="Calibri"/>
          <w:noProof/>
          <w:color w:val="000000" w:themeColor="text1"/>
          <w:sz w:val="32"/>
          <w:szCs w:val="22"/>
        </w:rPr>
      </w:pPr>
      <w:r w:rsidRPr="001E3652">
        <w:rPr>
          <w:noProof/>
          <w:color w:val="000000" w:themeColor="text1"/>
        </w:rPr>
        <w:fldChar w:fldCharType="begin"/>
      </w:r>
      <w:r w:rsidR="006C485A" w:rsidRPr="001E3652">
        <w:rPr>
          <w:noProof/>
          <w:color w:val="000000" w:themeColor="text1"/>
        </w:rPr>
        <w:instrText xml:space="preserve"> HYPERLINK \l "_Toc515444137" </w:instrText>
      </w:r>
      <w:r w:rsidRPr="001E3652">
        <w:rPr>
          <w:noProof/>
          <w:color w:val="000000" w:themeColor="text1"/>
        </w:rPr>
        <w:fldChar w:fldCharType="separate"/>
      </w:r>
      <w:r w:rsidR="000B38A2" w:rsidRPr="001E3652">
        <w:rPr>
          <w:rStyle w:val="a6"/>
          <w:rFonts w:ascii="宋体" w:hAnsi="Courier New" w:hint="eastAsia"/>
          <w:noProof/>
          <w:color w:val="000000" w:themeColor="text1"/>
          <w:sz w:val="32"/>
        </w:rPr>
        <w:t>第三章项目需求</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_Toc515444137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18</w:t>
      </w:r>
      <w:r w:rsidRPr="001E3652">
        <w:rPr>
          <w:noProof/>
          <w:webHidden/>
          <w:color w:val="000000" w:themeColor="text1"/>
          <w:sz w:val="32"/>
        </w:rPr>
        <w:fldChar w:fldCharType="end"/>
      </w:r>
      <w:r w:rsidRPr="001E3652">
        <w:rPr>
          <w:noProof/>
          <w:color w:val="000000" w:themeColor="text1"/>
          <w:sz w:val="32"/>
        </w:rPr>
        <w:fldChar w:fldCharType="end"/>
      </w:r>
    </w:p>
    <w:p w:rsidR="000B38A2" w:rsidRPr="001E3652" w:rsidRDefault="003D2BEB" w:rsidP="004279E7">
      <w:pPr>
        <w:pStyle w:val="23"/>
        <w:tabs>
          <w:tab w:val="right" w:leader="dot" w:pos="8450"/>
        </w:tabs>
        <w:spacing w:line="600" w:lineRule="auto"/>
        <w:rPr>
          <w:rFonts w:ascii="Calibri" w:hAnsi="Calibri"/>
          <w:noProof/>
          <w:color w:val="000000" w:themeColor="text1"/>
          <w:sz w:val="32"/>
          <w:szCs w:val="22"/>
        </w:rPr>
      </w:pPr>
      <w:hyperlink w:anchor="_Toc515444141" w:history="1">
        <w:r w:rsidR="000B38A2" w:rsidRPr="001E3652">
          <w:rPr>
            <w:rStyle w:val="a6"/>
            <w:rFonts w:hint="eastAsia"/>
            <w:noProof/>
            <w:color w:val="000000" w:themeColor="text1"/>
            <w:sz w:val="32"/>
          </w:rPr>
          <w:t>第四章评定成交的标准</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_Toc515444141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28</w:t>
        </w:r>
        <w:r w:rsidRPr="001E3652">
          <w:rPr>
            <w:noProof/>
            <w:webHidden/>
            <w:color w:val="000000" w:themeColor="text1"/>
            <w:sz w:val="32"/>
          </w:rPr>
          <w:fldChar w:fldCharType="end"/>
        </w:r>
      </w:hyperlink>
    </w:p>
    <w:p w:rsidR="000B38A2" w:rsidRPr="001E3652" w:rsidRDefault="003D2BEB" w:rsidP="004279E7">
      <w:pPr>
        <w:pStyle w:val="23"/>
        <w:tabs>
          <w:tab w:val="right" w:leader="dot" w:pos="8450"/>
        </w:tabs>
        <w:spacing w:line="600" w:lineRule="auto"/>
        <w:rPr>
          <w:rFonts w:ascii="Calibri" w:hAnsi="Calibri"/>
          <w:noProof/>
          <w:color w:val="000000" w:themeColor="text1"/>
          <w:sz w:val="32"/>
          <w:szCs w:val="22"/>
        </w:rPr>
      </w:pPr>
      <w:hyperlink w:anchor="_Toc515444144" w:history="1">
        <w:r w:rsidR="000B38A2" w:rsidRPr="001E3652">
          <w:rPr>
            <w:rStyle w:val="a6"/>
            <w:rFonts w:hint="eastAsia"/>
            <w:noProof/>
            <w:color w:val="000000" w:themeColor="text1"/>
            <w:sz w:val="32"/>
          </w:rPr>
          <w:t>第五章响应文件格式</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_Toc515444144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31</w:t>
        </w:r>
        <w:r w:rsidRPr="001E3652">
          <w:rPr>
            <w:noProof/>
            <w:webHidden/>
            <w:color w:val="000000" w:themeColor="text1"/>
            <w:sz w:val="32"/>
          </w:rPr>
          <w:fldChar w:fldCharType="end"/>
        </w:r>
      </w:hyperlink>
    </w:p>
    <w:p w:rsidR="000B38A2" w:rsidRPr="001E3652" w:rsidRDefault="003D2BEB" w:rsidP="004279E7">
      <w:pPr>
        <w:pStyle w:val="23"/>
        <w:tabs>
          <w:tab w:val="left" w:pos="1680"/>
          <w:tab w:val="right" w:leader="dot" w:pos="8450"/>
        </w:tabs>
        <w:spacing w:line="600" w:lineRule="auto"/>
        <w:rPr>
          <w:rFonts w:ascii="Calibri" w:hAnsi="Calibri"/>
          <w:noProof/>
          <w:color w:val="000000" w:themeColor="text1"/>
          <w:sz w:val="32"/>
          <w:szCs w:val="22"/>
        </w:rPr>
      </w:pPr>
      <w:hyperlink w:anchor="_Toc515444149" w:history="1">
        <w:r w:rsidR="000B38A2" w:rsidRPr="001E3652">
          <w:rPr>
            <w:rStyle w:val="a6"/>
            <w:rFonts w:hint="eastAsia"/>
            <w:noProof/>
            <w:color w:val="000000" w:themeColor="text1"/>
            <w:sz w:val="32"/>
          </w:rPr>
          <w:t>第六章</w:t>
        </w:r>
        <w:r w:rsidR="000B38A2" w:rsidRPr="001E3652">
          <w:rPr>
            <w:rFonts w:ascii="Calibri" w:hAnsi="Calibri"/>
            <w:noProof/>
            <w:color w:val="000000" w:themeColor="text1"/>
            <w:sz w:val="32"/>
            <w:szCs w:val="22"/>
          </w:rPr>
          <w:tab/>
        </w:r>
        <w:r w:rsidR="000B38A2" w:rsidRPr="001E3652">
          <w:rPr>
            <w:rStyle w:val="a6"/>
            <w:rFonts w:hint="eastAsia"/>
            <w:noProof/>
            <w:color w:val="000000" w:themeColor="text1"/>
            <w:sz w:val="32"/>
          </w:rPr>
          <w:t>合同主要条款</w:t>
        </w:r>
        <w:r w:rsidR="000B38A2" w:rsidRPr="001E3652">
          <w:rPr>
            <w:noProof/>
            <w:webHidden/>
            <w:color w:val="000000" w:themeColor="text1"/>
            <w:sz w:val="32"/>
          </w:rPr>
          <w:tab/>
        </w:r>
        <w:r w:rsidRPr="001E3652">
          <w:rPr>
            <w:noProof/>
            <w:webHidden/>
            <w:color w:val="000000" w:themeColor="text1"/>
            <w:sz w:val="32"/>
          </w:rPr>
          <w:fldChar w:fldCharType="begin"/>
        </w:r>
        <w:r w:rsidR="000B38A2" w:rsidRPr="001E3652">
          <w:rPr>
            <w:noProof/>
            <w:webHidden/>
            <w:color w:val="000000" w:themeColor="text1"/>
            <w:sz w:val="32"/>
          </w:rPr>
          <w:instrText xml:space="preserve"> PAGEREF _Toc515444149 \h </w:instrText>
        </w:r>
        <w:r w:rsidRPr="001E3652">
          <w:rPr>
            <w:noProof/>
            <w:webHidden/>
            <w:color w:val="000000" w:themeColor="text1"/>
            <w:sz w:val="32"/>
          </w:rPr>
        </w:r>
        <w:r w:rsidRPr="001E3652">
          <w:rPr>
            <w:noProof/>
            <w:webHidden/>
            <w:color w:val="000000" w:themeColor="text1"/>
            <w:sz w:val="32"/>
          </w:rPr>
          <w:fldChar w:fldCharType="separate"/>
        </w:r>
        <w:r w:rsidR="00360DB3">
          <w:rPr>
            <w:noProof/>
            <w:webHidden/>
            <w:color w:val="000000" w:themeColor="text1"/>
            <w:sz w:val="32"/>
          </w:rPr>
          <w:t>45</w:t>
        </w:r>
        <w:r w:rsidRPr="001E3652">
          <w:rPr>
            <w:noProof/>
            <w:webHidden/>
            <w:color w:val="000000" w:themeColor="text1"/>
            <w:sz w:val="32"/>
          </w:rPr>
          <w:fldChar w:fldCharType="end"/>
        </w:r>
      </w:hyperlink>
    </w:p>
    <w:p w:rsidR="005D157F" w:rsidRPr="001E3652" w:rsidRDefault="003D2BEB">
      <w:pPr>
        <w:spacing w:line="360" w:lineRule="auto"/>
        <w:jc w:val="left"/>
        <w:rPr>
          <w:rFonts w:ascii="宋体" w:hAnsi="宋体"/>
          <w:b/>
          <w:color w:val="000000" w:themeColor="text1"/>
          <w:sz w:val="30"/>
          <w:szCs w:val="30"/>
        </w:rPr>
      </w:pPr>
      <w:r w:rsidRPr="001E3652">
        <w:rPr>
          <w:rFonts w:ascii="宋体" w:hAnsi="宋体"/>
          <w:b/>
          <w:color w:val="000000" w:themeColor="text1"/>
          <w:sz w:val="24"/>
        </w:rPr>
        <w:fldChar w:fldCharType="end"/>
      </w:r>
    </w:p>
    <w:p w:rsidR="005D157F" w:rsidRPr="001E3652" w:rsidRDefault="005D157F">
      <w:pPr>
        <w:spacing w:line="400" w:lineRule="exact"/>
        <w:jc w:val="left"/>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p>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b/>
          <w:color w:val="000000" w:themeColor="text1"/>
          <w:sz w:val="32"/>
          <w:szCs w:val="32"/>
        </w:rPr>
        <w:br w:type="page"/>
      </w:r>
    </w:p>
    <w:p w:rsidR="005D157F" w:rsidRPr="001E3652" w:rsidRDefault="005D157F">
      <w:pPr>
        <w:pStyle w:val="2"/>
        <w:numPr>
          <w:ilvl w:val="0"/>
          <w:numId w:val="1"/>
        </w:numPr>
        <w:jc w:val="center"/>
        <w:rPr>
          <w:color w:val="000000" w:themeColor="text1"/>
        </w:rPr>
      </w:pPr>
      <w:bookmarkStart w:id="1" w:name="_Toc515444135"/>
      <w:r w:rsidRPr="001E3652">
        <w:rPr>
          <w:rFonts w:hint="eastAsia"/>
          <w:color w:val="000000" w:themeColor="text1"/>
        </w:rPr>
        <w:lastRenderedPageBreak/>
        <w:t>竞争性磋商公告</w:t>
      </w:r>
      <w:bookmarkEnd w:id="1"/>
    </w:p>
    <w:p w:rsidR="005D157F" w:rsidRPr="001E3652" w:rsidRDefault="005D157F">
      <w:pPr>
        <w:spacing w:line="400" w:lineRule="exact"/>
        <w:ind w:firstLineChars="200" w:firstLine="420"/>
        <w:rPr>
          <w:rFonts w:ascii="宋体" w:hAnsi="宋体"/>
          <w:color w:val="000000" w:themeColor="text1"/>
        </w:rPr>
      </w:pPr>
      <w:r w:rsidRPr="001E3652">
        <w:rPr>
          <w:rFonts w:ascii="宋体" w:hAnsi="宋体" w:hint="eastAsia"/>
          <w:color w:val="000000" w:themeColor="text1"/>
          <w:szCs w:val="21"/>
        </w:rPr>
        <w:t>根据</w:t>
      </w:r>
      <w:r w:rsidRPr="001E3652">
        <w:rPr>
          <w:rFonts w:ascii="宋体" w:hAnsi="宋体" w:hint="eastAsia"/>
          <w:color w:val="000000" w:themeColor="text1"/>
          <w:szCs w:val="21"/>
          <w:u w:val="single"/>
        </w:rPr>
        <w:t>《中华人民共和国政府采购法》、《中华人民共和国政府采购法实施条例》、《政府采购竞争性磋商采购方式管理暂行办法》</w:t>
      </w:r>
      <w:r w:rsidRPr="001E3652">
        <w:rPr>
          <w:rFonts w:ascii="宋体" w:hAnsi="宋体" w:hint="eastAsia"/>
          <w:color w:val="000000" w:themeColor="text1"/>
          <w:szCs w:val="21"/>
        </w:rPr>
        <w:t>等规定，现就</w:t>
      </w:r>
      <w:r w:rsidR="00463E31" w:rsidRPr="001E3652">
        <w:rPr>
          <w:rFonts w:ascii="宋体" w:hAnsi="宋体" w:hint="eastAsia"/>
          <w:color w:val="000000" w:themeColor="text1"/>
          <w:szCs w:val="21"/>
        </w:rPr>
        <w:t>广西壮族自治区统计局</w:t>
      </w:r>
      <w:r w:rsidR="00576934" w:rsidRPr="001E3652">
        <w:rPr>
          <w:rFonts w:ascii="宋体" w:hAnsi="宋体" w:hint="eastAsia"/>
          <w:color w:val="000000" w:themeColor="text1"/>
          <w:szCs w:val="21"/>
        </w:rPr>
        <w:t>的</w:t>
      </w:r>
      <w:r w:rsidR="000E4416" w:rsidRPr="001E3652">
        <w:rPr>
          <w:rFonts w:ascii="宋体" w:hAnsi="宋体" w:hint="eastAsia"/>
          <w:b/>
          <w:color w:val="000000" w:themeColor="text1"/>
          <w:szCs w:val="21"/>
        </w:rPr>
        <w:t>广西投资统计数据采集处理软件采购</w:t>
      </w:r>
      <w:r w:rsidRPr="001E3652">
        <w:rPr>
          <w:rFonts w:ascii="宋体" w:hAnsi="宋体"/>
          <w:color w:val="000000" w:themeColor="text1"/>
          <w:szCs w:val="21"/>
        </w:rPr>
        <w:t>项目</w:t>
      </w:r>
      <w:r w:rsidRPr="001E3652">
        <w:rPr>
          <w:rFonts w:ascii="宋体" w:hAnsi="宋体" w:hint="eastAsia"/>
          <w:color w:val="000000" w:themeColor="text1"/>
          <w:szCs w:val="21"/>
          <w:u w:val="single"/>
        </w:rPr>
        <w:t>（采购计划编号：</w:t>
      </w:r>
      <w:r w:rsidR="00B21472" w:rsidRPr="001E3652">
        <w:rPr>
          <w:rFonts w:ascii="宋体" w:hAnsi="宋体"/>
          <w:color w:val="000000" w:themeColor="text1"/>
          <w:szCs w:val="21"/>
          <w:u w:val="single"/>
        </w:rPr>
        <w:t>201807040038</w:t>
      </w:r>
      <w:r w:rsidRPr="001E3652">
        <w:rPr>
          <w:rFonts w:ascii="宋体" w:hAnsi="宋体" w:hint="eastAsia"/>
          <w:color w:val="000000" w:themeColor="text1"/>
          <w:szCs w:val="21"/>
          <w:u w:val="single"/>
        </w:rPr>
        <w:t>）</w:t>
      </w:r>
      <w:r w:rsidRPr="001E3652">
        <w:rPr>
          <w:rFonts w:ascii="宋体" w:hAnsi="宋体" w:hint="eastAsia"/>
          <w:color w:val="000000" w:themeColor="text1"/>
        </w:rPr>
        <w:t>采用国内竞争性磋商采购方式进行采购，特邀请有关单位参加磋商，现将有关事项公告如下：</w:t>
      </w:r>
    </w:p>
    <w:p w:rsidR="005D157F" w:rsidRPr="001E3652" w:rsidRDefault="005D157F" w:rsidP="004A695B">
      <w:pPr>
        <w:spacing w:line="400" w:lineRule="exact"/>
        <w:ind w:firstLineChars="250" w:firstLine="527"/>
        <w:rPr>
          <w:rFonts w:ascii="宋体" w:hAnsi="宋体"/>
          <w:b/>
          <w:color w:val="000000" w:themeColor="text1"/>
          <w:szCs w:val="21"/>
          <w:u w:val="single"/>
        </w:rPr>
      </w:pPr>
      <w:r w:rsidRPr="001E3652">
        <w:rPr>
          <w:rFonts w:ascii="宋体" w:hAnsi="宋体" w:hint="eastAsia"/>
          <w:b/>
          <w:color w:val="000000" w:themeColor="text1"/>
          <w:szCs w:val="21"/>
        </w:rPr>
        <w:t>一、</w:t>
      </w:r>
      <w:r w:rsidRPr="001E3652">
        <w:rPr>
          <w:rFonts w:ascii="宋体" w:hAnsi="宋体" w:hint="eastAsia"/>
          <w:b/>
          <w:color w:val="000000" w:themeColor="text1"/>
        </w:rPr>
        <w:t>项目</w:t>
      </w:r>
      <w:r w:rsidRPr="001E3652">
        <w:rPr>
          <w:rFonts w:ascii="宋体" w:hAnsi="宋体" w:hint="eastAsia"/>
          <w:b/>
          <w:color w:val="000000" w:themeColor="text1"/>
          <w:szCs w:val="21"/>
        </w:rPr>
        <w:t>名称</w:t>
      </w:r>
      <w:r w:rsidRPr="001E3652">
        <w:rPr>
          <w:rFonts w:ascii="宋体" w:hAnsi="宋体" w:hint="eastAsia"/>
          <w:color w:val="000000" w:themeColor="text1"/>
          <w:szCs w:val="21"/>
        </w:rPr>
        <w:t>：</w:t>
      </w:r>
      <w:r w:rsidR="000E4416" w:rsidRPr="001E3652">
        <w:rPr>
          <w:rFonts w:ascii="宋体" w:hAnsi="宋体" w:hint="eastAsia"/>
          <w:b/>
          <w:color w:val="000000" w:themeColor="text1"/>
          <w:szCs w:val="21"/>
          <w:u w:val="single"/>
        </w:rPr>
        <w:t>广西投资统计数据采集处理软件采购</w:t>
      </w:r>
    </w:p>
    <w:p w:rsidR="005D157F" w:rsidRPr="001E3652" w:rsidRDefault="005D157F" w:rsidP="00560FBE">
      <w:pPr>
        <w:spacing w:line="400" w:lineRule="exact"/>
        <w:ind w:firstLineChars="250" w:firstLine="527"/>
        <w:rPr>
          <w:rFonts w:ascii="宋体" w:hAnsi="宋体"/>
          <w:color w:val="000000" w:themeColor="text1"/>
          <w:szCs w:val="21"/>
        </w:rPr>
      </w:pPr>
      <w:r w:rsidRPr="001E3652">
        <w:rPr>
          <w:rFonts w:ascii="宋体" w:hAnsi="宋体" w:hint="eastAsia"/>
          <w:b/>
          <w:color w:val="000000" w:themeColor="text1"/>
          <w:szCs w:val="21"/>
        </w:rPr>
        <w:t>竞标编号</w:t>
      </w:r>
      <w:r w:rsidRPr="001E3652">
        <w:rPr>
          <w:rFonts w:ascii="宋体" w:hAnsi="宋体" w:hint="eastAsia"/>
          <w:color w:val="000000" w:themeColor="text1"/>
          <w:szCs w:val="21"/>
        </w:rPr>
        <w:t xml:space="preserve">： </w:t>
      </w:r>
      <w:r w:rsidR="00AF263C" w:rsidRPr="001E3652">
        <w:rPr>
          <w:rFonts w:ascii="宋体" w:hAnsi="宋体"/>
          <w:color w:val="000000" w:themeColor="text1"/>
          <w:szCs w:val="21"/>
        </w:rPr>
        <w:t>GXZC2018-C3-20172-GXYL</w:t>
      </w:r>
    </w:p>
    <w:p w:rsidR="005D157F" w:rsidRPr="001E3652" w:rsidRDefault="005D157F" w:rsidP="00560FBE">
      <w:pPr>
        <w:spacing w:line="400" w:lineRule="exact"/>
        <w:ind w:firstLineChars="250" w:firstLine="527"/>
        <w:rPr>
          <w:rFonts w:ascii="宋体" w:hAnsi="宋体"/>
          <w:color w:val="000000" w:themeColor="text1"/>
          <w:szCs w:val="21"/>
          <w:u w:val="single"/>
        </w:rPr>
      </w:pPr>
      <w:r w:rsidRPr="001E3652">
        <w:rPr>
          <w:rFonts w:ascii="宋体" w:hAnsi="宋体" w:hint="eastAsia"/>
          <w:b/>
          <w:color w:val="000000" w:themeColor="text1"/>
          <w:szCs w:val="21"/>
        </w:rPr>
        <w:t>采购预算</w:t>
      </w:r>
      <w:r w:rsidRPr="001E3652">
        <w:rPr>
          <w:rFonts w:ascii="宋体" w:hAnsi="宋体" w:hint="eastAsia"/>
          <w:color w:val="000000" w:themeColor="text1"/>
          <w:szCs w:val="21"/>
        </w:rPr>
        <w:t>：</w:t>
      </w:r>
      <w:r w:rsidR="000E4416" w:rsidRPr="001E3652">
        <w:rPr>
          <w:rFonts w:ascii="宋体" w:hAnsi="宋体" w:hint="eastAsia"/>
          <w:color w:val="000000" w:themeColor="text1"/>
          <w:szCs w:val="21"/>
          <w:u w:val="single"/>
        </w:rPr>
        <w:t>30</w:t>
      </w:r>
      <w:r w:rsidRPr="001E3652">
        <w:rPr>
          <w:rFonts w:ascii="宋体" w:hAnsi="宋体" w:hint="eastAsia"/>
          <w:color w:val="000000" w:themeColor="text1"/>
          <w:szCs w:val="21"/>
          <w:u w:val="single"/>
        </w:rPr>
        <w:t>万元</w:t>
      </w:r>
    </w:p>
    <w:p w:rsidR="005D157F" w:rsidRPr="001E3652" w:rsidRDefault="005D157F" w:rsidP="004A695B">
      <w:pPr>
        <w:spacing w:line="400" w:lineRule="exact"/>
        <w:ind w:firstLineChars="250" w:firstLine="527"/>
        <w:rPr>
          <w:rFonts w:ascii="宋体" w:hAnsi="宋体"/>
          <w:color w:val="000000" w:themeColor="text1"/>
          <w:szCs w:val="21"/>
        </w:rPr>
      </w:pPr>
      <w:r w:rsidRPr="001E3652">
        <w:rPr>
          <w:rFonts w:ascii="宋体" w:hAnsi="宋体" w:hint="eastAsia"/>
          <w:b/>
          <w:color w:val="000000" w:themeColor="text1"/>
          <w:szCs w:val="21"/>
        </w:rPr>
        <w:t>二、</w:t>
      </w:r>
      <w:r w:rsidRPr="001E3652">
        <w:rPr>
          <w:rFonts w:ascii="宋体" w:hAnsi="宋体" w:cs="Arial" w:hint="eastAsia"/>
          <w:b/>
          <w:bCs/>
          <w:color w:val="000000" w:themeColor="text1"/>
          <w:szCs w:val="21"/>
        </w:rPr>
        <w:t>采购项目的名称、数量、简要规格描述或项目基本概况介绍：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985"/>
        <w:gridCol w:w="709"/>
        <w:gridCol w:w="5307"/>
      </w:tblGrid>
      <w:tr w:rsidR="005D157F" w:rsidRPr="001E3652" w:rsidTr="00576934">
        <w:tc>
          <w:tcPr>
            <w:tcW w:w="675" w:type="dxa"/>
            <w:vAlign w:val="center"/>
          </w:tcPr>
          <w:p w:rsidR="005D157F" w:rsidRPr="001E3652" w:rsidRDefault="005D157F">
            <w:pPr>
              <w:spacing w:line="400" w:lineRule="exact"/>
              <w:jc w:val="center"/>
              <w:rPr>
                <w:rFonts w:ascii="宋体" w:hAnsi="宋体"/>
                <w:color w:val="000000" w:themeColor="text1"/>
                <w:szCs w:val="21"/>
              </w:rPr>
            </w:pPr>
            <w:r w:rsidRPr="001E3652">
              <w:rPr>
                <w:rFonts w:ascii="宋体" w:hAnsi="宋体" w:hint="eastAsia"/>
                <w:color w:val="000000" w:themeColor="text1"/>
                <w:szCs w:val="21"/>
              </w:rPr>
              <w:t>序号</w:t>
            </w:r>
          </w:p>
        </w:tc>
        <w:tc>
          <w:tcPr>
            <w:tcW w:w="1985" w:type="dxa"/>
            <w:vAlign w:val="center"/>
          </w:tcPr>
          <w:p w:rsidR="005D157F" w:rsidRPr="001E3652" w:rsidRDefault="005D157F">
            <w:pPr>
              <w:spacing w:line="400" w:lineRule="exact"/>
              <w:jc w:val="center"/>
              <w:rPr>
                <w:rFonts w:ascii="宋体" w:hAnsi="宋体"/>
                <w:color w:val="000000" w:themeColor="text1"/>
                <w:szCs w:val="21"/>
              </w:rPr>
            </w:pPr>
            <w:r w:rsidRPr="001E3652">
              <w:rPr>
                <w:rFonts w:ascii="宋体" w:hAnsi="宋体" w:hint="eastAsia"/>
                <w:color w:val="000000" w:themeColor="text1"/>
                <w:szCs w:val="21"/>
              </w:rPr>
              <w:t>采购内容</w:t>
            </w:r>
          </w:p>
        </w:tc>
        <w:tc>
          <w:tcPr>
            <w:tcW w:w="709" w:type="dxa"/>
            <w:vAlign w:val="center"/>
          </w:tcPr>
          <w:p w:rsidR="005D157F" w:rsidRPr="001E3652" w:rsidRDefault="005D157F">
            <w:pPr>
              <w:spacing w:line="400" w:lineRule="exact"/>
              <w:jc w:val="center"/>
              <w:rPr>
                <w:rFonts w:ascii="宋体" w:hAnsi="宋体"/>
                <w:color w:val="000000" w:themeColor="text1"/>
                <w:szCs w:val="21"/>
              </w:rPr>
            </w:pPr>
            <w:r w:rsidRPr="001E3652">
              <w:rPr>
                <w:rFonts w:ascii="宋体" w:hAnsi="宋体" w:hint="eastAsia"/>
                <w:color w:val="000000" w:themeColor="text1"/>
                <w:szCs w:val="21"/>
              </w:rPr>
              <w:t>数量</w:t>
            </w:r>
          </w:p>
        </w:tc>
        <w:tc>
          <w:tcPr>
            <w:tcW w:w="5307" w:type="dxa"/>
            <w:vAlign w:val="center"/>
          </w:tcPr>
          <w:p w:rsidR="005D157F" w:rsidRPr="001E3652" w:rsidRDefault="005D157F">
            <w:pPr>
              <w:spacing w:line="400" w:lineRule="exact"/>
              <w:jc w:val="center"/>
              <w:rPr>
                <w:rFonts w:ascii="宋体" w:hAnsi="宋体"/>
                <w:color w:val="000000" w:themeColor="text1"/>
                <w:szCs w:val="21"/>
              </w:rPr>
            </w:pPr>
            <w:r w:rsidRPr="001E3652">
              <w:rPr>
                <w:rFonts w:ascii="宋体" w:hAnsi="宋体" w:cs="Arial" w:hint="eastAsia"/>
                <w:b/>
                <w:bCs/>
                <w:color w:val="000000" w:themeColor="text1"/>
                <w:szCs w:val="21"/>
              </w:rPr>
              <w:t>简要规格描述</w:t>
            </w:r>
          </w:p>
        </w:tc>
      </w:tr>
      <w:tr w:rsidR="005D157F" w:rsidRPr="001E3652" w:rsidTr="00AD364F">
        <w:trPr>
          <w:trHeight w:val="644"/>
        </w:trPr>
        <w:tc>
          <w:tcPr>
            <w:tcW w:w="675" w:type="dxa"/>
            <w:vAlign w:val="center"/>
          </w:tcPr>
          <w:p w:rsidR="005D157F" w:rsidRPr="001E3652" w:rsidRDefault="005D157F">
            <w:pPr>
              <w:spacing w:line="400" w:lineRule="exact"/>
              <w:jc w:val="center"/>
              <w:rPr>
                <w:rFonts w:ascii="宋体" w:hAnsi="宋体"/>
                <w:color w:val="000000" w:themeColor="text1"/>
                <w:szCs w:val="21"/>
              </w:rPr>
            </w:pPr>
            <w:r w:rsidRPr="001E3652">
              <w:rPr>
                <w:rFonts w:ascii="宋体" w:hAnsi="宋体" w:hint="eastAsia"/>
                <w:color w:val="000000" w:themeColor="text1"/>
                <w:szCs w:val="21"/>
              </w:rPr>
              <w:t>1</w:t>
            </w:r>
          </w:p>
        </w:tc>
        <w:tc>
          <w:tcPr>
            <w:tcW w:w="1985" w:type="dxa"/>
            <w:vAlign w:val="center"/>
          </w:tcPr>
          <w:p w:rsidR="005D157F" w:rsidRPr="001E3652" w:rsidRDefault="000E4416" w:rsidP="00576934">
            <w:pPr>
              <w:spacing w:line="400" w:lineRule="exact"/>
              <w:jc w:val="center"/>
              <w:rPr>
                <w:rFonts w:ascii="宋体" w:hAnsi="宋体"/>
                <w:color w:val="000000" w:themeColor="text1"/>
                <w:szCs w:val="21"/>
              </w:rPr>
            </w:pPr>
            <w:r w:rsidRPr="001E3652">
              <w:rPr>
                <w:rFonts w:ascii="宋体" w:hAnsi="宋体" w:hint="eastAsia"/>
                <w:color w:val="000000" w:themeColor="text1"/>
                <w:szCs w:val="21"/>
              </w:rPr>
              <w:t>广西投资统计数据采集处理软件</w:t>
            </w:r>
          </w:p>
        </w:tc>
        <w:tc>
          <w:tcPr>
            <w:tcW w:w="709" w:type="dxa"/>
            <w:vAlign w:val="center"/>
          </w:tcPr>
          <w:p w:rsidR="005D157F" w:rsidRPr="001E3652" w:rsidRDefault="008F7581">
            <w:pPr>
              <w:jc w:val="center"/>
              <w:rPr>
                <w:rFonts w:ascii="宋体" w:hAnsi="宋体"/>
                <w:color w:val="000000" w:themeColor="text1"/>
                <w:szCs w:val="21"/>
              </w:rPr>
            </w:pPr>
            <w:r w:rsidRPr="001E3652">
              <w:rPr>
                <w:rFonts w:ascii="宋体" w:hAnsi="宋体" w:hint="eastAsia"/>
                <w:color w:val="000000" w:themeColor="text1"/>
                <w:szCs w:val="21"/>
              </w:rPr>
              <w:t>1项</w:t>
            </w:r>
          </w:p>
        </w:tc>
        <w:tc>
          <w:tcPr>
            <w:tcW w:w="5307" w:type="dxa"/>
          </w:tcPr>
          <w:p w:rsidR="00E5397C" w:rsidRPr="001E3652" w:rsidRDefault="00E5397C" w:rsidP="00E5397C">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一、项目需求</w:t>
            </w:r>
          </w:p>
          <w:p w:rsidR="00E5397C" w:rsidRPr="001E3652" w:rsidRDefault="00E5397C" w:rsidP="00E5397C">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建立固定资产投资统计系统，实现自治区统计局、市级统计局、县区级统计局、企业用户等四级共享平台，上级可以实时监控下级数据，支持灵活的流程设置、各级统计局的数据审核、综合排位、历史数据比对、各种灵活汇总等。</w:t>
            </w:r>
          </w:p>
          <w:p w:rsidR="00E5397C" w:rsidRPr="001E3652" w:rsidRDefault="00E5397C" w:rsidP="006B41FC">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b/>
                <w:color w:val="000000" w:themeColor="text1"/>
                <w:szCs w:val="21"/>
              </w:rPr>
              <w:t>1.1项目业务要求</w:t>
            </w:r>
          </w:p>
          <w:p w:rsidR="00DB0FCE" w:rsidRPr="001E3652" w:rsidRDefault="00E5397C" w:rsidP="00B35BAB">
            <w:pPr>
              <w:spacing w:line="400" w:lineRule="exact"/>
              <w:jc w:val="left"/>
              <w:rPr>
                <w:rFonts w:ascii="宋体" w:hAnsi="宋体" w:cs="宋体"/>
                <w:color w:val="000000" w:themeColor="text1"/>
                <w:szCs w:val="21"/>
              </w:rPr>
            </w:pPr>
            <w:r w:rsidRPr="001E3652">
              <w:rPr>
                <w:rFonts w:ascii="宋体" w:hAnsi="宋体" w:cs="宋体" w:hint="eastAsia"/>
                <w:color w:val="000000" w:themeColor="text1"/>
                <w:szCs w:val="21"/>
              </w:rPr>
              <w:t>依据《固定资产投资统计调查制度》的需求，按照元数据标准，建成基于网络环境下以元数据库为基础，覆盖全省、市、各县（区）统计部门的市级固定资产投资数据管理系统……</w:t>
            </w:r>
          </w:p>
        </w:tc>
      </w:tr>
    </w:tbl>
    <w:p w:rsidR="005D157F" w:rsidRPr="001E3652" w:rsidRDefault="005D157F" w:rsidP="004A695B">
      <w:pPr>
        <w:spacing w:line="400" w:lineRule="exact"/>
        <w:ind w:firstLineChars="250" w:firstLine="527"/>
        <w:rPr>
          <w:rFonts w:ascii="宋体" w:hAnsi="宋体"/>
          <w:color w:val="000000" w:themeColor="text1"/>
          <w:szCs w:val="21"/>
        </w:rPr>
      </w:pPr>
      <w:r w:rsidRPr="001E3652">
        <w:rPr>
          <w:rFonts w:ascii="宋体" w:hAnsi="宋体" w:hint="eastAsia"/>
          <w:b/>
          <w:color w:val="000000" w:themeColor="text1"/>
          <w:szCs w:val="21"/>
        </w:rPr>
        <w:t>三、供应商资格</w:t>
      </w:r>
      <w:r w:rsidR="00774E8A" w:rsidRPr="001E3652">
        <w:rPr>
          <w:rFonts w:ascii="宋体" w:hAnsi="宋体" w:hint="eastAsia"/>
          <w:b/>
          <w:color w:val="000000" w:themeColor="text1"/>
          <w:szCs w:val="21"/>
        </w:rPr>
        <w:t>要求</w:t>
      </w:r>
      <w:r w:rsidRPr="001E3652">
        <w:rPr>
          <w:rFonts w:ascii="宋体" w:hAnsi="宋体" w:hint="eastAsia"/>
          <w:color w:val="000000" w:themeColor="text1"/>
          <w:szCs w:val="21"/>
        </w:rPr>
        <w:t>：</w:t>
      </w:r>
    </w:p>
    <w:p w:rsidR="002B2A78"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1.符合《中华人民共和国政府采购法》第二十二条规定</w:t>
      </w:r>
      <w:r w:rsidR="00A01627" w:rsidRPr="001E3652">
        <w:rPr>
          <w:rFonts w:ascii="宋体" w:hAnsi="宋体" w:hint="eastAsia"/>
          <w:color w:val="000000" w:themeColor="text1"/>
          <w:szCs w:val="21"/>
        </w:rPr>
        <w:t>；</w:t>
      </w:r>
    </w:p>
    <w:p w:rsidR="002B2A78"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2.</w:t>
      </w:r>
      <w:r w:rsidR="00A01627" w:rsidRPr="001E3652">
        <w:rPr>
          <w:rFonts w:ascii="宋体" w:hAnsi="宋体" w:hint="eastAsia"/>
          <w:color w:val="000000" w:themeColor="text1"/>
          <w:szCs w:val="21"/>
        </w:rPr>
        <w:t>国内注册（指按国家有关规定要求注册的），提供本次采购服务，具备法人资格的服务商；</w:t>
      </w:r>
    </w:p>
    <w:p w:rsidR="002B2A78"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3.本项目不接受未购买本招标文件的</w:t>
      </w:r>
      <w:r w:rsidR="005F6AA0" w:rsidRPr="001E3652">
        <w:rPr>
          <w:rFonts w:ascii="宋体" w:hAnsi="宋体" w:hint="eastAsia"/>
          <w:color w:val="000000" w:themeColor="text1"/>
          <w:szCs w:val="21"/>
        </w:rPr>
        <w:t>供应商</w:t>
      </w:r>
      <w:r w:rsidRPr="001E3652">
        <w:rPr>
          <w:rFonts w:ascii="宋体" w:hAnsi="宋体" w:hint="eastAsia"/>
          <w:color w:val="000000" w:themeColor="text1"/>
          <w:szCs w:val="21"/>
        </w:rPr>
        <w:t>投标</w:t>
      </w:r>
      <w:r w:rsidR="00A01627" w:rsidRPr="001E3652">
        <w:rPr>
          <w:rFonts w:ascii="宋体" w:hAnsi="宋体" w:hint="eastAsia"/>
          <w:color w:val="000000" w:themeColor="text1"/>
          <w:szCs w:val="21"/>
        </w:rPr>
        <w:t>；</w:t>
      </w:r>
    </w:p>
    <w:p w:rsidR="002B2A78"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4.本项目</w:t>
      </w:r>
      <w:r w:rsidRPr="001E3652">
        <w:rPr>
          <w:rFonts w:ascii="宋体" w:hAnsi="宋体" w:hint="eastAsia"/>
          <w:color w:val="000000" w:themeColor="text1"/>
          <w:szCs w:val="21"/>
          <w:u w:val="single"/>
        </w:rPr>
        <w:t>不接受</w:t>
      </w:r>
      <w:r w:rsidR="00A01627" w:rsidRPr="001E3652">
        <w:rPr>
          <w:rFonts w:ascii="宋体" w:hAnsi="宋体" w:hint="eastAsia"/>
          <w:color w:val="000000" w:themeColor="text1"/>
          <w:szCs w:val="21"/>
        </w:rPr>
        <w:t>联合体投标；</w:t>
      </w:r>
    </w:p>
    <w:p w:rsidR="002B2A78"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5.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00A01627" w:rsidRPr="001E3652">
        <w:rPr>
          <w:rFonts w:ascii="宋体" w:hAnsi="宋体" w:hint="eastAsia"/>
          <w:color w:val="000000" w:themeColor="text1"/>
          <w:szCs w:val="21"/>
        </w:rPr>
        <w:t>；</w:t>
      </w:r>
    </w:p>
    <w:p w:rsidR="005D157F" w:rsidRPr="001E3652" w:rsidRDefault="002B2A78" w:rsidP="002B2A78">
      <w:pPr>
        <w:snapToGrid w:val="0"/>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5D157F" w:rsidRPr="001E3652" w:rsidRDefault="005D157F">
      <w:pPr>
        <w:spacing w:line="400" w:lineRule="exact"/>
        <w:ind w:firstLine="495"/>
        <w:rPr>
          <w:rFonts w:ascii="宋体" w:hAnsi="宋体"/>
          <w:color w:val="000000" w:themeColor="text1"/>
        </w:rPr>
      </w:pPr>
      <w:r w:rsidRPr="001E3652">
        <w:rPr>
          <w:rFonts w:ascii="宋体" w:hAnsi="宋体" w:hint="eastAsia"/>
          <w:b/>
          <w:color w:val="000000" w:themeColor="text1"/>
        </w:rPr>
        <w:t>四、购买竞争性磋商文件时间及地点</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购买竞争性磋商文件时间及地点：</w:t>
      </w:r>
      <w:r w:rsidRPr="001E3652">
        <w:rPr>
          <w:rFonts w:ascii="宋体" w:hAnsi="宋体" w:cs="Arial" w:hint="eastAsia"/>
          <w:color w:val="000000" w:themeColor="text1"/>
          <w:szCs w:val="21"/>
        </w:rPr>
        <w:t>自本公告发布之时起至</w:t>
      </w:r>
      <w:r w:rsidRPr="001E3652">
        <w:rPr>
          <w:rFonts w:ascii="宋体" w:hAnsi="宋体" w:cs="Arial" w:hint="eastAsia"/>
          <w:color w:val="000000" w:themeColor="text1"/>
          <w:szCs w:val="21"/>
          <w:u w:val="single"/>
        </w:rPr>
        <w:t>2018年</w:t>
      </w:r>
      <w:r w:rsidR="005E4252" w:rsidRPr="001E3652">
        <w:rPr>
          <w:rFonts w:ascii="宋体" w:hAnsi="宋体" w:cs="Arial" w:hint="eastAsia"/>
          <w:color w:val="000000" w:themeColor="text1"/>
          <w:szCs w:val="21"/>
          <w:u w:val="single"/>
        </w:rPr>
        <w:t>10</w:t>
      </w:r>
      <w:r w:rsidRPr="001E3652">
        <w:rPr>
          <w:rFonts w:ascii="宋体" w:hAnsi="宋体" w:cs="Arial" w:hint="eastAsia"/>
          <w:color w:val="000000" w:themeColor="text1"/>
          <w:szCs w:val="21"/>
          <w:u w:val="single"/>
        </w:rPr>
        <w:t>月</w:t>
      </w:r>
      <w:r w:rsidR="00F830DE" w:rsidRPr="001E3652">
        <w:rPr>
          <w:rFonts w:ascii="宋体" w:hAnsi="宋体" w:cs="Arial" w:hint="eastAsia"/>
          <w:color w:val="000000" w:themeColor="text1"/>
          <w:szCs w:val="21"/>
          <w:u w:val="single"/>
        </w:rPr>
        <w:t>15</w:t>
      </w:r>
      <w:r w:rsidRPr="001E3652">
        <w:rPr>
          <w:rFonts w:ascii="宋体" w:hAnsi="宋体" w:cs="Arial" w:hint="eastAsia"/>
          <w:color w:val="000000" w:themeColor="text1"/>
          <w:szCs w:val="21"/>
          <w:u w:val="single"/>
        </w:rPr>
        <w:t>日</w:t>
      </w:r>
      <w:r w:rsidRPr="001E3652">
        <w:rPr>
          <w:rFonts w:ascii="宋体" w:hAnsi="宋体" w:cs="Arial" w:hint="eastAsia"/>
          <w:color w:val="000000" w:themeColor="text1"/>
          <w:szCs w:val="21"/>
        </w:rPr>
        <w:t>止的正常</w:t>
      </w:r>
      <w:r w:rsidRPr="001E3652">
        <w:rPr>
          <w:rFonts w:ascii="宋体" w:hAnsi="宋体" w:cs="Arial" w:hint="eastAsia"/>
          <w:color w:val="000000" w:themeColor="text1"/>
          <w:szCs w:val="21"/>
        </w:rPr>
        <w:lastRenderedPageBreak/>
        <w:t>工作时间，正常工作时间是指每天上午8时00分到12时00分，下午3时00分到6时00分，</w:t>
      </w:r>
      <w:r w:rsidRPr="001E3652">
        <w:rPr>
          <w:rFonts w:hint="eastAsia"/>
          <w:color w:val="000000" w:themeColor="text1"/>
        </w:rPr>
        <w:t>双休日和法定节假日不办理业务</w:t>
      </w:r>
      <w:r w:rsidRPr="001E3652">
        <w:rPr>
          <w:rFonts w:ascii="宋体" w:hAnsi="宋体" w:cs="Arial" w:hint="eastAsia"/>
          <w:color w:val="000000" w:themeColor="text1"/>
          <w:szCs w:val="21"/>
        </w:rPr>
        <w:t>。</w:t>
      </w:r>
      <w:r w:rsidRPr="001E3652">
        <w:rPr>
          <w:rFonts w:ascii="宋体" w:hAnsi="宋体" w:hint="eastAsia"/>
          <w:color w:val="000000" w:themeColor="text1"/>
        </w:rPr>
        <w:t>请供应商在规定期限内到</w:t>
      </w:r>
      <w:r w:rsidRPr="001E3652">
        <w:rPr>
          <w:rFonts w:hint="eastAsia"/>
          <w:color w:val="000000" w:themeColor="text1"/>
        </w:rPr>
        <w:t>云之龙招标集团有限公司（广西南宁市新民路</w:t>
      </w:r>
      <w:r w:rsidRPr="001E3652">
        <w:rPr>
          <w:rFonts w:hint="eastAsia"/>
          <w:color w:val="000000" w:themeColor="text1"/>
        </w:rPr>
        <w:t>34-18</w:t>
      </w:r>
      <w:r w:rsidRPr="001E3652">
        <w:rPr>
          <w:rFonts w:hint="eastAsia"/>
          <w:color w:val="000000" w:themeColor="text1"/>
        </w:rPr>
        <w:t>号中明大厦</w:t>
      </w:r>
      <w:r w:rsidRPr="001E3652">
        <w:rPr>
          <w:rFonts w:hint="eastAsia"/>
          <w:color w:val="000000" w:themeColor="text1"/>
        </w:rPr>
        <w:t>11</w:t>
      </w:r>
      <w:r w:rsidRPr="001E3652">
        <w:rPr>
          <w:rFonts w:hint="eastAsia"/>
          <w:color w:val="000000" w:themeColor="text1"/>
        </w:rPr>
        <w:t>楼</w:t>
      </w:r>
      <w:r w:rsidRPr="001E3652">
        <w:rPr>
          <w:rFonts w:hint="eastAsia"/>
          <w:color w:val="000000" w:themeColor="text1"/>
        </w:rPr>
        <w:t>A</w:t>
      </w:r>
      <w:r w:rsidRPr="001E3652">
        <w:rPr>
          <w:rFonts w:hint="eastAsia"/>
          <w:color w:val="000000" w:themeColor="text1"/>
        </w:rPr>
        <w:t>座）</w:t>
      </w:r>
      <w:r w:rsidRPr="001E3652">
        <w:rPr>
          <w:rFonts w:ascii="宋体" w:hAnsi="宋体" w:hint="eastAsia"/>
          <w:color w:val="000000" w:themeColor="text1"/>
        </w:rPr>
        <w:t>购买竞争性磋商文件，售价300元/份，售后不退。如需邮寄，每本另加邮费</w:t>
      </w:r>
      <w:r w:rsidRPr="001E3652">
        <w:rPr>
          <w:rFonts w:ascii="宋体" w:hAnsi="宋体"/>
          <w:color w:val="000000" w:themeColor="text1"/>
        </w:rPr>
        <w:t>50</w:t>
      </w:r>
      <w:r w:rsidRPr="001E3652">
        <w:rPr>
          <w:rFonts w:ascii="宋体" w:hAnsi="宋体" w:hint="eastAsia"/>
          <w:color w:val="000000" w:themeColor="text1"/>
        </w:rPr>
        <w:t>元（邮购文件的，必须于发售截止时间前将工本费及邮费汇到采购代理机构指定账号）。</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依据《国家税务总局关于增值税发票开具有关问题的公告》国家税务总局公告</w:t>
      </w:r>
      <w:r w:rsidRPr="001E3652">
        <w:rPr>
          <w:rFonts w:ascii="宋体" w:hAnsi="宋体"/>
          <w:color w:val="000000" w:themeColor="text1"/>
        </w:rPr>
        <w:t>2017</w:t>
      </w:r>
      <w:r w:rsidRPr="001E3652">
        <w:rPr>
          <w:rFonts w:ascii="宋体" w:hAnsi="宋体" w:hint="eastAsia"/>
          <w:color w:val="000000" w:themeColor="text1"/>
        </w:rPr>
        <w:t>年第</w:t>
      </w:r>
      <w:r w:rsidRPr="001E3652">
        <w:rPr>
          <w:rFonts w:ascii="宋体" w:hAnsi="宋体"/>
          <w:color w:val="000000" w:themeColor="text1"/>
        </w:rPr>
        <w:t>16</w:t>
      </w:r>
      <w:r w:rsidRPr="001E3652">
        <w:rPr>
          <w:rFonts w:ascii="宋体" w:hAnsi="宋体" w:hint="eastAsia"/>
          <w:color w:val="000000" w:themeColor="text1"/>
        </w:rPr>
        <w:t>号的规定，供应商在索取发票时，请提供纳税人识别号或统一社会信用代码。</w:t>
      </w:r>
    </w:p>
    <w:p w:rsidR="0038692C" w:rsidRPr="001E3652" w:rsidRDefault="0038692C" w:rsidP="0038692C">
      <w:pPr>
        <w:spacing w:line="400" w:lineRule="exact"/>
        <w:ind w:firstLine="495"/>
        <w:rPr>
          <w:color w:val="000000" w:themeColor="text1"/>
        </w:rPr>
      </w:pPr>
      <w:r w:rsidRPr="001E3652">
        <w:rPr>
          <w:rFonts w:hint="eastAsia"/>
          <w:color w:val="000000" w:themeColor="text1"/>
        </w:rPr>
        <w:t>购买</w:t>
      </w:r>
      <w:r w:rsidRPr="001E3652">
        <w:rPr>
          <w:rFonts w:ascii="宋体" w:hAnsi="宋体" w:hint="eastAsia"/>
          <w:color w:val="000000" w:themeColor="text1"/>
        </w:rPr>
        <w:t>竞争性磋商文件</w:t>
      </w:r>
      <w:r w:rsidRPr="001E3652">
        <w:rPr>
          <w:rFonts w:hint="eastAsia"/>
          <w:color w:val="000000" w:themeColor="text1"/>
        </w:rPr>
        <w:t>联系电话：</w:t>
      </w:r>
      <w:r w:rsidRPr="001E3652">
        <w:rPr>
          <w:rFonts w:hint="eastAsia"/>
          <w:color w:val="000000" w:themeColor="text1"/>
        </w:rPr>
        <w:t xml:space="preserve"> 0771-2616613   </w:t>
      </w:r>
      <w:r w:rsidRPr="001E3652">
        <w:rPr>
          <w:rFonts w:hint="eastAsia"/>
          <w:color w:val="000000" w:themeColor="text1"/>
        </w:rPr>
        <w:t>传真：</w:t>
      </w:r>
      <w:r w:rsidRPr="001E3652">
        <w:rPr>
          <w:rFonts w:hint="eastAsia"/>
          <w:color w:val="000000" w:themeColor="text1"/>
        </w:rPr>
        <w:t>0771-2626828</w:t>
      </w:r>
      <w:r w:rsidRPr="001E3652">
        <w:rPr>
          <w:rFonts w:hint="eastAsia"/>
          <w:color w:val="000000" w:themeColor="text1"/>
        </w:rPr>
        <w:t>。</w:t>
      </w:r>
    </w:p>
    <w:p w:rsidR="0038692C" w:rsidRPr="001E3652" w:rsidRDefault="0038692C" w:rsidP="0038692C">
      <w:pPr>
        <w:snapToGrid w:val="0"/>
        <w:spacing w:line="320" w:lineRule="exact"/>
        <w:ind w:firstLineChars="200" w:firstLine="420"/>
        <w:rPr>
          <w:color w:val="000000" w:themeColor="text1"/>
        </w:rPr>
      </w:pPr>
      <w:r w:rsidRPr="001E3652">
        <w:rPr>
          <w:rFonts w:hint="eastAsia"/>
          <w:color w:val="000000" w:themeColor="text1"/>
        </w:rPr>
        <w:t>获取磋商文件的方式：</w:t>
      </w:r>
    </w:p>
    <w:p w:rsidR="0038692C" w:rsidRPr="001E3652" w:rsidRDefault="0038692C" w:rsidP="0038692C">
      <w:pPr>
        <w:snapToGrid w:val="0"/>
        <w:spacing w:line="320" w:lineRule="exact"/>
        <w:ind w:firstLineChars="200" w:firstLine="420"/>
        <w:rPr>
          <w:color w:val="000000" w:themeColor="text1"/>
        </w:rPr>
      </w:pPr>
      <w:r w:rsidRPr="001E3652">
        <w:rPr>
          <w:rFonts w:hint="eastAsia"/>
          <w:color w:val="000000" w:themeColor="text1"/>
        </w:rPr>
        <w:t>现场购买文件的，由法定代表人或委托代理人携带本人身份证原件和复印件，委托代理人还需携带法定代表人授权书原件、主体资格证明（如营业执照或事业单位法人证书）副本复印件购买；（以上复印件均须加盖单位公章）。</w:t>
      </w:r>
    </w:p>
    <w:p w:rsidR="0038692C" w:rsidRPr="001E3652" w:rsidRDefault="0038692C" w:rsidP="0038692C">
      <w:pPr>
        <w:spacing w:line="400" w:lineRule="exact"/>
        <w:ind w:firstLine="495"/>
        <w:rPr>
          <w:rFonts w:ascii="宋体" w:hAnsi="宋体"/>
          <w:color w:val="000000" w:themeColor="text1"/>
        </w:rPr>
      </w:pPr>
      <w:r w:rsidRPr="001E3652">
        <w:rPr>
          <w:rFonts w:hint="eastAsia"/>
          <w:color w:val="000000" w:themeColor="text1"/>
        </w:rPr>
        <w:t>邮购文件的，需于发售截止时间前将以上材料</w:t>
      </w:r>
      <w:r w:rsidRPr="001E3652">
        <w:rPr>
          <w:color w:val="000000" w:themeColor="text1"/>
        </w:rPr>
        <w:t>(</w:t>
      </w:r>
      <w:r w:rsidRPr="001E3652">
        <w:rPr>
          <w:rFonts w:hint="eastAsia"/>
          <w:color w:val="000000" w:themeColor="text1"/>
        </w:rPr>
        <w:t>除授权书原件外，其余均为复印件加盖公章</w:t>
      </w:r>
      <w:r w:rsidRPr="001E3652">
        <w:rPr>
          <w:color w:val="000000" w:themeColor="text1"/>
        </w:rPr>
        <w:t>)</w:t>
      </w:r>
      <w:r w:rsidRPr="001E3652">
        <w:rPr>
          <w:rFonts w:hint="eastAsia"/>
          <w:color w:val="000000" w:themeColor="text1"/>
        </w:rPr>
        <w:t>寄到采购代理机构，邮寄时还需注明拟磋商项目名称、项目编号、磋商单位联系人、联系电话、传真、电子邮箱、邮寄磋商文件的详细地址等信息。</w:t>
      </w:r>
    </w:p>
    <w:p w:rsidR="0038692C" w:rsidRPr="001E3652" w:rsidRDefault="0038692C" w:rsidP="0038692C">
      <w:pPr>
        <w:snapToGrid w:val="0"/>
        <w:spacing w:line="320" w:lineRule="exact"/>
        <w:ind w:firstLineChars="200" w:firstLine="422"/>
        <w:rPr>
          <w:rFonts w:ascii="宋体" w:hAnsi="宋体"/>
          <w:color w:val="000000" w:themeColor="text1"/>
        </w:rPr>
      </w:pPr>
      <w:r w:rsidRPr="001E3652">
        <w:rPr>
          <w:rFonts w:ascii="宋体" w:hAnsi="宋体" w:hint="eastAsia"/>
          <w:b/>
          <w:color w:val="000000" w:themeColor="text1"/>
        </w:rPr>
        <w:t>五、磋商保证金</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磋商保证金（人民币）：6000元，须足额交纳。</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供应商应于响应文件递交截止时间前将磋商保证金以</w:t>
      </w:r>
      <w:r w:rsidRPr="001E3652">
        <w:rPr>
          <w:rFonts w:ascii="宋体" w:hAnsi="宋体" w:hint="eastAsia"/>
          <w:color w:val="000000" w:themeColor="text1"/>
          <w:u w:val="single"/>
        </w:rPr>
        <w:t>电汇、转帐、网上银行支付等非现金形式</w:t>
      </w:r>
      <w:r w:rsidRPr="001E3652">
        <w:rPr>
          <w:rFonts w:ascii="宋体" w:hAnsi="宋体" w:hint="eastAsia"/>
          <w:color w:val="000000" w:themeColor="text1"/>
        </w:rPr>
        <w:t>交至云之龙招标集团有限公司账号并确保其到账。</w:t>
      </w:r>
      <w:r w:rsidRPr="001E3652">
        <w:rPr>
          <w:rFonts w:ascii="宋体" w:hAnsi="宋体" w:cs="Arial" w:hint="eastAsia"/>
          <w:b/>
          <w:color w:val="000000" w:themeColor="text1"/>
          <w:szCs w:val="21"/>
        </w:rPr>
        <w:t>本项目不接受现金形式或从个人账户转出的磋商保证金。</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b/>
          <w:color w:val="000000" w:themeColor="text1"/>
        </w:rPr>
        <w:t>六、响应文件递交截止时间和地点</w:t>
      </w:r>
      <w:r w:rsidRPr="001E3652">
        <w:rPr>
          <w:rFonts w:ascii="宋体" w:hAnsi="宋体" w:hint="eastAsia"/>
          <w:color w:val="000000" w:themeColor="text1"/>
        </w:rPr>
        <w:t>：</w:t>
      </w:r>
    </w:p>
    <w:p w:rsidR="0038692C" w:rsidRPr="001E3652" w:rsidRDefault="0038692C" w:rsidP="0038692C">
      <w:pPr>
        <w:spacing w:line="400" w:lineRule="exact"/>
        <w:ind w:firstLineChars="202" w:firstLine="424"/>
        <w:rPr>
          <w:rFonts w:ascii="宋体" w:hAnsi="宋体"/>
          <w:color w:val="000000" w:themeColor="text1"/>
        </w:rPr>
      </w:pPr>
      <w:r w:rsidRPr="001E3652">
        <w:rPr>
          <w:rFonts w:ascii="宋体" w:hAnsi="宋体" w:hint="eastAsia"/>
          <w:color w:val="000000" w:themeColor="text1"/>
        </w:rPr>
        <w:t>1、响应文件递交截止时间：2018年</w:t>
      </w:r>
      <w:r w:rsidR="005E4252" w:rsidRPr="001E3652">
        <w:rPr>
          <w:rFonts w:ascii="宋体" w:hAnsi="宋体" w:hint="eastAsia"/>
          <w:color w:val="000000" w:themeColor="text1"/>
        </w:rPr>
        <w:t>10</w:t>
      </w:r>
      <w:r w:rsidRPr="001E3652">
        <w:rPr>
          <w:rFonts w:ascii="宋体" w:hAnsi="宋体" w:hint="eastAsia"/>
          <w:color w:val="000000" w:themeColor="text1"/>
        </w:rPr>
        <w:t>月</w:t>
      </w:r>
      <w:r w:rsidR="002E404C" w:rsidRPr="001E3652">
        <w:rPr>
          <w:rFonts w:ascii="宋体" w:hAnsi="宋体" w:hint="eastAsia"/>
          <w:color w:val="000000" w:themeColor="text1"/>
        </w:rPr>
        <w:t>19</w:t>
      </w:r>
      <w:r w:rsidRPr="001E3652">
        <w:rPr>
          <w:rFonts w:ascii="宋体" w:hAnsi="宋体" w:hint="eastAsia"/>
          <w:color w:val="000000" w:themeColor="text1"/>
        </w:rPr>
        <w:t>日</w:t>
      </w:r>
      <w:r w:rsidR="002E404C" w:rsidRPr="001E3652">
        <w:rPr>
          <w:rFonts w:ascii="宋体" w:hAnsi="宋体" w:hint="eastAsia"/>
          <w:color w:val="000000" w:themeColor="text1"/>
        </w:rPr>
        <w:t>上</w:t>
      </w:r>
      <w:r w:rsidRPr="001E3652">
        <w:rPr>
          <w:rFonts w:ascii="宋体" w:hAnsi="宋体" w:hint="eastAsia"/>
          <w:color w:val="000000" w:themeColor="text1"/>
        </w:rPr>
        <w:t>午</w:t>
      </w:r>
      <w:r w:rsidR="002E404C" w:rsidRPr="001E3652">
        <w:rPr>
          <w:rFonts w:ascii="宋体" w:hAnsi="宋体" w:hint="eastAsia"/>
          <w:color w:val="000000" w:themeColor="text1"/>
        </w:rPr>
        <w:t>9</w:t>
      </w:r>
      <w:r w:rsidRPr="001E3652">
        <w:rPr>
          <w:rFonts w:ascii="宋体" w:hAnsi="宋体" w:hint="eastAsia"/>
          <w:color w:val="000000" w:themeColor="text1"/>
        </w:rPr>
        <w:t>时</w:t>
      </w:r>
      <w:r w:rsidR="002E404C" w:rsidRPr="001E3652">
        <w:rPr>
          <w:rFonts w:ascii="宋体" w:hAnsi="宋体" w:hint="eastAsia"/>
          <w:color w:val="000000" w:themeColor="text1"/>
        </w:rPr>
        <w:t>30</w:t>
      </w:r>
      <w:r w:rsidRPr="001E3652">
        <w:rPr>
          <w:rFonts w:ascii="宋体" w:hAnsi="宋体" w:hint="eastAsia"/>
          <w:color w:val="000000" w:themeColor="text1"/>
        </w:rPr>
        <w:t>分，逾期不受理。</w:t>
      </w:r>
    </w:p>
    <w:p w:rsidR="0038692C" w:rsidRPr="001E3652" w:rsidRDefault="0038692C" w:rsidP="0038692C">
      <w:pPr>
        <w:spacing w:line="400" w:lineRule="exact"/>
        <w:ind w:leftChars="200" w:left="840" w:hangingChars="200" w:hanging="420"/>
        <w:rPr>
          <w:color w:val="000000" w:themeColor="text1"/>
          <w:u w:val="single"/>
        </w:rPr>
      </w:pPr>
      <w:r w:rsidRPr="001E3652">
        <w:rPr>
          <w:rFonts w:ascii="宋体" w:hAnsi="宋体" w:hint="eastAsia"/>
          <w:color w:val="000000" w:themeColor="text1"/>
        </w:rPr>
        <w:t>2、响应文件递交地点：</w:t>
      </w:r>
      <w:r w:rsidRPr="001E3652">
        <w:rPr>
          <w:rFonts w:hint="eastAsia"/>
          <w:color w:val="000000" w:themeColor="text1"/>
          <w:u w:val="single"/>
        </w:rPr>
        <w:t>云之龙招标集团有限公司（广西南宁市新民路</w:t>
      </w:r>
      <w:r w:rsidRPr="001E3652">
        <w:rPr>
          <w:rFonts w:hint="eastAsia"/>
          <w:color w:val="000000" w:themeColor="text1"/>
          <w:u w:val="single"/>
        </w:rPr>
        <w:t>34-18</w:t>
      </w:r>
      <w:r w:rsidRPr="001E3652">
        <w:rPr>
          <w:rFonts w:hint="eastAsia"/>
          <w:color w:val="000000" w:themeColor="text1"/>
          <w:u w:val="single"/>
        </w:rPr>
        <w:t>号中明大</w:t>
      </w:r>
    </w:p>
    <w:p w:rsidR="0038692C" w:rsidRPr="001E3652" w:rsidRDefault="0038692C" w:rsidP="0038692C">
      <w:pPr>
        <w:spacing w:line="400" w:lineRule="exact"/>
        <w:ind w:leftChars="250" w:left="840" w:hangingChars="150" w:hanging="315"/>
        <w:rPr>
          <w:rFonts w:ascii="宋体" w:hAnsi="宋体"/>
          <w:color w:val="000000" w:themeColor="text1"/>
        </w:rPr>
      </w:pPr>
      <w:r w:rsidRPr="001E3652">
        <w:rPr>
          <w:rFonts w:hint="eastAsia"/>
          <w:color w:val="000000" w:themeColor="text1"/>
          <w:u w:val="single"/>
        </w:rPr>
        <w:t>厦</w:t>
      </w:r>
      <w:r w:rsidR="002E404C" w:rsidRPr="001E3652">
        <w:rPr>
          <w:rFonts w:hint="eastAsia"/>
          <w:color w:val="000000" w:themeColor="text1"/>
          <w:u w:val="single"/>
        </w:rPr>
        <w:t>11</w:t>
      </w:r>
      <w:r w:rsidRPr="001E3652">
        <w:rPr>
          <w:rFonts w:hint="eastAsia"/>
          <w:color w:val="000000" w:themeColor="text1"/>
          <w:u w:val="single"/>
        </w:rPr>
        <w:t>楼</w:t>
      </w:r>
      <w:r w:rsidR="002E404C" w:rsidRPr="001E3652">
        <w:rPr>
          <w:rFonts w:hint="eastAsia"/>
          <w:color w:val="000000" w:themeColor="text1"/>
          <w:u w:val="single"/>
        </w:rPr>
        <w:t>E</w:t>
      </w:r>
      <w:r w:rsidRPr="001E3652">
        <w:rPr>
          <w:rFonts w:hint="eastAsia"/>
          <w:color w:val="000000" w:themeColor="text1"/>
          <w:u w:val="single"/>
        </w:rPr>
        <w:t>座）</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b/>
          <w:color w:val="000000" w:themeColor="text1"/>
        </w:rPr>
        <w:t>七、磋商时间及地点</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1、磋商时间：</w:t>
      </w:r>
      <w:r w:rsidR="002E404C" w:rsidRPr="001E3652">
        <w:rPr>
          <w:rFonts w:ascii="宋体" w:hAnsi="宋体" w:hint="eastAsia"/>
          <w:color w:val="000000" w:themeColor="text1"/>
        </w:rPr>
        <w:t>2018年10月19日上午9时30分</w:t>
      </w:r>
      <w:r w:rsidRPr="001E3652">
        <w:rPr>
          <w:rFonts w:ascii="宋体" w:hAnsi="宋体" w:hint="eastAsia"/>
          <w:color w:val="000000" w:themeColor="text1"/>
        </w:rPr>
        <w:t>后。</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2、磋商地点：</w:t>
      </w:r>
      <w:r w:rsidRPr="001E3652">
        <w:rPr>
          <w:rFonts w:hint="eastAsia"/>
          <w:color w:val="000000" w:themeColor="text1"/>
          <w:u w:val="single"/>
        </w:rPr>
        <w:t>云之龙招标集团有限公司（广西南宁市新民路</w:t>
      </w:r>
      <w:r w:rsidRPr="001E3652">
        <w:rPr>
          <w:rFonts w:hint="eastAsia"/>
          <w:color w:val="000000" w:themeColor="text1"/>
          <w:u w:val="single"/>
        </w:rPr>
        <w:t>34-18</w:t>
      </w:r>
      <w:r w:rsidRPr="001E3652">
        <w:rPr>
          <w:rFonts w:hint="eastAsia"/>
          <w:color w:val="000000" w:themeColor="text1"/>
          <w:u w:val="single"/>
        </w:rPr>
        <w:t>号中明大厦</w:t>
      </w:r>
      <w:r w:rsidR="002E404C" w:rsidRPr="001E3652">
        <w:rPr>
          <w:color w:val="000000" w:themeColor="text1"/>
          <w:u w:val="single"/>
        </w:rPr>
        <w:t>11</w:t>
      </w:r>
      <w:r w:rsidR="002E404C" w:rsidRPr="001E3652">
        <w:rPr>
          <w:rFonts w:hint="eastAsia"/>
          <w:color w:val="000000" w:themeColor="text1"/>
          <w:u w:val="single"/>
        </w:rPr>
        <w:t>楼</w:t>
      </w:r>
      <w:r w:rsidR="002E404C" w:rsidRPr="001E3652">
        <w:rPr>
          <w:color w:val="000000" w:themeColor="text1"/>
          <w:u w:val="single"/>
        </w:rPr>
        <w:t>E</w:t>
      </w:r>
      <w:r w:rsidR="002E404C" w:rsidRPr="001E3652">
        <w:rPr>
          <w:rFonts w:hint="eastAsia"/>
          <w:color w:val="000000" w:themeColor="text1"/>
          <w:u w:val="single"/>
        </w:rPr>
        <w:t>座</w:t>
      </w:r>
      <w:r w:rsidRPr="001E3652">
        <w:rPr>
          <w:rFonts w:hint="eastAsia"/>
          <w:color w:val="000000" w:themeColor="text1"/>
          <w:u w:val="single"/>
        </w:rPr>
        <w:t>）</w:t>
      </w:r>
      <w:r w:rsidRPr="001E3652">
        <w:rPr>
          <w:rFonts w:ascii="宋体" w:hAnsi="宋体" w:hint="eastAsia"/>
          <w:color w:val="000000" w:themeColor="text1"/>
        </w:rPr>
        <w:t>，参加磋商的供应商必须持证件（法定代表人凭资格证书和身份证，委托代理人凭法人授权委托书原件和身份证）按时到达指定地点等候当面磋商，逾期到达的供应商，采购人有权取消磋商资格。</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b/>
          <w:color w:val="000000" w:themeColor="text1"/>
        </w:rPr>
        <w:t>八、</w:t>
      </w:r>
      <w:r w:rsidRPr="001E3652">
        <w:rPr>
          <w:rFonts w:hint="eastAsia"/>
          <w:b/>
          <w:color w:val="000000" w:themeColor="text1"/>
        </w:rPr>
        <w:t>邮购竞争性磋商文件的开户银行和账户</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账户名称：云之龙招标集团有限公司</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开户银行：中国银行南宁市民主支行（网银支付可选中国银行南宁市邕州支行）</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银行账号：</w:t>
      </w:r>
      <w:r w:rsidRPr="001E3652">
        <w:rPr>
          <w:rFonts w:ascii="宋体" w:hAnsi="宋体"/>
          <w:color w:val="000000" w:themeColor="text1"/>
        </w:rPr>
        <w:t>623660979180</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开户行行号：</w:t>
      </w:r>
      <w:r w:rsidRPr="001E3652">
        <w:rPr>
          <w:rFonts w:ascii="宋体" w:hAnsi="宋体"/>
          <w:color w:val="000000" w:themeColor="text1"/>
        </w:rPr>
        <w:t>104611010017</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b/>
          <w:color w:val="000000" w:themeColor="text1"/>
        </w:rPr>
        <w:lastRenderedPageBreak/>
        <w:t>九、业务咨询</w:t>
      </w:r>
      <w:r w:rsidRPr="001E3652">
        <w:rPr>
          <w:rFonts w:ascii="宋体" w:hAnsi="宋体" w:hint="eastAsia"/>
          <w:color w:val="000000" w:themeColor="text1"/>
        </w:rPr>
        <w:t>：</w:t>
      </w:r>
    </w:p>
    <w:p w:rsidR="0038692C" w:rsidRPr="001E3652" w:rsidRDefault="0038692C" w:rsidP="0038692C">
      <w:pPr>
        <w:snapToGrid w:val="0"/>
        <w:spacing w:line="320" w:lineRule="exact"/>
        <w:ind w:firstLineChars="274" w:firstLine="575"/>
        <w:rPr>
          <w:rFonts w:ascii="宋体" w:hAnsi="宋体" w:cs="Arial"/>
          <w:b/>
          <w:color w:val="000000" w:themeColor="text1"/>
          <w:szCs w:val="21"/>
        </w:rPr>
      </w:pPr>
      <w:r w:rsidRPr="001E3652">
        <w:rPr>
          <w:rFonts w:ascii="宋体" w:hAnsi="宋体" w:cs="Arial" w:hint="eastAsia"/>
          <w:color w:val="000000" w:themeColor="text1"/>
          <w:szCs w:val="21"/>
        </w:rPr>
        <w:t>1.采购人：广西壮族自治区统计局</w:t>
      </w:r>
    </w:p>
    <w:p w:rsidR="0038692C" w:rsidRPr="001E3652" w:rsidRDefault="0038692C" w:rsidP="0038692C">
      <w:pPr>
        <w:snapToGrid w:val="0"/>
        <w:spacing w:line="320" w:lineRule="exact"/>
        <w:ind w:firstLineChars="274" w:firstLine="575"/>
        <w:rPr>
          <w:rFonts w:ascii="宋体" w:hAnsi="宋体" w:cs="Arial"/>
          <w:color w:val="000000" w:themeColor="text1"/>
          <w:szCs w:val="21"/>
        </w:rPr>
      </w:pPr>
      <w:r w:rsidRPr="001E3652">
        <w:rPr>
          <w:rFonts w:ascii="宋体" w:hAnsi="宋体" w:cs="Arial" w:hint="eastAsia"/>
          <w:color w:val="000000" w:themeColor="text1"/>
          <w:szCs w:val="21"/>
        </w:rPr>
        <w:t>联系人：潘佐华；  联系电话：0771-5853034</w:t>
      </w:r>
    </w:p>
    <w:p w:rsidR="0038692C" w:rsidRPr="001E3652" w:rsidRDefault="0038692C" w:rsidP="0038692C">
      <w:pPr>
        <w:snapToGrid w:val="0"/>
        <w:spacing w:line="320" w:lineRule="exact"/>
        <w:ind w:firstLineChars="274" w:firstLine="575"/>
        <w:rPr>
          <w:rFonts w:ascii="宋体" w:hAnsi="宋体" w:cs="Arial"/>
          <w:color w:val="000000" w:themeColor="text1"/>
          <w:szCs w:val="21"/>
        </w:rPr>
      </w:pPr>
      <w:r w:rsidRPr="001E3652">
        <w:rPr>
          <w:rFonts w:ascii="宋体" w:hAnsi="宋体" w:cs="Arial" w:hint="eastAsia"/>
          <w:color w:val="000000" w:themeColor="text1"/>
          <w:szCs w:val="21"/>
        </w:rPr>
        <w:t>地址：广西南宁市建宁路6号     邮编：530000</w:t>
      </w:r>
    </w:p>
    <w:p w:rsidR="0038692C" w:rsidRPr="001E3652" w:rsidRDefault="0038692C" w:rsidP="0038692C">
      <w:pPr>
        <w:snapToGrid w:val="0"/>
        <w:spacing w:line="320" w:lineRule="exact"/>
        <w:ind w:firstLineChars="274" w:firstLine="575"/>
        <w:rPr>
          <w:rFonts w:ascii="宋体" w:hAnsi="宋体" w:cs="Arial"/>
          <w:color w:val="000000" w:themeColor="text1"/>
          <w:szCs w:val="21"/>
        </w:rPr>
      </w:pPr>
      <w:r w:rsidRPr="001E3652">
        <w:rPr>
          <w:rFonts w:ascii="宋体" w:hAnsi="宋体" w:cs="Arial" w:hint="eastAsia"/>
          <w:color w:val="000000" w:themeColor="text1"/>
          <w:szCs w:val="21"/>
        </w:rPr>
        <w:t>2.采购代理机构：云之龙招标集团有限公司：</w:t>
      </w:r>
    </w:p>
    <w:p w:rsidR="0038692C" w:rsidRPr="001E3652" w:rsidRDefault="0038692C" w:rsidP="0038692C">
      <w:pPr>
        <w:snapToGrid w:val="0"/>
        <w:spacing w:line="320" w:lineRule="exact"/>
        <w:ind w:firstLineChars="274" w:firstLine="575"/>
        <w:rPr>
          <w:rFonts w:ascii="宋体" w:hAnsi="宋体" w:cs="Arial"/>
          <w:color w:val="000000" w:themeColor="text1"/>
          <w:szCs w:val="21"/>
          <w:u w:val="single"/>
        </w:rPr>
      </w:pPr>
      <w:r w:rsidRPr="001E3652">
        <w:rPr>
          <w:rFonts w:ascii="宋体" w:hAnsi="宋体" w:cs="Arial" w:hint="eastAsia"/>
          <w:color w:val="000000" w:themeColor="text1"/>
          <w:szCs w:val="21"/>
        </w:rPr>
        <w:t>联系人：陈建廷、吴小芹；联系电话：</w:t>
      </w:r>
      <w:r w:rsidRPr="001E3652">
        <w:rPr>
          <w:rFonts w:ascii="宋体" w:hAnsi="宋体" w:cs="Arial" w:hint="eastAsia"/>
          <w:color w:val="000000" w:themeColor="text1"/>
          <w:szCs w:val="21"/>
          <w:u w:val="single"/>
        </w:rPr>
        <w:t>0771-2611898、2618118、2618199</w:t>
      </w:r>
      <w:r w:rsidRPr="001E3652">
        <w:rPr>
          <w:rFonts w:ascii="宋体" w:hAnsi="宋体" w:cs="Arial" w:hint="eastAsia"/>
          <w:color w:val="000000" w:themeColor="text1"/>
          <w:szCs w:val="21"/>
        </w:rPr>
        <w:t xml:space="preserve">  传真：</w:t>
      </w:r>
      <w:r w:rsidRPr="001E3652">
        <w:rPr>
          <w:rFonts w:ascii="宋体" w:hAnsi="宋体" w:cs="Arial" w:hint="eastAsia"/>
          <w:color w:val="000000" w:themeColor="text1"/>
          <w:szCs w:val="21"/>
          <w:u w:val="single"/>
        </w:rPr>
        <w:t>0771-2808596</w:t>
      </w:r>
    </w:p>
    <w:p w:rsidR="0038692C" w:rsidRPr="001E3652" w:rsidRDefault="0038692C" w:rsidP="0038692C">
      <w:pPr>
        <w:snapToGrid w:val="0"/>
        <w:spacing w:line="320" w:lineRule="exact"/>
        <w:ind w:firstLineChars="274" w:firstLine="575"/>
        <w:rPr>
          <w:rFonts w:ascii="宋体" w:hAnsi="宋体" w:cs="Arial"/>
          <w:color w:val="000000" w:themeColor="text1"/>
          <w:szCs w:val="21"/>
          <w:u w:val="single"/>
        </w:rPr>
      </w:pPr>
      <w:r w:rsidRPr="001E3652">
        <w:rPr>
          <w:rFonts w:ascii="宋体" w:hAnsi="宋体" w:cs="Arial" w:hint="eastAsia"/>
          <w:color w:val="000000" w:themeColor="text1"/>
          <w:szCs w:val="21"/>
        </w:rPr>
        <w:t>联系地址：南宁市新民路34-18号中明大厦12楼D座/530012</w:t>
      </w:r>
    </w:p>
    <w:p w:rsidR="0038692C" w:rsidRPr="001E3652" w:rsidRDefault="0038692C" w:rsidP="0038692C">
      <w:pPr>
        <w:snapToGrid w:val="0"/>
        <w:spacing w:line="320" w:lineRule="exact"/>
        <w:ind w:firstLineChars="274" w:firstLine="575"/>
        <w:rPr>
          <w:rFonts w:ascii="宋体" w:hAnsi="宋体" w:cs="Arial"/>
          <w:color w:val="000000" w:themeColor="text1"/>
          <w:szCs w:val="21"/>
          <w:u w:val="single"/>
        </w:rPr>
      </w:pPr>
      <w:r w:rsidRPr="001E3652">
        <w:rPr>
          <w:rFonts w:ascii="宋体" w:hAnsi="宋体" w:cs="Arial" w:hint="eastAsia"/>
          <w:color w:val="000000" w:themeColor="text1"/>
          <w:szCs w:val="21"/>
        </w:rPr>
        <w:t>3.政府采购监督管理部门：</w:t>
      </w:r>
      <w:r w:rsidRPr="001E3652">
        <w:rPr>
          <w:rFonts w:ascii="宋体" w:hAnsi="宋体" w:cs="Arial" w:hint="eastAsia"/>
          <w:color w:val="000000" w:themeColor="text1"/>
          <w:szCs w:val="21"/>
          <w:u w:val="single"/>
        </w:rPr>
        <w:t>广西壮族自治区财政厅政府采购监督管理处</w:t>
      </w:r>
      <w:r w:rsidRPr="001E3652">
        <w:rPr>
          <w:rFonts w:ascii="宋体" w:hAnsi="宋体" w:hint="eastAsia"/>
          <w:color w:val="000000" w:themeColor="text1"/>
          <w:szCs w:val="21"/>
        </w:rPr>
        <w:t>；</w:t>
      </w:r>
      <w:r w:rsidRPr="001E3652">
        <w:rPr>
          <w:rFonts w:ascii="宋体" w:hAnsi="宋体" w:cs="Arial" w:hint="eastAsia"/>
          <w:color w:val="000000" w:themeColor="text1"/>
          <w:szCs w:val="21"/>
        </w:rPr>
        <w:t>联系电话：</w:t>
      </w:r>
      <w:r w:rsidRPr="001E3652">
        <w:rPr>
          <w:rFonts w:ascii="宋体" w:hAnsi="宋体" w:cs="Arial" w:hint="eastAsia"/>
          <w:color w:val="000000" w:themeColor="text1"/>
          <w:szCs w:val="21"/>
          <w:u w:val="single"/>
        </w:rPr>
        <w:t>0771-5331544</w:t>
      </w:r>
    </w:p>
    <w:p w:rsidR="0038692C" w:rsidRPr="001E3652" w:rsidRDefault="0038692C" w:rsidP="0038692C">
      <w:pPr>
        <w:snapToGrid w:val="0"/>
        <w:spacing w:line="320" w:lineRule="exact"/>
        <w:ind w:firstLineChars="274" w:firstLine="575"/>
        <w:rPr>
          <w:rFonts w:ascii="宋体" w:hAnsi="宋体" w:cs="Arial"/>
          <w:color w:val="000000" w:themeColor="text1"/>
          <w:szCs w:val="21"/>
          <w:u w:val="single"/>
        </w:rPr>
      </w:pPr>
      <w:r w:rsidRPr="001E3652">
        <w:rPr>
          <w:rFonts w:ascii="宋体" w:hAnsi="宋体" w:cs="Arial" w:hint="eastAsia"/>
          <w:color w:val="000000" w:themeColor="text1"/>
          <w:szCs w:val="21"/>
        </w:rPr>
        <w:t>联系地址：南宁市</w:t>
      </w:r>
      <w:r w:rsidRPr="001E3652">
        <w:rPr>
          <w:rFonts w:ascii="宋体" w:hAnsi="宋体" w:cs="Arial"/>
          <w:color w:val="000000" w:themeColor="text1"/>
          <w:szCs w:val="21"/>
        </w:rPr>
        <w:t>桃源路69号</w:t>
      </w:r>
      <w:r w:rsidRPr="001E3652">
        <w:rPr>
          <w:rFonts w:ascii="宋体" w:hAnsi="宋体" w:cs="Arial" w:hint="eastAsia"/>
          <w:color w:val="000000" w:themeColor="text1"/>
          <w:szCs w:val="21"/>
        </w:rPr>
        <w:t>/530023</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b/>
          <w:color w:val="000000" w:themeColor="text1"/>
        </w:rPr>
        <w:t>十、网上公告媒体查询</w:t>
      </w:r>
      <w:r w:rsidRPr="001E3652">
        <w:rPr>
          <w:rFonts w:ascii="宋体" w:hAnsi="宋体" w:hint="eastAsia"/>
          <w:color w:val="000000" w:themeColor="text1"/>
        </w:rPr>
        <w:t>：</w:t>
      </w:r>
    </w:p>
    <w:p w:rsidR="0038692C" w:rsidRPr="001E3652" w:rsidRDefault="0038692C" w:rsidP="0038692C">
      <w:pPr>
        <w:spacing w:line="400" w:lineRule="exact"/>
        <w:ind w:firstLine="495"/>
        <w:rPr>
          <w:rFonts w:ascii="宋体" w:hAnsi="宋体"/>
          <w:color w:val="000000" w:themeColor="text1"/>
          <w:spacing w:val="-4"/>
        </w:rPr>
      </w:pPr>
      <w:r w:rsidRPr="001E3652">
        <w:rPr>
          <w:rFonts w:ascii="宋体" w:hAnsi="宋体" w:hint="eastAsia"/>
          <w:color w:val="000000" w:themeColor="text1"/>
          <w:spacing w:val="-4"/>
        </w:rPr>
        <w:t>www.ccgp.gov.cn（中国政府采购网）， www.gxzfcg.gov.cn（广西壮族自治区政府采购网）。</w:t>
      </w:r>
    </w:p>
    <w:p w:rsidR="0038692C" w:rsidRPr="001E3652" w:rsidRDefault="0038692C" w:rsidP="0038692C">
      <w:pPr>
        <w:spacing w:line="400" w:lineRule="exact"/>
        <w:ind w:firstLine="495"/>
        <w:rPr>
          <w:rFonts w:ascii="宋体" w:hAnsi="宋体"/>
          <w:b/>
          <w:color w:val="000000" w:themeColor="text1"/>
        </w:rPr>
      </w:pPr>
      <w:r w:rsidRPr="001E3652">
        <w:rPr>
          <w:rFonts w:ascii="宋体" w:hAnsi="宋体" w:hint="eastAsia"/>
          <w:b/>
          <w:color w:val="000000" w:themeColor="text1"/>
        </w:rPr>
        <w:t>十一、本采购项目落实的政府采购政策包括：</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1.政府采购促进中小企业发展。</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2.政府采购支持采用本国产品的政策。</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hint="eastAsia"/>
          <w:color w:val="000000" w:themeColor="text1"/>
        </w:rPr>
        <w:t>3.强制采购、优先采购环境标志产品、节能产品。</w:t>
      </w:r>
    </w:p>
    <w:p w:rsidR="0038692C" w:rsidRPr="001E3652" w:rsidRDefault="0038692C" w:rsidP="0038692C">
      <w:pPr>
        <w:spacing w:line="400" w:lineRule="exact"/>
        <w:ind w:firstLine="495"/>
        <w:rPr>
          <w:rFonts w:ascii="宋体" w:hAnsi="宋体"/>
          <w:bCs/>
          <w:color w:val="000000" w:themeColor="text1"/>
        </w:rPr>
      </w:pPr>
      <w:r w:rsidRPr="001E3652">
        <w:rPr>
          <w:rFonts w:ascii="宋体" w:hAnsi="宋体" w:hint="eastAsia"/>
          <w:color w:val="000000" w:themeColor="text1"/>
        </w:rPr>
        <w:t>4.政府采购促进</w:t>
      </w:r>
      <w:r w:rsidRPr="001E3652">
        <w:rPr>
          <w:rFonts w:ascii="宋体" w:hAnsi="宋体" w:hint="eastAsia"/>
          <w:bCs/>
          <w:color w:val="000000" w:themeColor="text1"/>
        </w:rPr>
        <w:t>残疾人就业政策。</w:t>
      </w:r>
    </w:p>
    <w:p w:rsidR="0038692C" w:rsidRPr="001E3652" w:rsidRDefault="0038692C" w:rsidP="0038692C">
      <w:pPr>
        <w:spacing w:line="400" w:lineRule="exact"/>
        <w:ind w:firstLine="495"/>
        <w:rPr>
          <w:rFonts w:ascii="宋体" w:hAnsi="宋体"/>
          <w:color w:val="000000" w:themeColor="text1"/>
        </w:rPr>
      </w:pPr>
      <w:r w:rsidRPr="001E3652">
        <w:rPr>
          <w:rFonts w:ascii="宋体" w:hAnsi="宋体"/>
          <w:bCs/>
          <w:color w:val="000000" w:themeColor="text1"/>
        </w:rPr>
        <w:t>5.</w:t>
      </w:r>
      <w:r w:rsidRPr="001E3652">
        <w:rPr>
          <w:rFonts w:ascii="宋体" w:hAnsi="宋体" w:hint="eastAsia"/>
          <w:color w:val="000000" w:themeColor="text1"/>
        </w:rPr>
        <w:t>政府采购支持监狱企业发展。</w:t>
      </w:r>
    </w:p>
    <w:p w:rsidR="0038692C" w:rsidRPr="001E3652" w:rsidRDefault="0038692C" w:rsidP="0038692C">
      <w:pPr>
        <w:spacing w:line="400" w:lineRule="exact"/>
        <w:ind w:firstLine="495"/>
        <w:rPr>
          <w:rFonts w:ascii="宋体" w:hAnsi="宋体"/>
          <w:color w:val="000000" w:themeColor="text1"/>
        </w:rPr>
      </w:pPr>
    </w:p>
    <w:p w:rsidR="0038692C" w:rsidRPr="001E3652" w:rsidRDefault="0038692C" w:rsidP="0038692C">
      <w:pPr>
        <w:snapToGrid w:val="0"/>
        <w:spacing w:line="400" w:lineRule="exact"/>
        <w:rPr>
          <w:rFonts w:ascii="宋体" w:hAnsi="宋体"/>
          <w:color w:val="000000" w:themeColor="text1"/>
          <w:szCs w:val="21"/>
        </w:rPr>
      </w:pPr>
    </w:p>
    <w:p w:rsidR="0038692C" w:rsidRPr="001E3652" w:rsidRDefault="0038692C" w:rsidP="0038692C">
      <w:pPr>
        <w:snapToGrid w:val="0"/>
        <w:spacing w:line="400" w:lineRule="exact"/>
        <w:ind w:left="238"/>
        <w:jc w:val="center"/>
        <w:rPr>
          <w:rFonts w:ascii="宋体" w:hAnsi="宋体" w:cs="Arial"/>
          <w:color w:val="000000" w:themeColor="text1"/>
          <w:szCs w:val="21"/>
        </w:rPr>
      </w:pPr>
      <w:r w:rsidRPr="001E3652">
        <w:rPr>
          <w:rFonts w:ascii="宋体" w:hAnsi="宋体" w:hint="eastAsia"/>
          <w:color w:val="000000" w:themeColor="text1"/>
          <w:szCs w:val="21"/>
        </w:rPr>
        <w:t xml:space="preserve">                                     采购代理机构：</w:t>
      </w:r>
      <w:r w:rsidRPr="001E3652">
        <w:rPr>
          <w:rFonts w:ascii="宋体" w:hAnsi="宋体" w:cs="Arial" w:hint="eastAsia"/>
          <w:color w:val="000000" w:themeColor="text1"/>
          <w:szCs w:val="21"/>
        </w:rPr>
        <w:t>云之龙招标集团有限公司</w:t>
      </w:r>
    </w:p>
    <w:p w:rsidR="005D157F" w:rsidRPr="001E3652" w:rsidRDefault="0038692C" w:rsidP="0038692C">
      <w:pPr>
        <w:snapToGrid w:val="0"/>
        <w:spacing w:line="400" w:lineRule="exact"/>
        <w:ind w:left="238"/>
        <w:jc w:val="center"/>
        <w:rPr>
          <w:rFonts w:ascii="宋体" w:hAnsi="宋体"/>
          <w:color w:val="000000" w:themeColor="text1"/>
          <w:szCs w:val="21"/>
        </w:rPr>
      </w:pPr>
      <w:r w:rsidRPr="001E3652">
        <w:rPr>
          <w:rFonts w:ascii="宋体" w:hAnsi="宋体" w:hint="eastAsia"/>
          <w:color w:val="000000" w:themeColor="text1"/>
          <w:szCs w:val="21"/>
        </w:rPr>
        <w:t xml:space="preserve">                                                     2018年</w:t>
      </w:r>
      <w:r w:rsidR="005E4252" w:rsidRPr="001E3652">
        <w:rPr>
          <w:rFonts w:ascii="宋体" w:hAnsi="宋体" w:hint="eastAsia"/>
          <w:color w:val="000000" w:themeColor="text1"/>
          <w:szCs w:val="21"/>
        </w:rPr>
        <w:t>10</w:t>
      </w:r>
      <w:r w:rsidRPr="001E3652">
        <w:rPr>
          <w:rFonts w:ascii="宋体" w:hAnsi="宋体" w:hint="eastAsia"/>
          <w:color w:val="000000" w:themeColor="text1"/>
          <w:szCs w:val="21"/>
        </w:rPr>
        <w:t>月</w:t>
      </w:r>
      <w:r w:rsidR="002E404C" w:rsidRPr="001E3652">
        <w:rPr>
          <w:rFonts w:ascii="宋体" w:hAnsi="宋体" w:hint="eastAsia"/>
          <w:color w:val="000000" w:themeColor="text1"/>
          <w:szCs w:val="21"/>
        </w:rPr>
        <w:t>8</w:t>
      </w:r>
      <w:r w:rsidRPr="001E3652">
        <w:rPr>
          <w:rFonts w:ascii="宋体" w:hAnsi="宋体" w:hint="eastAsia"/>
          <w:color w:val="000000" w:themeColor="text1"/>
          <w:szCs w:val="21"/>
        </w:rPr>
        <w:t>日</w:t>
      </w:r>
    </w:p>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b/>
          <w:color w:val="000000" w:themeColor="text1"/>
          <w:sz w:val="32"/>
          <w:szCs w:val="32"/>
        </w:rPr>
        <w:br w:type="page"/>
      </w:r>
    </w:p>
    <w:p w:rsidR="005D157F" w:rsidRPr="001E3652" w:rsidRDefault="005D157F">
      <w:pPr>
        <w:pStyle w:val="2"/>
        <w:jc w:val="center"/>
        <w:rPr>
          <w:color w:val="000000" w:themeColor="text1"/>
        </w:rPr>
      </w:pPr>
      <w:bookmarkStart w:id="2" w:name="_Toc515444136"/>
      <w:r w:rsidRPr="001E3652">
        <w:rPr>
          <w:rFonts w:hint="eastAsia"/>
          <w:color w:val="000000" w:themeColor="text1"/>
        </w:rPr>
        <w:lastRenderedPageBreak/>
        <w:t>第二章磋商须知</w:t>
      </w:r>
      <w:bookmarkEnd w:id="2"/>
    </w:p>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t>供应商须知前附表</w:t>
      </w:r>
    </w:p>
    <w:p w:rsidR="005D157F" w:rsidRPr="001E3652" w:rsidRDefault="005D157F">
      <w:pPr>
        <w:spacing w:line="400" w:lineRule="exact"/>
        <w:jc w:val="center"/>
        <w:rPr>
          <w:rFonts w:ascii="宋体" w:hAnsi="宋体"/>
          <w:b/>
          <w:color w:val="000000" w:themeColor="text1"/>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559"/>
        <w:gridCol w:w="6146"/>
      </w:tblGrid>
      <w:tr w:rsidR="005D157F" w:rsidRPr="001E3652">
        <w:tc>
          <w:tcPr>
            <w:tcW w:w="817" w:type="dxa"/>
          </w:tcPr>
          <w:p w:rsidR="005D157F" w:rsidRPr="001E3652" w:rsidRDefault="005D157F">
            <w:pPr>
              <w:spacing w:line="360" w:lineRule="exact"/>
              <w:jc w:val="center"/>
              <w:rPr>
                <w:rFonts w:ascii="宋体" w:hAnsi="宋体"/>
                <w:b/>
                <w:color w:val="000000" w:themeColor="text1"/>
                <w:szCs w:val="21"/>
              </w:rPr>
            </w:pPr>
            <w:r w:rsidRPr="001E3652">
              <w:rPr>
                <w:rFonts w:ascii="宋体" w:hAnsi="宋体" w:hint="eastAsia"/>
                <w:b/>
                <w:color w:val="000000" w:themeColor="text1"/>
                <w:szCs w:val="21"/>
              </w:rPr>
              <w:t>序号</w:t>
            </w:r>
          </w:p>
        </w:tc>
        <w:tc>
          <w:tcPr>
            <w:tcW w:w="1559" w:type="dxa"/>
          </w:tcPr>
          <w:p w:rsidR="005D157F" w:rsidRPr="001E3652" w:rsidRDefault="005D157F">
            <w:pPr>
              <w:spacing w:line="360" w:lineRule="exact"/>
              <w:jc w:val="center"/>
              <w:rPr>
                <w:rFonts w:ascii="宋体" w:hAnsi="宋体"/>
                <w:b/>
                <w:color w:val="000000" w:themeColor="text1"/>
                <w:szCs w:val="21"/>
              </w:rPr>
            </w:pPr>
            <w:r w:rsidRPr="001E3652">
              <w:rPr>
                <w:rFonts w:ascii="宋体" w:hAnsi="宋体" w:hint="eastAsia"/>
                <w:b/>
                <w:color w:val="000000" w:themeColor="text1"/>
                <w:szCs w:val="21"/>
              </w:rPr>
              <w:t>条款号</w:t>
            </w:r>
          </w:p>
        </w:tc>
        <w:tc>
          <w:tcPr>
            <w:tcW w:w="6146" w:type="dxa"/>
          </w:tcPr>
          <w:p w:rsidR="005D157F" w:rsidRPr="001E3652" w:rsidRDefault="005D157F">
            <w:pPr>
              <w:spacing w:line="360" w:lineRule="exact"/>
              <w:jc w:val="center"/>
              <w:rPr>
                <w:rFonts w:ascii="宋体" w:hAnsi="宋体"/>
                <w:b/>
                <w:color w:val="000000" w:themeColor="text1"/>
                <w:szCs w:val="21"/>
              </w:rPr>
            </w:pPr>
            <w:r w:rsidRPr="001E3652">
              <w:rPr>
                <w:rFonts w:ascii="宋体" w:hAnsi="宋体" w:hint="eastAsia"/>
                <w:b/>
                <w:color w:val="000000" w:themeColor="text1"/>
                <w:szCs w:val="21"/>
              </w:rPr>
              <w:t>内    容</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1</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1.1</w:t>
            </w:r>
          </w:p>
        </w:tc>
        <w:tc>
          <w:tcPr>
            <w:tcW w:w="6146" w:type="dxa"/>
            <w:vAlign w:val="center"/>
          </w:tcPr>
          <w:p w:rsidR="005D157F" w:rsidRPr="001E3652" w:rsidRDefault="005D157F">
            <w:pPr>
              <w:spacing w:line="360" w:lineRule="exact"/>
              <w:rPr>
                <w:rFonts w:ascii="宋体" w:hAnsi="宋体"/>
                <w:b/>
                <w:color w:val="000000" w:themeColor="text1"/>
                <w:szCs w:val="21"/>
              </w:rPr>
            </w:pPr>
            <w:r w:rsidRPr="001E3652">
              <w:rPr>
                <w:rFonts w:ascii="宋体" w:hAnsi="宋体" w:hint="eastAsia"/>
                <w:color w:val="000000" w:themeColor="text1"/>
                <w:szCs w:val="21"/>
              </w:rPr>
              <w:t>项目名称：</w:t>
            </w:r>
            <w:r w:rsidR="000E4416" w:rsidRPr="001E3652">
              <w:rPr>
                <w:rFonts w:ascii="宋体" w:hAnsi="宋体" w:hint="eastAsia"/>
                <w:b/>
                <w:color w:val="000000" w:themeColor="text1"/>
                <w:szCs w:val="21"/>
              </w:rPr>
              <w:t>广西投资统计数据采集处理软件采购</w:t>
            </w:r>
          </w:p>
          <w:p w:rsidR="005D157F" w:rsidRPr="001E3652" w:rsidRDefault="005D157F" w:rsidP="00FC7833">
            <w:pPr>
              <w:spacing w:line="360" w:lineRule="exact"/>
              <w:rPr>
                <w:rFonts w:ascii="宋体" w:hAnsi="宋体"/>
                <w:color w:val="000000" w:themeColor="text1"/>
                <w:szCs w:val="21"/>
              </w:rPr>
            </w:pPr>
            <w:r w:rsidRPr="001E3652">
              <w:rPr>
                <w:rFonts w:ascii="宋体" w:hAnsi="宋体" w:hint="eastAsia"/>
                <w:color w:val="000000" w:themeColor="text1"/>
                <w:szCs w:val="21"/>
              </w:rPr>
              <w:t>竞标编号：</w:t>
            </w:r>
            <w:r w:rsidR="00AF263C" w:rsidRPr="001E3652">
              <w:rPr>
                <w:rFonts w:ascii="宋体" w:hAnsi="宋体"/>
                <w:color w:val="000000" w:themeColor="text1"/>
                <w:szCs w:val="21"/>
              </w:rPr>
              <w:t>GXZC2018-C3-20172-GXYL</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2</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3</w:t>
            </w:r>
          </w:p>
        </w:tc>
        <w:tc>
          <w:tcPr>
            <w:tcW w:w="6146" w:type="dxa"/>
            <w:vAlign w:val="center"/>
          </w:tcPr>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供应商的基本条件：</w:t>
            </w:r>
          </w:p>
          <w:p w:rsidR="005D157F" w:rsidRPr="001E3652" w:rsidRDefault="005D157F">
            <w:pPr>
              <w:rPr>
                <w:rFonts w:ascii="宋体" w:hAnsi="宋体"/>
                <w:color w:val="000000" w:themeColor="text1"/>
                <w:szCs w:val="21"/>
              </w:rPr>
            </w:pPr>
            <w:r w:rsidRPr="001E3652">
              <w:rPr>
                <w:rFonts w:ascii="宋体" w:hAnsi="宋体" w:cs="宋体" w:hint="eastAsia"/>
                <w:color w:val="000000" w:themeColor="text1"/>
                <w:szCs w:val="21"/>
                <w:u w:val="single"/>
              </w:rPr>
              <w:t xml:space="preserve">供应商资格：按第一章磋商公告第三条规定  </w:t>
            </w:r>
            <w:r w:rsidRPr="001E3652">
              <w:rPr>
                <w:rFonts w:ascii="宋体" w:hAnsi="宋体" w:hint="eastAsia"/>
                <w:color w:val="000000" w:themeColor="text1"/>
                <w:szCs w:val="21"/>
              </w:rPr>
              <w:t>。</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3</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30</w:t>
            </w:r>
          </w:p>
        </w:tc>
        <w:tc>
          <w:tcPr>
            <w:tcW w:w="6146" w:type="dxa"/>
            <w:vAlign w:val="center"/>
          </w:tcPr>
          <w:p w:rsidR="005D157F" w:rsidRPr="001E3652" w:rsidRDefault="005D157F" w:rsidP="004874DE">
            <w:pPr>
              <w:spacing w:line="360" w:lineRule="exact"/>
              <w:rPr>
                <w:rFonts w:ascii="宋体" w:hAnsi="宋体"/>
                <w:color w:val="000000" w:themeColor="text1"/>
                <w:szCs w:val="21"/>
              </w:rPr>
            </w:pPr>
            <w:r w:rsidRPr="001E3652">
              <w:rPr>
                <w:rFonts w:ascii="宋体" w:hAnsi="宋体" w:hint="eastAsia"/>
                <w:b/>
                <w:color w:val="000000" w:themeColor="text1"/>
                <w:szCs w:val="21"/>
              </w:rPr>
              <w:t>代理服务费</w:t>
            </w:r>
            <w:r w:rsidRPr="001E3652">
              <w:rPr>
                <w:rFonts w:ascii="宋体" w:hAnsi="宋体" w:hint="eastAsia"/>
                <w:color w:val="000000" w:themeColor="text1"/>
                <w:szCs w:val="21"/>
              </w:rPr>
              <w:t>：本项目的代理服务费</w:t>
            </w:r>
            <w:r w:rsidR="0029225E" w:rsidRPr="001E3652">
              <w:rPr>
                <w:rFonts w:ascii="宋体" w:hAnsi="宋体" w:hint="eastAsia"/>
                <w:color w:val="000000" w:themeColor="text1"/>
                <w:szCs w:val="21"/>
              </w:rPr>
              <w:t>按</w:t>
            </w:r>
            <w:r w:rsidR="004874DE" w:rsidRPr="001E3652">
              <w:rPr>
                <w:rFonts w:ascii="宋体" w:hAnsi="宋体" w:hint="eastAsia"/>
                <w:color w:val="000000" w:themeColor="text1"/>
                <w:szCs w:val="21"/>
              </w:rPr>
              <w:t>须知30条款“服务类”标准收取</w:t>
            </w:r>
            <w:r w:rsidR="00020CB4" w:rsidRPr="001E3652">
              <w:rPr>
                <w:rFonts w:ascii="宋体" w:hAnsi="宋体" w:hint="eastAsia"/>
                <w:color w:val="000000" w:themeColor="text1"/>
                <w:szCs w:val="21"/>
              </w:rPr>
              <w:t>（不足人民币5000元的按5000元整收取）</w:t>
            </w:r>
            <w:r w:rsidR="0029225E" w:rsidRPr="001E3652">
              <w:rPr>
                <w:rFonts w:ascii="宋体" w:hAnsi="宋体" w:hint="eastAsia"/>
                <w:color w:val="000000" w:themeColor="text1"/>
                <w:szCs w:val="21"/>
              </w:rPr>
              <w:t>，由成交供应商在领取成交通知书前，一次性向采购代理机构支付。</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4</w:t>
            </w:r>
          </w:p>
        </w:tc>
        <w:tc>
          <w:tcPr>
            <w:tcW w:w="1559" w:type="dxa"/>
            <w:vAlign w:val="center"/>
          </w:tcPr>
          <w:p w:rsidR="005D157F" w:rsidRPr="001E3652" w:rsidRDefault="005D157F">
            <w:pPr>
              <w:spacing w:line="360" w:lineRule="exact"/>
              <w:jc w:val="center"/>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9.6.1</w:t>
              </w:r>
            </w:smartTag>
          </w:p>
        </w:tc>
        <w:tc>
          <w:tcPr>
            <w:tcW w:w="6146" w:type="dxa"/>
            <w:vAlign w:val="center"/>
          </w:tcPr>
          <w:p w:rsidR="005D157F" w:rsidRPr="001E3652" w:rsidRDefault="005D157F">
            <w:pPr>
              <w:spacing w:line="360" w:lineRule="exact"/>
              <w:rPr>
                <w:rFonts w:ascii="宋体" w:hAnsi="宋体"/>
                <w:b/>
                <w:color w:val="000000" w:themeColor="text1"/>
                <w:szCs w:val="21"/>
              </w:rPr>
            </w:pPr>
            <w:r w:rsidRPr="001E3652">
              <w:rPr>
                <w:rFonts w:ascii="宋体" w:hAnsi="宋体" w:hint="eastAsia"/>
                <w:color w:val="000000" w:themeColor="text1"/>
                <w:szCs w:val="21"/>
              </w:rPr>
              <w:t>价格文件</w:t>
            </w:r>
            <w:r w:rsidRPr="001E3652">
              <w:rPr>
                <w:rFonts w:ascii="宋体" w:hAnsi="宋体" w:hint="eastAsia"/>
                <w:b/>
                <w:color w:val="000000" w:themeColor="text1"/>
                <w:szCs w:val="21"/>
              </w:rPr>
              <w:t>（以下文件必须加盖公章，要求必须提供的文件应按要求提供，否则竞标无效）</w:t>
            </w:r>
          </w:p>
          <w:p w:rsidR="005D157F" w:rsidRPr="001E3652" w:rsidRDefault="005D157F">
            <w:pPr>
              <w:spacing w:line="360" w:lineRule="exact"/>
              <w:rPr>
                <w:rFonts w:ascii="宋体" w:hAnsi="宋体"/>
                <w:b/>
                <w:color w:val="000000" w:themeColor="text1"/>
                <w:szCs w:val="21"/>
              </w:rPr>
            </w:pPr>
            <w:r w:rsidRPr="001E3652">
              <w:rPr>
                <w:rFonts w:ascii="宋体" w:hAnsi="宋体" w:hint="eastAsia"/>
                <w:color w:val="000000" w:themeColor="text1"/>
                <w:szCs w:val="21"/>
              </w:rPr>
              <w:t>（1）磋商书及竞标声明书；</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b/>
                <w:color w:val="000000" w:themeColor="text1"/>
                <w:szCs w:val="21"/>
              </w:rPr>
            </w:pPr>
            <w:r w:rsidRPr="001E3652">
              <w:rPr>
                <w:rFonts w:ascii="宋体" w:hAnsi="宋体" w:hint="eastAsia"/>
                <w:color w:val="000000" w:themeColor="text1"/>
                <w:szCs w:val="21"/>
              </w:rPr>
              <w:t>（2）报价表；</w:t>
            </w:r>
            <w:r w:rsidRPr="001E3652">
              <w:rPr>
                <w:rFonts w:ascii="宋体" w:hAnsi="宋体" w:hint="eastAsia"/>
                <w:b/>
                <w:color w:val="000000" w:themeColor="text1"/>
                <w:szCs w:val="21"/>
              </w:rPr>
              <w:t>（必须提供）</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5</w:t>
            </w:r>
          </w:p>
        </w:tc>
        <w:tc>
          <w:tcPr>
            <w:tcW w:w="1559" w:type="dxa"/>
            <w:vAlign w:val="center"/>
          </w:tcPr>
          <w:p w:rsidR="005D157F" w:rsidRPr="001E3652" w:rsidRDefault="005D157F">
            <w:pPr>
              <w:spacing w:line="360" w:lineRule="exact"/>
              <w:jc w:val="center"/>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9.6.2</w:t>
              </w:r>
            </w:smartTag>
          </w:p>
        </w:tc>
        <w:tc>
          <w:tcPr>
            <w:tcW w:w="6146" w:type="dxa"/>
            <w:vAlign w:val="center"/>
          </w:tcPr>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商务技术文件</w:t>
            </w:r>
            <w:r w:rsidRPr="001E3652">
              <w:rPr>
                <w:rFonts w:ascii="宋体" w:hAnsi="宋体" w:hint="eastAsia"/>
                <w:b/>
                <w:color w:val="000000" w:themeColor="text1"/>
                <w:szCs w:val="21"/>
              </w:rPr>
              <w:t>（以下文件必须加盖公章，要求必须提供的文件应按要求提供，否则竞标无效；</w:t>
            </w:r>
            <w:r w:rsidRPr="001E3652">
              <w:rPr>
                <w:rFonts w:ascii="宋体" w:hAnsi="宋体" w:hint="eastAsia"/>
                <w:color w:val="000000" w:themeColor="text1"/>
                <w:szCs w:val="21"/>
              </w:rPr>
              <w:t>其余项结合第三章“项目需求”要求提供，如未提供，磋商小组有权拒绝其响应文件</w:t>
            </w:r>
            <w:r w:rsidRPr="001E3652">
              <w:rPr>
                <w:rFonts w:ascii="宋体" w:hAnsi="宋体" w:hint="eastAsia"/>
                <w:b/>
                <w:color w:val="000000" w:themeColor="text1"/>
                <w:szCs w:val="21"/>
              </w:rPr>
              <w:t>）</w:t>
            </w:r>
          </w:p>
          <w:p w:rsidR="005D157F" w:rsidRPr="001E3652" w:rsidRDefault="005D157F">
            <w:pPr>
              <w:numPr>
                <w:ilvl w:val="0"/>
                <w:numId w:val="2"/>
              </w:numPr>
              <w:spacing w:line="360" w:lineRule="exact"/>
              <w:rPr>
                <w:rFonts w:ascii="宋体" w:hAnsi="宋体"/>
                <w:b/>
                <w:color w:val="000000" w:themeColor="text1"/>
                <w:szCs w:val="21"/>
              </w:rPr>
            </w:pPr>
            <w:r w:rsidRPr="001E3652">
              <w:rPr>
                <w:rFonts w:ascii="宋体" w:hAnsi="宋体" w:hint="eastAsia"/>
                <w:color w:val="000000" w:themeColor="text1"/>
                <w:szCs w:val="21"/>
              </w:rPr>
              <w:t>磋商保证金交纳证明（银行转账、电汇凭证或采购代理机构开具的到账证明均可）；</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2</w:t>
            </w:r>
            <w:r w:rsidRPr="001E3652">
              <w:rPr>
                <w:rFonts w:ascii="宋体" w:hAnsi="宋体" w:hint="eastAsia"/>
                <w:color w:val="000000" w:themeColor="text1"/>
                <w:szCs w:val="21"/>
              </w:rPr>
              <w:t>）技术服务响应、偏离情况说明表；</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3</w:t>
            </w:r>
            <w:r w:rsidRPr="001E3652">
              <w:rPr>
                <w:rFonts w:ascii="宋体" w:hAnsi="宋体" w:hint="eastAsia"/>
                <w:color w:val="000000" w:themeColor="text1"/>
                <w:szCs w:val="21"/>
              </w:rPr>
              <w:t>）商务响应表；</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4</w:t>
            </w:r>
            <w:r w:rsidRPr="001E3652">
              <w:rPr>
                <w:rFonts w:ascii="宋体" w:hAnsi="宋体" w:hint="eastAsia"/>
                <w:color w:val="000000" w:themeColor="text1"/>
                <w:szCs w:val="21"/>
              </w:rPr>
              <w:t>）有效的“营业执照”副本复印件或《事业单位法人证书》复印件；</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b/>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5</w:t>
            </w:r>
            <w:r w:rsidRPr="001E3652">
              <w:rPr>
                <w:rFonts w:ascii="宋体" w:hAnsi="宋体" w:hint="eastAsia"/>
                <w:color w:val="000000" w:themeColor="text1"/>
                <w:szCs w:val="21"/>
              </w:rPr>
              <w:t>）税务登记证；</w:t>
            </w:r>
            <w:r w:rsidRPr="001E3652">
              <w:rPr>
                <w:rFonts w:ascii="宋体" w:hAnsi="宋体" w:hint="eastAsia"/>
                <w:b/>
                <w:color w:val="000000" w:themeColor="text1"/>
                <w:szCs w:val="21"/>
              </w:rPr>
              <w:t>[必须提供；（营业执照或事业单位法人证书为三证合一的，不须提供</w:t>
            </w:r>
            <w:r w:rsidRPr="001E3652">
              <w:rPr>
                <w:rFonts w:ascii="宋体" w:hAnsi="宋体"/>
                <w:b/>
                <w:color w:val="000000" w:themeColor="text1"/>
                <w:szCs w:val="21"/>
              </w:rPr>
              <w:t>）</w:t>
            </w:r>
            <w:r w:rsidRPr="001E3652">
              <w:rPr>
                <w:rFonts w:ascii="宋体" w:hAnsi="宋体" w:hint="eastAsia"/>
                <w:b/>
                <w:color w:val="000000" w:themeColor="text1"/>
                <w:szCs w:val="21"/>
              </w:rPr>
              <w:t>]</w:t>
            </w:r>
          </w:p>
          <w:p w:rsidR="005D157F" w:rsidRPr="001E3652" w:rsidRDefault="004A1276">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6</w:t>
            </w:r>
            <w:r w:rsidRPr="001E3652">
              <w:rPr>
                <w:rFonts w:ascii="宋体" w:hAnsi="宋体" w:hint="eastAsia"/>
                <w:color w:val="000000" w:themeColor="text1"/>
                <w:szCs w:val="21"/>
              </w:rPr>
              <w:t>）</w:t>
            </w:r>
            <w:r w:rsidR="005D157F" w:rsidRPr="001E3652">
              <w:rPr>
                <w:rFonts w:ascii="宋体" w:hAnsi="宋体" w:hint="eastAsia"/>
                <w:color w:val="000000" w:themeColor="text1"/>
                <w:szCs w:val="21"/>
              </w:rPr>
              <w:t>法定代表人身份证明书及法定代表人有效身份证正反面复印件；</w:t>
            </w:r>
            <w:r w:rsidR="005D157F"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7</w:t>
            </w:r>
            <w:r w:rsidRPr="001E3652">
              <w:rPr>
                <w:rFonts w:ascii="宋体" w:hAnsi="宋体" w:hint="eastAsia"/>
                <w:color w:val="000000" w:themeColor="text1"/>
                <w:szCs w:val="21"/>
              </w:rPr>
              <w:t>）法定代表人授权委托书及被授权人有效身份证正反面复印件；</w:t>
            </w:r>
            <w:r w:rsidRPr="001E3652">
              <w:rPr>
                <w:rFonts w:ascii="宋体" w:hAnsi="宋体" w:hint="eastAsia"/>
                <w:b/>
                <w:color w:val="000000" w:themeColor="text1"/>
                <w:szCs w:val="21"/>
              </w:rPr>
              <w:t>（委托代理时，必须提供）</w:t>
            </w:r>
          </w:p>
          <w:p w:rsidR="005D157F" w:rsidRPr="001E3652" w:rsidRDefault="005D157F" w:rsidP="006B196D">
            <w:pPr>
              <w:tabs>
                <w:tab w:val="left" w:pos="525"/>
              </w:tabs>
              <w:snapToGrid w:val="0"/>
              <w:spacing w:line="360" w:lineRule="exact"/>
              <w:jc w:val="left"/>
              <w:rPr>
                <w:rFonts w:ascii="宋体" w:hAnsi="宋体"/>
                <w:b/>
                <w:color w:val="000000" w:themeColor="text1"/>
                <w:szCs w:val="21"/>
              </w:rPr>
            </w:pPr>
            <w:r w:rsidRPr="001E3652">
              <w:rPr>
                <w:rFonts w:ascii="宋体" w:hAnsi="宋体" w:hint="eastAsia"/>
                <w:color w:val="000000" w:themeColor="text1"/>
                <w:szCs w:val="21"/>
              </w:rPr>
              <w:t>（</w:t>
            </w:r>
            <w:r w:rsidR="006B196D" w:rsidRPr="001E3652">
              <w:rPr>
                <w:rFonts w:ascii="宋体" w:hAnsi="宋体" w:hint="eastAsia"/>
                <w:color w:val="000000" w:themeColor="text1"/>
                <w:szCs w:val="21"/>
              </w:rPr>
              <w:t>8</w:t>
            </w:r>
            <w:r w:rsidRPr="001E3652">
              <w:rPr>
                <w:rFonts w:ascii="宋体" w:hAnsi="宋体" w:hint="eastAsia"/>
                <w:color w:val="000000" w:themeColor="text1"/>
                <w:szCs w:val="21"/>
              </w:rPr>
              <w:t>）</w:t>
            </w:r>
            <w:r w:rsidR="00C05355" w:rsidRPr="001E3652">
              <w:rPr>
                <w:rFonts w:ascii="宋体" w:hAnsi="宋体" w:hint="eastAsia"/>
                <w:color w:val="000000" w:themeColor="text1"/>
                <w:szCs w:val="21"/>
              </w:rPr>
              <w:t>2018年1月—2018年</w:t>
            </w:r>
            <w:r w:rsidR="005E4252" w:rsidRPr="001E3652">
              <w:rPr>
                <w:rFonts w:ascii="宋体" w:hAnsi="宋体" w:hint="eastAsia"/>
                <w:color w:val="000000" w:themeColor="text1"/>
                <w:szCs w:val="21"/>
              </w:rPr>
              <w:t>9</w:t>
            </w:r>
            <w:r w:rsidR="00C05355" w:rsidRPr="001E3652">
              <w:rPr>
                <w:rFonts w:ascii="宋体" w:hAnsi="宋体" w:hint="eastAsia"/>
                <w:color w:val="000000" w:themeColor="text1"/>
                <w:szCs w:val="21"/>
              </w:rPr>
              <w:t>月内</w:t>
            </w:r>
            <w:r w:rsidRPr="001E3652">
              <w:rPr>
                <w:rFonts w:ascii="宋体" w:hAnsi="宋体" w:hint="eastAsia"/>
                <w:color w:val="000000" w:themeColor="text1"/>
                <w:szCs w:val="21"/>
              </w:rPr>
              <w:t>供应商</w:t>
            </w:r>
            <w:r w:rsidR="005E4252" w:rsidRPr="001E3652">
              <w:rPr>
                <w:rFonts w:ascii="宋体" w:hAnsi="宋体" w:hint="eastAsia"/>
                <w:color w:val="000000" w:themeColor="text1"/>
                <w:szCs w:val="21"/>
              </w:rPr>
              <w:t>任意两个月</w:t>
            </w:r>
            <w:r w:rsidRPr="001E3652">
              <w:rPr>
                <w:rFonts w:ascii="宋体" w:hAnsi="宋体" w:hint="eastAsia"/>
                <w:color w:val="000000" w:themeColor="text1"/>
                <w:szCs w:val="21"/>
              </w:rPr>
              <w:t>的依法缴纳税费或依法免缴税费的证明（复印件，格式自拟）</w:t>
            </w:r>
            <w:r w:rsidR="00020CB4" w:rsidRPr="001E3652">
              <w:rPr>
                <w:rFonts w:ascii="宋体" w:hAnsi="宋体" w:hint="eastAsia"/>
                <w:color w:val="000000" w:themeColor="text1"/>
                <w:szCs w:val="21"/>
              </w:rPr>
              <w:t>（</w:t>
            </w:r>
            <w:r w:rsidR="005E4252" w:rsidRPr="001E3652">
              <w:rPr>
                <w:rFonts w:ascii="宋体" w:hAnsi="宋体" w:hint="eastAsia"/>
                <w:color w:val="000000" w:themeColor="text1"/>
                <w:szCs w:val="21"/>
              </w:rPr>
              <w:t>新</w:t>
            </w:r>
            <w:r w:rsidR="00020CB4" w:rsidRPr="001E3652">
              <w:rPr>
                <w:rFonts w:ascii="宋体" w:hAnsi="宋体" w:hint="eastAsia"/>
                <w:color w:val="000000" w:themeColor="text1"/>
                <w:szCs w:val="21"/>
              </w:rPr>
              <w:t>成立的公司按实际提供证明）</w:t>
            </w:r>
            <w:r w:rsidRPr="001E3652">
              <w:rPr>
                <w:rFonts w:ascii="宋体" w:hAnsi="宋体" w:hint="eastAsia"/>
                <w:color w:val="000000" w:themeColor="text1"/>
                <w:szCs w:val="21"/>
              </w:rPr>
              <w:t>；无纳税记录的，应提供由供应商所在地主管税务部门出具的《依法纳税或依法免税证明》（复印件，格式自拟，）；</w:t>
            </w:r>
            <w:r w:rsidRPr="001E3652">
              <w:rPr>
                <w:rFonts w:ascii="宋体" w:hAnsi="宋体" w:hint="eastAsia"/>
                <w:b/>
                <w:color w:val="000000" w:themeColor="text1"/>
                <w:szCs w:val="21"/>
              </w:rPr>
              <w:t>（必须提供）</w:t>
            </w:r>
          </w:p>
          <w:p w:rsidR="005E4252" w:rsidRPr="001E3652" w:rsidRDefault="005E4252" w:rsidP="006B196D">
            <w:pPr>
              <w:tabs>
                <w:tab w:val="left" w:pos="525"/>
              </w:tabs>
              <w:snapToGrid w:val="0"/>
              <w:spacing w:line="360" w:lineRule="exact"/>
              <w:jc w:val="left"/>
              <w:rPr>
                <w:rFonts w:ascii="宋体" w:hAnsi="宋体"/>
                <w:color w:val="000000" w:themeColor="text1"/>
                <w:szCs w:val="21"/>
              </w:rPr>
            </w:pPr>
            <w:r w:rsidRPr="001E3652">
              <w:rPr>
                <w:rFonts w:ascii="宋体" w:hAnsi="宋体" w:hint="eastAsia"/>
                <w:color w:val="000000" w:themeColor="text1"/>
                <w:szCs w:val="21"/>
              </w:rPr>
              <w:t>（9）2018年1月—2018年9月内供应商任意两个月的依法缴纳社保费的缴费凭证（复印件，格式自拟）（新成立的公司按实际提</w:t>
            </w:r>
            <w:r w:rsidRPr="001E3652">
              <w:rPr>
                <w:rFonts w:ascii="宋体" w:hAnsi="宋体" w:hint="eastAsia"/>
                <w:color w:val="000000" w:themeColor="text1"/>
                <w:szCs w:val="21"/>
              </w:rPr>
              <w:lastRenderedPageBreak/>
              <w:t>供证明）；无缴费记录的，应提供由供应商所在地社保部门出具的《依法缴纳或依法免缴社保费证明》（格式自拟，复印件）；</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w:t>
            </w:r>
            <w:r w:rsidR="005E4252" w:rsidRPr="001E3652">
              <w:rPr>
                <w:rFonts w:ascii="宋体" w:hAnsi="宋体" w:hint="eastAsia"/>
                <w:color w:val="000000" w:themeColor="text1"/>
                <w:szCs w:val="21"/>
              </w:rPr>
              <w:t>10</w:t>
            </w:r>
            <w:r w:rsidRPr="001E3652">
              <w:rPr>
                <w:rFonts w:ascii="宋体" w:hAnsi="宋体" w:hint="eastAsia"/>
                <w:color w:val="000000" w:themeColor="text1"/>
                <w:szCs w:val="21"/>
              </w:rPr>
              <w:t>）供应商201</w:t>
            </w:r>
            <w:r w:rsidR="004A1276" w:rsidRPr="001E3652">
              <w:rPr>
                <w:rFonts w:ascii="宋体" w:hAnsi="宋体" w:hint="eastAsia"/>
                <w:color w:val="000000" w:themeColor="text1"/>
                <w:szCs w:val="21"/>
              </w:rPr>
              <w:t>6</w:t>
            </w:r>
            <w:r w:rsidRPr="001E3652">
              <w:rPr>
                <w:rFonts w:ascii="宋体" w:hAnsi="宋体" w:hint="eastAsia"/>
                <w:color w:val="000000" w:themeColor="text1"/>
                <w:szCs w:val="21"/>
              </w:rPr>
              <w:t>年</w:t>
            </w:r>
            <w:r w:rsidR="00020CB4" w:rsidRPr="001E3652">
              <w:rPr>
                <w:rFonts w:ascii="宋体" w:hAnsi="宋体" w:hint="eastAsia"/>
                <w:color w:val="000000" w:themeColor="text1"/>
                <w:szCs w:val="21"/>
              </w:rPr>
              <w:t>或2017年</w:t>
            </w:r>
            <w:r w:rsidRPr="001E3652">
              <w:rPr>
                <w:rFonts w:ascii="宋体" w:hAnsi="宋体" w:hint="eastAsia"/>
                <w:color w:val="000000" w:themeColor="text1"/>
                <w:szCs w:val="21"/>
              </w:rPr>
              <w:t>的年度财务报表复印件</w:t>
            </w:r>
            <w:r w:rsidRPr="001E3652">
              <w:rPr>
                <w:rFonts w:hint="eastAsia"/>
                <w:color w:val="000000" w:themeColor="text1"/>
              </w:rPr>
              <w:t>或</w:t>
            </w:r>
            <w:r w:rsidR="004B4763" w:rsidRPr="001E3652">
              <w:rPr>
                <w:rFonts w:hint="eastAsia"/>
                <w:color w:val="000000" w:themeColor="text1"/>
              </w:rPr>
              <w:t>供应商基本开户</w:t>
            </w:r>
            <w:r w:rsidRPr="001E3652">
              <w:rPr>
                <w:rFonts w:hint="eastAsia"/>
                <w:color w:val="000000" w:themeColor="text1"/>
              </w:rPr>
              <w:t>银行出具的资信证明复印件</w:t>
            </w:r>
            <w:r w:rsidRPr="001E3652">
              <w:rPr>
                <w:rFonts w:ascii="宋体" w:hAnsi="宋体" w:hint="eastAsia"/>
                <w:color w:val="000000" w:themeColor="text1"/>
                <w:szCs w:val="21"/>
              </w:rPr>
              <w:t>；</w:t>
            </w:r>
            <w:r w:rsidRPr="001E3652">
              <w:rPr>
                <w:rFonts w:ascii="宋体" w:hAnsi="宋体" w:hint="eastAsia"/>
                <w:b/>
                <w:color w:val="000000" w:themeColor="text1"/>
                <w:szCs w:val="21"/>
              </w:rPr>
              <w:t>（必须提供）</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（1</w:t>
            </w:r>
            <w:r w:rsidR="005E4252" w:rsidRPr="001E3652">
              <w:rPr>
                <w:rFonts w:ascii="宋体" w:hAnsi="宋体" w:hint="eastAsia"/>
                <w:color w:val="000000" w:themeColor="text1"/>
                <w:szCs w:val="21"/>
              </w:rPr>
              <w:t>1</w:t>
            </w:r>
            <w:r w:rsidRPr="001E3652">
              <w:rPr>
                <w:rFonts w:ascii="宋体" w:hAnsi="宋体" w:hint="eastAsia"/>
                <w:color w:val="000000" w:themeColor="text1"/>
                <w:szCs w:val="21"/>
              </w:rPr>
              <w:t>）</w:t>
            </w:r>
            <w:r w:rsidRPr="001E3652">
              <w:rPr>
                <w:rFonts w:ascii="宋体" w:hAnsi="宋体" w:hint="eastAsia"/>
                <w:bCs/>
                <w:color w:val="000000" w:themeColor="text1"/>
                <w:szCs w:val="21"/>
              </w:rPr>
              <w:t>实施方案、</w:t>
            </w:r>
            <w:r w:rsidRPr="001E3652">
              <w:rPr>
                <w:rFonts w:ascii="宋体" w:hAnsi="宋体" w:hint="eastAsia"/>
                <w:color w:val="000000" w:themeColor="text1"/>
                <w:szCs w:val="21"/>
              </w:rPr>
              <w:t>售后服务承诺</w:t>
            </w:r>
            <w:r w:rsidRPr="001E3652">
              <w:rPr>
                <w:rFonts w:ascii="宋体" w:hAnsi="宋体" w:hint="eastAsia"/>
                <w:b/>
                <w:color w:val="000000" w:themeColor="text1"/>
                <w:szCs w:val="21"/>
              </w:rPr>
              <w:t>（必须提供）</w:t>
            </w:r>
            <w:r w:rsidRPr="001E3652">
              <w:rPr>
                <w:rFonts w:ascii="宋体" w:hAnsi="宋体" w:hint="eastAsia"/>
                <w:color w:val="000000" w:themeColor="text1"/>
                <w:szCs w:val="21"/>
              </w:rPr>
              <w:t>（请结合第三章“项目需求”及第四章“评定成交的标准”自行编写）</w:t>
            </w:r>
          </w:p>
          <w:p w:rsidR="005D157F" w:rsidRPr="001E3652" w:rsidRDefault="005D157F">
            <w:pPr>
              <w:spacing w:line="360" w:lineRule="exact"/>
              <w:rPr>
                <w:rFonts w:ascii="宋体" w:hAnsi="宋体"/>
                <w:color w:val="000000" w:themeColor="text1"/>
                <w:szCs w:val="21"/>
              </w:rPr>
            </w:pPr>
            <w:r w:rsidRPr="001E3652">
              <w:rPr>
                <w:rFonts w:ascii="宋体" w:hAnsi="宋体" w:hint="eastAsia"/>
                <w:color w:val="000000" w:themeColor="text1"/>
                <w:szCs w:val="21"/>
              </w:rPr>
              <w:t>（1</w:t>
            </w:r>
            <w:r w:rsidR="005E4252" w:rsidRPr="001E3652">
              <w:rPr>
                <w:rFonts w:ascii="宋体" w:hAnsi="宋体" w:hint="eastAsia"/>
                <w:color w:val="000000" w:themeColor="text1"/>
                <w:szCs w:val="21"/>
              </w:rPr>
              <w:t>2</w:t>
            </w:r>
            <w:r w:rsidRPr="001E3652">
              <w:rPr>
                <w:rFonts w:ascii="宋体" w:hAnsi="宋体" w:hint="eastAsia"/>
                <w:color w:val="000000" w:themeColor="text1"/>
                <w:szCs w:val="21"/>
              </w:rPr>
              <w:t>）类似业绩证明材料</w:t>
            </w:r>
            <w:r w:rsidR="006B41FC" w:rsidRPr="001E3652">
              <w:rPr>
                <w:rFonts w:ascii="宋体" w:hAnsi="宋体" w:hint="eastAsia"/>
                <w:color w:val="000000" w:themeColor="text1"/>
                <w:szCs w:val="21"/>
              </w:rPr>
              <w:t>,按照项目对等原则，需具有省级及以上统计部门的类似业绩</w:t>
            </w:r>
            <w:r w:rsidRPr="001E3652">
              <w:rPr>
                <w:rFonts w:ascii="宋体" w:hAnsi="宋体" w:hint="eastAsia"/>
                <w:color w:val="000000" w:themeColor="text1"/>
                <w:szCs w:val="21"/>
              </w:rPr>
              <w:t>；</w:t>
            </w:r>
          </w:p>
          <w:p w:rsidR="005D157F" w:rsidRPr="001E3652" w:rsidRDefault="005D157F" w:rsidP="005E4252">
            <w:pPr>
              <w:spacing w:line="360" w:lineRule="exact"/>
              <w:rPr>
                <w:rFonts w:ascii="宋体" w:hAnsi="宋体"/>
                <w:color w:val="000000" w:themeColor="text1"/>
                <w:szCs w:val="21"/>
              </w:rPr>
            </w:pPr>
            <w:r w:rsidRPr="001E3652">
              <w:rPr>
                <w:rFonts w:ascii="宋体" w:hAnsi="宋体" w:hint="eastAsia"/>
                <w:color w:val="000000" w:themeColor="text1"/>
                <w:szCs w:val="21"/>
              </w:rPr>
              <w:t>（1</w:t>
            </w:r>
            <w:r w:rsidR="005E4252" w:rsidRPr="001E3652">
              <w:rPr>
                <w:rFonts w:ascii="宋体" w:hAnsi="宋体" w:hint="eastAsia"/>
                <w:color w:val="000000" w:themeColor="text1"/>
                <w:szCs w:val="21"/>
              </w:rPr>
              <w:t>3</w:t>
            </w:r>
            <w:r w:rsidR="004A1276" w:rsidRPr="001E3652">
              <w:rPr>
                <w:rFonts w:ascii="宋体" w:hAnsi="宋体" w:hint="eastAsia"/>
                <w:color w:val="000000" w:themeColor="text1"/>
                <w:szCs w:val="21"/>
              </w:rPr>
              <w:t>）供应商认为需要提供的有关资料</w:t>
            </w:r>
            <w:r w:rsidRPr="001E3652">
              <w:rPr>
                <w:rFonts w:ascii="宋体" w:hAnsi="宋体" w:hint="eastAsia"/>
                <w:color w:val="000000" w:themeColor="text1"/>
                <w:szCs w:val="21"/>
              </w:rPr>
              <w:t>。</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lastRenderedPageBreak/>
              <w:t>6</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9.7</w:t>
            </w:r>
          </w:p>
        </w:tc>
        <w:tc>
          <w:tcPr>
            <w:tcW w:w="6146" w:type="dxa"/>
            <w:vAlign w:val="center"/>
          </w:tcPr>
          <w:p w:rsidR="005D157F" w:rsidRPr="001E3652" w:rsidRDefault="005D157F">
            <w:pPr>
              <w:snapToGrid w:val="0"/>
              <w:spacing w:line="360" w:lineRule="exact"/>
              <w:jc w:val="left"/>
              <w:rPr>
                <w:rFonts w:ascii="宋体" w:hAnsi="宋体" w:cs="Courier New"/>
                <w:color w:val="000000" w:themeColor="text1"/>
                <w:szCs w:val="21"/>
              </w:rPr>
            </w:pPr>
            <w:r w:rsidRPr="001E3652">
              <w:rPr>
                <w:rFonts w:ascii="宋体" w:hAnsi="宋体" w:cs="Courier New" w:hint="eastAsia"/>
                <w:color w:val="000000" w:themeColor="text1"/>
                <w:szCs w:val="21"/>
              </w:rPr>
              <w:t>响应文件电子版。供应商在递交响应文件时，同时递交响应文件电子版。</w:t>
            </w:r>
          </w:p>
          <w:p w:rsidR="005D157F" w:rsidRPr="001E3652" w:rsidRDefault="005D157F">
            <w:pPr>
              <w:snapToGrid w:val="0"/>
              <w:spacing w:line="360" w:lineRule="exact"/>
              <w:jc w:val="left"/>
              <w:rPr>
                <w:rFonts w:ascii="宋体" w:hAnsi="宋体" w:cs="Courier New"/>
                <w:color w:val="000000" w:themeColor="text1"/>
                <w:szCs w:val="21"/>
              </w:rPr>
            </w:pPr>
            <w:r w:rsidRPr="001E3652">
              <w:rPr>
                <w:rFonts w:ascii="宋体" w:hAnsi="宋体" w:cs="Courier New" w:hint="eastAsia"/>
                <w:color w:val="000000" w:themeColor="text1"/>
                <w:szCs w:val="21"/>
              </w:rPr>
              <w:t>1、响应文件电子版内容：报价表，技术响应表，售后服务承诺。</w:t>
            </w:r>
          </w:p>
          <w:p w:rsidR="005D157F" w:rsidRPr="001E3652" w:rsidRDefault="005D157F">
            <w:pPr>
              <w:snapToGrid w:val="0"/>
              <w:spacing w:line="360" w:lineRule="exact"/>
              <w:jc w:val="left"/>
              <w:rPr>
                <w:rFonts w:ascii="宋体" w:hAnsi="宋体" w:cs="Courier New"/>
                <w:color w:val="000000" w:themeColor="text1"/>
                <w:szCs w:val="21"/>
              </w:rPr>
            </w:pPr>
            <w:r w:rsidRPr="001E3652">
              <w:rPr>
                <w:rFonts w:ascii="宋体" w:hAnsi="宋体" w:cs="Courier New" w:hint="eastAsia"/>
                <w:color w:val="000000" w:themeColor="text1"/>
                <w:szCs w:val="21"/>
              </w:rPr>
              <w:t>2、响应文件电子版份数：1份。</w:t>
            </w:r>
          </w:p>
          <w:p w:rsidR="005D157F" w:rsidRPr="001E3652" w:rsidRDefault="005D157F">
            <w:pPr>
              <w:snapToGrid w:val="0"/>
              <w:spacing w:line="360" w:lineRule="exact"/>
              <w:jc w:val="left"/>
              <w:rPr>
                <w:rFonts w:ascii="宋体" w:hAnsi="宋体" w:cs="Courier New"/>
                <w:color w:val="000000" w:themeColor="text1"/>
                <w:szCs w:val="21"/>
              </w:rPr>
            </w:pPr>
            <w:r w:rsidRPr="001E3652">
              <w:rPr>
                <w:rFonts w:ascii="宋体" w:hAnsi="宋体" w:cs="Courier New" w:hint="eastAsia"/>
                <w:color w:val="000000" w:themeColor="text1"/>
                <w:szCs w:val="21"/>
              </w:rPr>
              <w:t>3、响应文件电子版形式：可编辑的word文档格式。</w:t>
            </w:r>
          </w:p>
          <w:p w:rsidR="005D157F" w:rsidRPr="001E3652" w:rsidRDefault="005D157F">
            <w:pPr>
              <w:snapToGrid w:val="0"/>
              <w:spacing w:line="360" w:lineRule="exact"/>
              <w:jc w:val="left"/>
              <w:rPr>
                <w:rFonts w:ascii="宋体" w:hAnsi="宋体"/>
                <w:color w:val="000000" w:themeColor="text1"/>
                <w:szCs w:val="21"/>
              </w:rPr>
            </w:pPr>
            <w:r w:rsidRPr="001E3652">
              <w:rPr>
                <w:rFonts w:ascii="宋体" w:hAnsi="宋体" w:cs="Courier New" w:hint="eastAsia"/>
                <w:color w:val="000000" w:themeColor="text1"/>
                <w:szCs w:val="21"/>
              </w:rPr>
              <w:t>4、响应文件电子版密封方式：将响应文件电子版光盘与纸质版响应文件一并装入响应文件袋中。</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7</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9.8</w:t>
            </w:r>
          </w:p>
        </w:tc>
        <w:tc>
          <w:tcPr>
            <w:tcW w:w="6146" w:type="dxa"/>
            <w:vAlign w:val="center"/>
          </w:tcPr>
          <w:p w:rsidR="005D157F" w:rsidRPr="001E3652" w:rsidRDefault="005D157F">
            <w:pPr>
              <w:tabs>
                <w:tab w:val="left" w:pos="525"/>
              </w:tabs>
              <w:snapToGrid w:val="0"/>
              <w:spacing w:line="360" w:lineRule="exact"/>
              <w:jc w:val="left"/>
              <w:rPr>
                <w:rFonts w:ascii="宋体" w:hAnsi="宋体"/>
                <w:color w:val="000000" w:themeColor="text1"/>
                <w:szCs w:val="21"/>
              </w:rPr>
            </w:pPr>
            <w:r w:rsidRPr="001E3652">
              <w:rPr>
                <w:rFonts w:ascii="宋体" w:hAnsi="宋体" w:hint="eastAsia"/>
                <w:color w:val="000000" w:themeColor="text1"/>
                <w:szCs w:val="21"/>
              </w:rPr>
              <w:t>响应文件有效期：自响应文件提交截止之日起至政府采购合同签订之日止。</w:t>
            </w:r>
          </w:p>
          <w:p w:rsidR="005D157F" w:rsidRPr="001E3652" w:rsidRDefault="005D157F" w:rsidP="0029225E">
            <w:pPr>
              <w:pStyle w:val="af7"/>
              <w:widowControl w:val="0"/>
              <w:tabs>
                <w:tab w:val="clear" w:pos="454"/>
                <w:tab w:val="left" w:pos="525"/>
              </w:tabs>
              <w:snapToGrid w:val="0"/>
              <w:spacing w:afterLines="0" w:line="360" w:lineRule="exact"/>
              <w:ind w:left="283" w:hangingChars="135" w:hanging="283"/>
              <w:rPr>
                <w:rFonts w:ascii="宋体" w:hAnsi="宋体"/>
                <w:color w:val="000000" w:themeColor="text1"/>
                <w:kern w:val="2"/>
                <w:sz w:val="21"/>
                <w:szCs w:val="21"/>
              </w:rPr>
            </w:pPr>
            <w:r w:rsidRPr="001E3652">
              <w:rPr>
                <w:rFonts w:ascii="宋体" w:hAnsi="宋体" w:hint="eastAsia"/>
                <w:color w:val="000000" w:themeColor="text1"/>
                <w:kern w:val="2"/>
                <w:sz w:val="21"/>
                <w:szCs w:val="21"/>
              </w:rPr>
              <w:t>1、未成交的响应文件竞标有效期内均应保持有效。</w:t>
            </w:r>
          </w:p>
          <w:p w:rsidR="005D157F" w:rsidRPr="001E3652" w:rsidRDefault="005D157F" w:rsidP="0029225E">
            <w:pPr>
              <w:pStyle w:val="af7"/>
              <w:widowControl w:val="0"/>
              <w:tabs>
                <w:tab w:val="clear" w:pos="454"/>
              </w:tabs>
              <w:snapToGrid w:val="0"/>
              <w:spacing w:afterLines="0" w:line="360" w:lineRule="exact"/>
              <w:ind w:left="0" w:firstLine="0"/>
              <w:rPr>
                <w:rFonts w:ascii="宋体" w:hAnsi="宋体"/>
                <w:color w:val="000000" w:themeColor="text1"/>
                <w:szCs w:val="21"/>
              </w:rPr>
            </w:pPr>
            <w:r w:rsidRPr="001E3652">
              <w:rPr>
                <w:rFonts w:ascii="宋体" w:hAnsi="宋体" w:hint="eastAsia"/>
                <w:color w:val="000000" w:themeColor="text1"/>
                <w:kern w:val="2"/>
                <w:sz w:val="21"/>
                <w:szCs w:val="21"/>
              </w:rPr>
              <w:t>2、成交供应商的响应文件有效期自响应文件提交截止之日起至合同履行完毕止均应保持有效。</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8</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9.9</w:t>
            </w:r>
          </w:p>
        </w:tc>
        <w:tc>
          <w:tcPr>
            <w:tcW w:w="6146" w:type="dxa"/>
            <w:vAlign w:val="center"/>
          </w:tcPr>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磋商保证金金额：应按《第一章竞争性磋商公告》第五条规定交纳，否则竞标无效。</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磋商保证金应在竞标有效期内保持有效。</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磋商保证金交纳方式：以电汇、转帐、网上银行支付等非现金形式于</w:t>
            </w:r>
            <w:r w:rsidRPr="001E3652">
              <w:rPr>
                <w:rFonts w:ascii="宋体" w:hAnsi="宋体" w:hint="eastAsia"/>
                <w:color w:val="000000" w:themeColor="text1"/>
              </w:rPr>
              <w:t>响应文件递交截止时间前</w:t>
            </w:r>
            <w:r w:rsidRPr="001E3652">
              <w:rPr>
                <w:rFonts w:ascii="宋体" w:hAnsi="宋体" w:hint="eastAsia"/>
                <w:color w:val="000000" w:themeColor="text1"/>
                <w:szCs w:val="21"/>
              </w:rPr>
              <w:t>，磋商保证金必须从供应商银行账户转出并到达指定银行账户【开户名称：</w:t>
            </w:r>
            <w:r w:rsidR="00F30961" w:rsidRPr="001E3652">
              <w:rPr>
                <w:rFonts w:ascii="宋体" w:hAnsi="宋体" w:hint="eastAsia"/>
                <w:color w:val="000000" w:themeColor="text1"/>
              </w:rPr>
              <w:t>云之龙招标集团有限公司</w:t>
            </w:r>
            <w:r w:rsidRPr="001E3652">
              <w:rPr>
                <w:rFonts w:ascii="宋体" w:hAnsi="宋体" w:hint="eastAsia"/>
                <w:color w:val="000000" w:themeColor="text1"/>
                <w:szCs w:val="21"/>
              </w:rPr>
              <w:t>，开户银行：</w:t>
            </w:r>
            <w:r w:rsidR="004A1276" w:rsidRPr="001E3652">
              <w:rPr>
                <w:rFonts w:ascii="宋体" w:hAnsi="宋体" w:hint="eastAsia"/>
                <w:color w:val="000000" w:themeColor="text1"/>
              </w:rPr>
              <w:t>中国银行南宁市民主支行（网银支付可选中国银行南宁市邕州支行）</w:t>
            </w:r>
            <w:r w:rsidRPr="001E3652">
              <w:rPr>
                <w:rFonts w:ascii="宋体" w:hAnsi="宋体" w:hint="eastAsia"/>
                <w:color w:val="000000" w:themeColor="text1"/>
                <w:szCs w:val="21"/>
              </w:rPr>
              <w:t>，银行账号：</w:t>
            </w:r>
            <w:r w:rsidR="00F30961" w:rsidRPr="001E3652">
              <w:rPr>
                <w:rFonts w:ascii="宋体" w:hAnsi="宋体"/>
                <w:color w:val="000000" w:themeColor="text1"/>
              </w:rPr>
              <w:t>623661021638</w:t>
            </w:r>
            <w:r w:rsidRPr="001E3652">
              <w:rPr>
                <w:rFonts w:ascii="宋体" w:hAnsi="宋体" w:hint="eastAsia"/>
                <w:color w:val="000000" w:themeColor="text1"/>
                <w:szCs w:val="21"/>
              </w:rPr>
              <w:t>，开户行行号：104611010017】，否则视为无效磋商保证金。</w:t>
            </w:r>
            <w:r w:rsidRPr="001E3652">
              <w:rPr>
                <w:rFonts w:ascii="宋体" w:hAnsi="宋体" w:hint="eastAsia"/>
                <w:b/>
                <w:color w:val="000000" w:themeColor="text1"/>
                <w:szCs w:val="21"/>
              </w:rPr>
              <w:t>本项目不接受现金形式或从个人账户转出的磋商保证金。</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注：</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1、磋商保证金的退还均以转账形式退回到供应商银行账户。</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1.1未成交供应商的磋商保证金在成交通知书发出后五个工作日内退还。</w:t>
            </w:r>
          </w:p>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1.2成交供应商的磋商保证金在成交供应商与采购人签订合同并送合同给代理机构存档后五个工作日内退还。</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lastRenderedPageBreak/>
              <w:t>9</w:t>
            </w:r>
          </w:p>
        </w:tc>
        <w:tc>
          <w:tcPr>
            <w:tcW w:w="1559"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13.1</w:t>
            </w:r>
          </w:p>
        </w:tc>
        <w:tc>
          <w:tcPr>
            <w:tcW w:w="6146" w:type="dxa"/>
            <w:vAlign w:val="center"/>
          </w:tcPr>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竞标报价：供应商必须就所投项目的全部内容作完整唯一报价，漏项报价的或有选择的或有条件的报价，其竞标将视为无效。</w:t>
            </w:r>
          </w:p>
        </w:tc>
      </w:tr>
      <w:tr w:rsidR="005D157F" w:rsidRPr="001E3652">
        <w:tc>
          <w:tcPr>
            <w:tcW w:w="817" w:type="dxa"/>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10</w:t>
            </w:r>
          </w:p>
        </w:tc>
        <w:tc>
          <w:tcPr>
            <w:tcW w:w="1559" w:type="dxa"/>
            <w:vAlign w:val="center"/>
          </w:tcPr>
          <w:p w:rsidR="005D157F" w:rsidRPr="001E3652" w:rsidRDefault="005D157F">
            <w:pPr>
              <w:spacing w:line="360" w:lineRule="exact"/>
              <w:jc w:val="center"/>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14.1.1</w:t>
              </w:r>
            </w:smartTag>
          </w:p>
        </w:tc>
        <w:tc>
          <w:tcPr>
            <w:tcW w:w="6146" w:type="dxa"/>
            <w:vAlign w:val="center"/>
          </w:tcPr>
          <w:p w:rsidR="005D157F" w:rsidRPr="001E3652" w:rsidRDefault="005D157F"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响应文件份数：正本一份、副本四份。即：“价格文件”正本一份，副本 四 份；“商务技术文件”正本一份，副本 四 份。</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11</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14.2</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响应文件递交时间：</w:t>
            </w:r>
            <w:r w:rsidR="002E404C" w:rsidRPr="001E3652">
              <w:rPr>
                <w:rFonts w:ascii="宋体" w:hAnsi="宋体" w:hint="eastAsia"/>
                <w:color w:val="000000" w:themeColor="text1"/>
              </w:rPr>
              <w:t>2018年10月19日上午8时00分</w:t>
            </w:r>
            <w:r w:rsidRPr="001E3652">
              <w:rPr>
                <w:rFonts w:ascii="宋体" w:hAnsi="宋体" w:hint="eastAsia"/>
                <w:color w:val="000000" w:themeColor="text1"/>
                <w:szCs w:val="21"/>
              </w:rPr>
              <w:t>——</w:t>
            </w:r>
            <w:r w:rsidR="002E404C" w:rsidRPr="001E3652">
              <w:rPr>
                <w:rFonts w:ascii="宋体" w:hAnsi="宋体" w:hint="eastAsia"/>
                <w:color w:val="000000" w:themeColor="text1"/>
                <w:szCs w:val="21"/>
              </w:rPr>
              <w:t>9</w:t>
            </w:r>
            <w:r w:rsidR="00E36B61" w:rsidRPr="001E3652">
              <w:rPr>
                <w:rFonts w:ascii="宋体" w:hAnsi="宋体" w:hint="eastAsia"/>
                <w:color w:val="000000" w:themeColor="text1"/>
                <w:szCs w:val="21"/>
              </w:rPr>
              <w:t>时</w:t>
            </w:r>
            <w:r w:rsidR="002E404C" w:rsidRPr="001E3652">
              <w:rPr>
                <w:rFonts w:ascii="宋体" w:hAnsi="宋体" w:hint="eastAsia"/>
                <w:color w:val="000000" w:themeColor="text1"/>
                <w:szCs w:val="21"/>
              </w:rPr>
              <w:t>30</w:t>
            </w:r>
            <w:r w:rsidRPr="001E3652">
              <w:rPr>
                <w:rFonts w:ascii="宋体" w:hAnsi="宋体" w:hint="eastAsia"/>
                <w:color w:val="000000" w:themeColor="text1"/>
                <w:szCs w:val="21"/>
              </w:rPr>
              <w:t>分</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地址：详见《第一章竞争性磋商公告》</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12</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16.2</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在对供应商资格审查时进行信用查询</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查询渠道：“信用中国”网站</w:t>
            </w:r>
            <w:r w:rsidRPr="001E3652">
              <w:rPr>
                <w:rFonts w:ascii="宋体" w:hAnsi="宋体"/>
                <w:color w:val="000000" w:themeColor="text1"/>
                <w:szCs w:val="21"/>
              </w:rPr>
              <w:t>(www.creditchina.gov.cn)</w:t>
            </w:r>
            <w:r w:rsidRPr="001E3652">
              <w:rPr>
                <w:rFonts w:ascii="宋体" w:hAnsi="宋体" w:hint="eastAsia"/>
                <w:color w:val="000000" w:themeColor="text1"/>
                <w:szCs w:val="21"/>
              </w:rPr>
              <w:t>、中国政府采购网</w:t>
            </w:r>
            <w:r w:rsidRPr="001E3652">
              <w:rPr>
                <w:rFonts w:ascii="宋体" w:hAnsi="宋体"/>
                <w:color w:val="000000" w:themeColor="text1"/>
                <w:szCs w:val="21"/>
              </w:rPr>
              <w:t>(</w:t>
            </w:r>
            <w:hyperlink r:id="rId10" w:history="1">
              <w:r w:rsidRPr="001E3652">
                <w:rPr>
                  <w:rFonts w:ascii="宋体" w:hAnsi="宋体"/>
                  <w:color w:val="000000" w:themeColor="text1"/>
                  <w:szCs w:val="21"/>
                </w:rPr>
                <w:t>www.ccgp.gov.cn</w:t>
              </w:r>
            </w:hyperlink>
            <w:r w:rsidRPr="001E3652">
              <w:rPr>
                <w:rFonts w:ascii="宋体" w:hAnsi="宋体"/>
                <w:color w:val="000000" w:themeColor="text1"/>
                <w:szCs w:val="21"/>
              </w:rPr>
              <w:t>)</w:t>
            </w:r>
            <w:r w:rsidRPr="001E3652">
              <w:rPr>
                <w:rFonts w:ascii="宋体" w:hAnsi="宋体" w:hint="eastAsia"/>
                <w:color w:val="000000" w:themeColor="text1"/>
                <w:szCs w:val="21"/>
              </w:rPr>
              <w:t>等</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查询起止时间：2015年</w:t>
            </w:r>
            <w:r w:rsidR="00FC7833" w:rsidRPr="001E3652">
              <w:rPr>
                <w:rFonts w:ascii="宋体" w:hAnsi="宋体" w:hint="eastAsia"/>
                <w:color w:val="000000" w:themeColor="text1"/>
                <w:szCs w:val="21"/>
              </w:rPr>
              <w:t xml:space="preserve"> 1</w:t>
            </w:r>
            <w:r w:rsidRPr="001E3652">
              <w:rPr>
                <w:rFonts w:ascii="宋体" w:hAnsi="宋体" w:hint="eastAsia"/>
                <w:color w:val="000000" w:themeColor="text1"/>
                <w:szCs w:val="21"/>
              </w:rPr>
              <w:t>月</w:t>
            </w:r>
            <w:r w:rsidR="00FC7833" w:rsidRPr="001E3652">
              <w:rPr>
                <w:rFonts w:ascii="宋体" w:hAnsi="宋体" w:hint="eastAsia"/>
                <w:color w:val="000000" w:themeColor="text1"/>
                <w:szCs w:val="21"/>
              </w:rPr>
              <w:t>1</w:t>
            </w:r>
            <w:r w:rsidRPr="001E3652">
              <w:rPr>
                <w:rFonts w:ascii="宋体" w:hAnsi="宋体" w:hint="eastAsia"/>
                <w:color w:val="000000" w:themeColor="text1"/>
                <w:szCs w:val="21"/>
              </w:rPr>
              <w:t>日起至磋商截止时间</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查询记录和证据留存方式：在查询网站中直接打印查询记录，打印材料作为评审资料保存。</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信用信息使用规则：对在“信用中国”网站</w:t>
            </w:r>
            <w:r w:rsidRPr="001E3652">
              <w:rPr>
                <w:rFonts w:ascii="宋体" w:hAnsi="宋体"/>
                <w:color w:val="000000" w:themeColor="text1"/>
                <w:szCs w:val="21"/>
              </w:rPr>
              <w:t>(www.creditchina.gov.cn)</w:t>
            </w:r>
            <w:r w:rsidRPr="001E3652">
              <w:rPr>
                <w:rFonts w:ascii="宋体" w:hAnsi="宋体" w:hint="eastAsia"/>
                <w:color w:val="000000" w:themeColor="text1"/>
                <w:szCs w:val="21"/>
              </w:rPr>
              <w:t>、中国政府采购网</w:t>
            </w:r>
            <w:r w:rsidRPr="001E3652">
              <w:rPr>
                <w:rFonts w:ascii="宋体" w:hAnsi="宋体"/>
                <w:color w:val="000000" w:themeColor="text1"/>
                <w:szCs w:val="21"/>
              </w:rPr>
              <w:t>(www.ccgp.gov.cn)</w:t>
            </w:r>
            <w:r w:rsidRPr="001E3652">
              <w:rPr>
                <w:rFonts w:ascii="宋体" w:hAnsi="宋体" w:hint="eastAsia"/>
                <w:color w:val="000000" w:themeColor="text1"/>
                <w:szCs w:val="21"/>
              </w:rPr>
              <w:t>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13</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16.4</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磋商时间：详见《第一章竞争性磋商公告》（具体时间由采购代理机构另行通知）</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磋商地点：详见《第一章竞争性磋商公告》</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14</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24.1</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根据《中华人民共和国政府采购法实施条例》第四十三条及《政府采购竞争性磋商采购方式管理暂行办法》财库〔2014〕214号第二十九条规定，成交结果公告内容包括成交供应商名称、地址和成交金额，主要成交标的的名称、规格型号、数量、单价、服务要求。</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15</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25</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hAnsi="宋体" w:hint="eastAsia"/>
                <w:color w:val="000000" w:themeColor="text1"/>
              </w:rPr>
              <w:t>履</w:t>
            </w:r>
            <w:r w:rsidRPr="001E3652">
              <w:rPr>
                <w:rFonts w:ascii="宋体" w:hAnsi="宋体" w:hint="eastAsia"/>
                <w:color w:val="000000" w:themeColor="text1"/>
                <w:szCs w:val="21"/>
              </w:rPr>
              <w:t>约保证金金额：按成交金额的5</w:t>
            </w:r>
            <w:r w:rsidRPr="001E3652">
              <w:rPr>
                <w:rFonts w:ascii="宋体" w:hAnsi="宋体"/>
                <w:color w:val="000000" w:themeColor="text1"/>
                <w:szCs w:val="21"/>
              </w:rPr>
              <w:t>%</w:t>
            </w:r>
            <w:r w:rsidRPr="001E3652">
              <w:rPr>
                <w:rFonts w:ascii="宋体" w:hAnsi="宋体" w:hint="eastAsia"/>
                <w:color w:val="000000" w:themeColor="text1"/>
                <w:szCs w:val="21"/>
              </w:rPr>
              <w:t>交纳。</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合同签订前，成交供应商需以转账形式交纳到采购人指定账户，逾期将不予签订合同，同时没收磋商保证金，造成采购人损失的，成交供应商还应赔偿损失。</w:t>
            </w:r>
          </w:p>
        </w:tc>
      </w:tr>
      <w:tr w:rsidR="004A1276" w:rsidRPr="001E3652">
        <w:tc>
          <w:tcPr>
            <w:tcW w:w="817"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16</w:t>
            </w:r>
          </w:p>
        </w:tc>
        <w:tc>
          <w:tcPr>
            <w:tcW w:w="1559" w:type="dxa"/>
            <w:vAlign w:val="center"/>
          </w:tcPr>
          <w:p w:rsidR="004A1276" w:rsidRPr="001E3652" w:rsidRDefault="004A1276" w:rsidP="0088318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28</w:t>
            </w: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政府采购合同公告：</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w:t>
            </w:r>
            <w:r w:rsidRPr="001E3652">
              <w:rPr>
                <w:rFonts w:ascii="宋体" w:hAnsi="宋体" w:hint="eastAsia"/>
                <w:color w:val="000000" w:themeColor="text1"/>
                <w:szCs w:val="21"/>
              </w:rPr>
              <w:lastRenderedPageBreak/>
              <w:t>购合同中涉及国家秘密、商业秘密的内容除外。</w:t>
            </w:r>
          </w:p>
        </w:tc>
      </w:tr>
      <w:tr w:rsidR="004A1276" w:rsidRPr="001E3652">
        <w:tc>
          <w:tcPr>
            <w:tcW w:w="817" w:type="dxa"/>
            <w:vAlign w:val="center"/>
          </w:tcPr>
          <w:p w:rsidR="004A1276" w:rsidRPr="001E3652" w:rsidRDefault="004A127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lastRenderedPageBreak/>
              <w:t>17</w:t>
            </w:r>
          </w:p>
        </w:tc>
        <w:tc>
          <w:tcPr>
            <w:tcW w:w="1559" w:type="dxa"/>
            <w:vAlign w:val="center"/>
          </w:tcPr>
          <w:p w:rsidR="004A1276" w:rsidRPr="001E3652" w:rsidRDefault="004A1276">
            <w:pPr>
              <w:wordWrap w:val="0"/>
              <w:adjustRightInd w:val="0"/>
              <w:snapToGrid w:val="0"/>
              <w:jc w:val="center"/>
              <w:rPr>
                <w:rFonts w:ascii="宋体" w:hAnsi="宋体"/>
                <w:color w:val="000000" w:themeColor="text1"/>
                <w:szCs w:val="21"/>
              </w:rPr>
            </w:pP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接收质疑函方式：以书面形式</w:t>
            </w:r>
          </w:p>
          <w:p w:rsidR="004A1276" w:rsidRPr="001E3652" w:rsidRDefault="004A1276" w:rsidP="0029225E">
            <w:pPr>
              <w:wordWrap w:val="0"/>
              <w:adjustRightInd w:val="0"/>
              <w:snapToGrid w:val="0"/>
              <w:spacing w:line="360" w:lineRule="exact"/>
              <w:rPr>
                <w:rFonts w:ascii="宋体" w:hAnsi="宋体"/>
                <w:color w:val="000000" w:themeColor="text1"/>
                <w:szCs w:val="21"/>
              </w:rPr>
            </w:pPr>
            <w:r w:rsidRPr="001E3652">
              <w:rPr>
                <w:rFonts w:ascii="宋体" w:hAnsi="宋体" w:hint="eastAsia"/>
                <w:color w:val="000000" w:themeColor="text1"/>
                <w:szCs w:val="21"/>
              </w:rPr>
              <w:t>质疑联系部门及联系方式：云之龙招标集团有限公司招标二部，联系电话：</w:t>
            </w:r>
            <w:r w:rsidRPr="001E3652">
              <w:rPr>
                <w:rFonts w:ascii="宋体" w:hAnsi="宋体"/>
                <w:color w:val="000000" w:themeColor="text1"/>
                <w:szCs w:val="21"/>
              </w:rPr>
              <w:t>0771-2618118</w:t>
            </w:r>
            <w:r w:rsidRPr="001E3652">
              <w:rPr>
                <w:rFonts w:ascii="宋体" w:hAnsi="宋体" w:hint="eastAsia"/>
                <w:color w:val="000000" w:themeColor="text1"/>
                <w:szCs w:val="21"/>
              </w:rPr>
              <w:t>，</w:t>
            </w:r>
          </w:p>
          <w:p w:rsidR="004A1276" w:rsidRPr="001E3652" w:rsidRDefault="004A1276" w:rsidP="0029225E">
            <w:pPr>
              <w:wordWrap w:val="0"/>
              <w:adjustRightInd w:val="0"/>
              <w:snapToGrid w:val="0"/>
              <w:spacing w:line="360" w:lineRule="exact"/>
              <w:rPr>
                <w:rFonts w:ascii="宋体" w:hAnsi="宋体"/>
                <w:color w:val="000000" w:themeColor="text1"/>
                <w:szCs w:val="21"/>
              </w:rPr>
            </w:pPr>
            <w:r w:rsidRPr="001E3652">
              <w:rPr>
                <w:rFonts w:ascii="宋体" w:hAnsi="宋体" w:hint="eastAsia"/>
                <w:color w:val="000000" w:themeColor="text1"/>
                <w:szCs w:val="21"/>
              </w:rPr>
              <w:t>通讯地址：广西南宁市新民路</w:t>
            </w:r>
            <w:r w:rsidRPr="001E3652">
              <w:rPr>
                <w:rFonts w:ascii="宋体" w:hAnsi="宋体"/>
                <w:color w:val="000000" w:themeColor="text1"/>
                <w:szCs w:val="21"/>
              </w:rPr>
              <w:t>34-18</w:t>
            </w:r>
            <w:r w:rsidRPr="001E3652">
              <w:rPr>
                <w:rFonts w:ascii="宋体" w:hAnsi="宋体" w:hint="eastAsia"/>
                <w:color w:val="000000" w:themeColor="text1"/>
                <w:szCs w:val="21"/>
              </w:rPr>
              <w:t>号中明大厦</w:t>
            </w:r>
            <w:r w:rsidRPr="001E3652">
              <w:rPr>
                <w:rFonts w:ascii="宋体" w:hAnsi="宋体"/>
                <w:color w:val="000000" w:themeColor="text1"/>
                <w:szCs w:val="21"/>
              </w:rPr>
              <w:t>12</w:t>
            </w:r>
            <w:r w:rsidRPr="001E3652">
              <w:rPr>
                <w:rFonts w:ascii="宋体" w:hAnsi="宋体" w:hint="eastAsia"/>
                <w:color w:val="000000" w:themeColor="text1"/>
                <w:szCs w:val="21"/>
              </w:rPr>
              <w:t>楼</w:t>
            </w:r>
            <w:r w:rsidRPr="001E3652">
              <w:rPr>
                <w:rFonts w:ascii="宋体" w:hAnsi="宋体"/>
                <w:color w:val="000000" w:themeColor="text1"/>
                <w:szCs w:val="21"/>
              </w:rPr>
              <w:t>D</w:t>
            </w:r>
            <w:r w:rsidRPr="001E3652">
              <w:rPr>
                <w:rFonts w:ascii="宋体" w:hAnsi="宋体" w:hint="eastAsia"/>
                <w:color w:val="000000" w:themeColor="text1"/>
                <w:szCs w:val="21"/>
              </w:rPr>
              <w:t>座</w:t>
            </w:r>
          </w:p>
        </w:tc>
      </w:tr>
      <w:tr w:rsidR="004A1276" w:rsidRPr="001E3652">
        <w:tc>
          <w:tcPr>
            <w:tcW w:w="817" w:type="dxa"/>
            <w:vAlign w:val="center"/>
          </w:tcPr>
          <w:p w:rsidR="004A1276" w:rsidRPr="001E3652" w:rsidRDefault="004A1276">
            <w:pPr>
              <w:wordWrap w:val="0"/>
              <w:adjustRightInd w:val="0"/>
              <w:snapToGrid w:val="0"/>
              <w:jc w:val="center"/>
              <w:rPr>
                <w:rFonts w:ascii="宋体" w:hAnsi="宋体"/>
                <w:color w:val="000000" w:themeColor="text1"/>
                <w:szCs w:val="21"/>
              </w:rPr>
            </w:pPr>
            <w:r w:rsidRPr="001E3652">
              <w:rPr>
                <w:rFonts w:ascii="宋体" w:hAnsi="宋体" w:hint="eastAsia"/>
                <w:color w:val="000000" w:themeColor="text1"/>
                <w:szCs w:val="21"/>
              </w:rPr>
              <w:t>18</w:t>
            </w:r>
          </w:p>
        </w:tc>
        <w:tc>
          <w:tcPr>
            <w:tcW w:w="1559" w:type="dxa"/>
            <w:vAlign w:val="center"/>
          </w:tcPr>
          <w:p w:rsidR="004A1276" w:rsidRPr="001E3652" w:rsidRDefault="004A1276">
            <w:pPr>
              <w:wordWrap w:val="0"/>
              <w:adjustRightInd w:val="0"/>
              <w:snapToGrid w:val="0"/>
              <w:jc w:val="center"/>
              <w:rPr>
                <w:rFonts w:ascii="宋体" w:hAnsi="宋体"/>
                <w:color w:val="000000" w:themeColor="text1"/>
                <w:szCs w:val="21"/>
              </w:rPr>
            </w:pPr>
          </w:p>
        </w:tc>
        <w:tc>
          <w:tcPr>
            <w:tcW w:w="6146" w:type="dxa"/>
            <w:vAlign w:val="center"/>
          </w:tcPr>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1、本竞争性磋商文件中描述供应商的“公章”是指根据我国对公章的管理规定，用供应商法定主体行为名称经公安机关批准刻制的印章，除本竞争性磋商文件有特殊规定外，供应商的财务章、部门章、分公司章、工会章、合同章、投标专用章、业务专用章等其它形式印章均不能代替公章。</w:t>
            </w:r>
          </w:p>
          <w:p w:rsidR="004A1276" w:rsidRPr="001E3652" w:rsidRDefault="004A1276" w:rsidP="0029225E">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2、本竞争性磋商文件中描述供应商的“签字”是指供应商的法定代表人或被授权人亲自在竞争性磋商文件规定签署处亲笔写上个人的名字的行为，私章、签字章、印鉴、影印等其它形式均不能代替亲笔签字。</w:t>
            </w:r>
          </w:p>
        </w:tc>
      </w:tr>
    </w:tbl>
    <w:p w:rsidR="005D157F" w:rsidRPr="001E3652" w:rsidRDefault="005D157F">
      <w:pPr>
        <w:spacing w:line="400" w:lineRule="exact"/>
        <w:jc w:val="center"/>
        <w:rPr>
          <w:rFonts w:ascii="宋体" w:hAnsi="宋体"/>
          <w:b/>
          <w:color w:val="000000" w:themeColor="text1"/>
          <w:sz w:val="32"/>
          <w:szCs w:val="32"/>
        </w:rPr>
      </w:pPr>
      <w:r w:rsidRPr="001E3652">
        <w:rPr>
          <w:rFonts w:ascii="宋体" w:hAnsi="宋体"/>
          <w:b/>
          <w:color w:val="000000" w:themeColor="text1"/>
          <w:sz w:val="32"/>
          <w:szCs w:val="32"/>
        </w:rPr>
        <w:br w:type="page"/>
      </w:r>
    </w:p>
    <w:p w:rsidR="0029225E" w:rsidRPr="001E3652" w:rsidRDefault="0029225E" w:rsidP="0029225E">
      <w:pPr>
        <w:spacing w:line="40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lastRenderedPageBreak/>
        <w:t xml:space="preserve">  供应商须知</w:t>
      </w:r>
    </w:p>
    <w:p w:rsidR="0029225E" w:rsidRPr="001E3652" w:rsidRDefault="0029225E" w:rsidP="0029225E">
      <w:pPr>
        <w:spacing w:line="340" w:lineRule="exact"/>
        <w:rPr>
          <w:rFonts w:ascii="宋体" w:hAnsi="宋体"/>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一、总　则</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 适用范围</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1.1 本文件仅适用于本文件中所叙述的货物、工程和服务类采购项目。</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 定义</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2.1“采购人”是指：</w:t>
      </w:r>
      <w:r w:rsidR="007F1DFE" w:rsidRPr="001E3652">
        <w:rPr>
          <w:rFonts w:ascii="宋体" w:hAnsi="宋体" w:hint="eastAsia"/>
          <w:color w:val="000000" w:themeColor="text1"/>
          <w:szCs w:val="21"/>
          <w:u w:val="single"/>
        </w:rPr>
        <w:t>广西壮族自治区统计局</w:t>
      </w:r>
      <w:r w:rsidRPr="001E3652">
        <w:rPr>
          <w:rFonts w:ascii="宋体" w:hAnsi="宋体" w:hint="eastAsia"/>
          <w:color w:val="000000" w:themeColor="text1"/>
          <w:szCs w:val="21"/>
        </w:rPr>
        <w:t xml:space="preserve">。                 </w:t>
      </w:r>
    </w:p>
    <w:p w:rsidR="0029225E" w:rsidRPr="001E3652" w:rsidRDefault="0029225E" w:rsidP="0029225E">
      <w:pPr>
        <w:spacing w:line="320" w:lineRule="exact"/>
        <w:rPr>
          <w:rFonts w:ascii="宋体" w:hAnsi="宋体"/>
          <w:color w:val="000000" w:themeColor="text1"/>
          <w:szCs w:val="21"/>
          <w:u w:val="single"/>
        </w:rPr>
      </w:pPr>
      <w:r w:rsidRPr="001E3652">
        <w:rPr>
          <w:rFonts w:ascii="宋体" w:hAnsi="宋体" w:hint="eastAsia"/>
          <w:color w:val="000000" w:themeColor="text1"/>
          <w:szCs w:val="21"/>
        </w:rPr>
        <w:t>2.2“采购代理机构”是指：</w:t>
      </w:r>
      <w:r w:rsidRPr="001E3652">
        <w:rPr>
          <w:rFonts w:ascii="宋体" w:hAnsi="宋体" w:hint="eastAsia"/>
          <w:color w:val="000000" w:themeColor="text1"/>
          <w:szCs w:val="21"/>
          <w:u w:val="single"/>
        </w:rPr>
        <w:t>云之龙招标集团有限公司</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2.3“供应商”是指响应本文件要求，参加磋商的法人或者其他组织。如果该供应商在本次磋商中成交，即成为“成交供应商”。</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2.4“货物”是指各种形态和种类的物品，包括原材料、燃料、设备、产品等。</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2.5“服务”是指除货物和工程以外的其他采购对象。</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2.6“响应文件”是指：供应商根据本文件要求，编制包含报价、技术和服务等所有内容的文件。</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3. 供应商的基本条件：见供应商须知前附表。</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4. 磋商费用、代理服务费</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4.1 磋商费用：供应商应自行承担所有与编写和提交响应文件有关的费用，不论磋商结果如何，采购人和采购代理机构在任何情况下无义务和责任承担此类费用。</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4.2 代理服务费：本项目的代理服务费按须知</w:t>
      </w:r>
      <w:r w:rsidRPr="001E3652">
        <w:rPr>
          <w:rFonts w:ascii="宋体" w:hint="eastAsia"/>
          <w:b/>
          <w:bCs/>
          <w:color w:val="000000" w:themeColor="text1"/>
          <w:szCs w:val="20"/>
        </w:rPr>
        <w:t>前附表</w:t>
      </w:r>
      <w:r w:rsidRPr="001E3652">
        <w:rPr>
          <w:rFonts w:ascii="宋体" w:hAnsi="宋体" w:hint="eastAsia"/>
          <w:color w:val="000000" w:themeColor="text1"/>
          <w:szCs w:val="21"/>
        </w:rPr>
        <w:t>的规定执行，由成交供应商在领取成交通知书前，一次性向采购代理机构支付。</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 xml:space="preserve">5. 联合体磋商： </w:t>
      </w:r>
      <w:r w:rsidRPr="001E3652">
        <w:rPr>
          <w:rFonts w:ascii="宋体" w:hAnsi="宋体" w:hint="eastAsia"/>
          <w:b/>
          <w:color w:val="000000" w:themeColor="text1"/>
          <w:szCs w:val="21"/>
        </w:rPr>
        <w:t>本项目不接受联合体磋商</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二、磋商文件</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6.竞争性磋商文件（以下简称磋商文件）的组成</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（1）磋商公告；</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（2）磋商须知；</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（3）项目需求；</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（4）评审办法和定标标准；</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（5）响应文件格式；</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（6）合同主要条款；</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（7）其他资料。</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7. 现场考察或答疑会</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7.1 采购人、采购代理机构可以视采购项目的具体情况，按须知前附表的规定组织供应商进行现场考察或召开磋商前答疑会，但不得单独或分别组织只有一个供应商参加的现场考察和答疑会。</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7.2 供应商考察现场或参加答疑会发生的费用自理。</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7.3 供应商自行负责在考察现场或参加答疑会中所发生的人员伤亡和财产损失。</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8. 磋商文件的澄清与修改</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8.1 供应商应认真阅读磋商文件的采购需求，如发现需求中有误或要求不合理的，供应商必须在提交首次响应文件截止之日前，以书面形式向采购人、采购代理机构提出。</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w:t>
      </w:r>
      <w:r w:rsidRPr="001E3652">
        <w:rPr>
          <w:rFonts w:ascii="宋体" w:hAnsi="宋体" w:hint="eastAsia"/>
          <w:color w:val="000000" w:themeColor="text1"/>
          <w:szCs w:val="21"/>
        </w:rPr>
        <w:lastRenderedPageBreak/>
        <w:t>代理机构应当顺延提交首次响应文件截止时间。</w:t>
      </w:r>
    </w:p>
    <w:p w:rsidR="0029225E" w:rsidRPr="001E3652" w:rsidRDefault="0029225E" w:rsidP="0029225E">
      <w:pPr>
        <w:spacing w:line="320" w:lineRule="exact"/>
        <w:rPr>
          <w:rFonts w:ascii="宋体" w:hAnsi="宋体"/>
          <w:b/>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三、响应文件的编制</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9. 响应文件编制基本要求</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9.1供应商对响应文件的编制应按要求装订和封装。</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本为准。</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9.3供应商应认真阅读、并充分理解本文件的全部内容（包括所有的补充、修改内容），承诺并履行本文件中各项条款规定及要求。</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9.4响应文件必须按本文件的全部内容，包括所有的补充通知及附件进行编制。</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9.5如因供应商只填写和提供了本文件要求的部分内容和附件，而给评审造成困难，其可能导致的结果和责任（包括但不限于取消其磋商资格）由供应商自行承担。</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9.6响应文件的组成。</w:t>
      </w:r>
    </w:p>
    <w:p w:rsidR="0029225E" w:rsidRPr="001E3652" w:rsidRDefault="0029225E" w:rsidP="0029225E">
      <w:pPr>
        <w:spacing w:line="32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响应文件应分为价格文件和商务技术文件两个部分组成。</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9.6.1</w:t>
        </w:r>
      </w:smartTag>
      <w:r w:rsidRPr="001E3652">
        <w:rPr>
          <w:rFonts w:ascii="宋体" w:hAnsi="宋体" w:hint="eastAsia"/>
          <w:color w:val="000000" w:themeColor="text1"/>
          <w:szCs w:val="21"/>
        </w:rPr>
        <w:t>价格文件：见供应商须知前附表。</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9.6.2</w:t>
        </w:r>
      </w:smartTag>
      <w:r w:rsidRPr="001E3652">
        <w:rPr>
          <w:rFonts w:ascii="宋体" w:hAnsi="宋体" w:hint="eastAsia"/>
          <w:color w:val="000000" w:themeColor="text1"/>
          <w:szCs w:val="21"/>
        </w:rPr>
        <w:t xml:space="preserve"> 商务技术文件：见供应商须知前附表。</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9.6.3</w:t>
        </w:r>
      </w:smartTag>
      <w:r w:rsidRPr="001E3652">
        <w:rPr>
          <w:rFonts w:ascii="宋体" w:hAnsi="宋体" w:hint="eastAsia"/>
          <w:color w:val="000000" w:themeColor="text1"/>
          <w:szCs w:val="21"/>
        </w:rPr>
        <w:t xml:space="preserve"> 现场踏勘电子版：见供应商须知前附表。</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9.7 响应文件电子版：见供应商须知前附表。</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9.8 响应文件有效期：见供应商须知前附表。</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9.9 磋商保证金：见供应商须知前附表。</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10. 计量单位</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10.1除技术要求中另有规定外，本文件所要求使用的计量单位均应采用国家法定计量单位。</w:t>
      </w:r>
    </w:p>
    <w:p w:rsidR="0029225E" w:rsidRPr="001E3652" w:rsidRDefault="0029225E" w:rsidP="0029225E">
      <w:pPr>
        <w:spacing w:line="320" w:lineRule="exact"/>
        <w:ind w:left="420" w:hanging="420"/>
        <w:rPr>
          <w:rFonts w:ascii="宋体" w:hAnsi="宋体"/>
          <w:b/>
          <w:color w:val="000000" w:themeColor="text1"/>
          <w:szCs w:val="21"/>
        </w:rPr>
      </w:pPr>
      <w:r w:rsidRPr="001E3652">
        <w:rPr>
          <w:rFonts w:ascii="宋体" w:hAnsi="宋体" w:hint="eastAsia"/>
          <w:b/>
          <w:color w:val="000000" w:themeColor="text1"/>
          <w:szCs w:val="21"/>
        </w:rPr>
        <w:t>11.响应文件有效期</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11.1响应文件有效期按须知前附表规定的期限，有效期不足的响应文件按无效处理。</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11.2未成交的响应文件有效期内均应保持有效。</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11.3成交供应商的响应文件自响应文件递交截止之日起至合同履行完毕止均应保持有效。</w:t>
      </w:r>
    </w:p>
    <w:p w:rsidR="0029225E" w:rsidRPr="001E3652" w:rsidRDefault="0029225E" w:rsidP="0029225E">
      <w:pPr>
        <w:spacing w:line="320" w:lineRule="exact"/>
        <w:ind w:left="420" w:hanging="420"/>
        <w:rPr>
          <w:rFonts w:ascii="宋体" w:hAnsi="宋体"/>
          <w:b/>
          <w:color w:val="000000" w:themeColor="text1"/>
          <w:szCs w:val="21"/>
        </w:rPr>
      </w:pPr>
      <w:r w:rsidRPr="001E3652">
        <w:rPr>
          <w:rFonts w:ascii="宋体" w:hAnsi="宋体" w:hint="eastAsia"/>
          <w:b/>
          <w:color w:val="000000" w:themeColor="text1"/>
          <w:szCs w:val="21"/>
        </w:rPr>
        <w:t>12.磋商保证金</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12.1供应商必须按须知前附表的规定交纳磋商保证金，否则，其响应文件按无效响应处理。</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12.2磋商保证金交纳方式：按须知前附表的规定。</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12.3磋商保证金交纳截止时间：按须知前附表的规定。</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12.4磋商保证金必须从供应商银行账户转出并到达指定银行账户,具体见供应商须知前附表。</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12.5磋商保证金的退还均以转账形式退回到供应商原付款银行账户。</w:t>
      </w:r>
    </w:p>
    <w:p w:rsidR="0029225E" w:rsidRPr="001E3652" w:rsidRDefault="0029225E" w:rsidP="0029225E">
      <w:pPr>
        <w:spacing w:line="320" w:lineRule="exact"/>
        <w:ind w:left="420" w:hanging="420"/>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12.5.1</w:t>
        </w:r>
      </w:smartTag>
      <w:r w:rsidRPr="001E3652">
        <w:rPr>
          <w:rFonts w:ascii="宋体" w:hAnsi="宋体" w:hint="eastAsia"/>
          <w:color w:val="000000" w:themeColor="text1"/>
          <w:szCs w:val="21"/>
        </w:rPr>
        <w:t>未成交供应商的磋商保证金在成交通知书发出后五个工作日内无息退还。</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12.5.2</w:t>
        </w:r>
      </w:smartTag>
      <w:r w:rsidRPr="001E3652">
        <w:rPr>
          <w:rFonts w:ascii="宋体" w:hAnsi="宋体" w:hint="eastAsia"/>
          <w:color w:val="000000" w:themeColor="text1"/>
          <w:szCs w:val="21"/>
        </w:rPr>
        <w:t>成交供应商的磋商保证金在成交供应商与采购人签订合同并送合同给代理机构存档后五个工作日内退还。</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12.6供应商有下列情形之一的，磋商保证金将不予退还，由采购人予以没收：</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（1）供应商在提交响应文件截止时间后撤回响应文件的；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（2）供应商在响应文件中提供虚假材料的；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（3）除因不可抗力或磋商文件认可的情形以外，成交供应商不与采购人签订合同的；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（4）供应商与采购人、其他供应商或者采购代理机构恶意串通的；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（5）磋商文件规定的其他情形。</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13. 磋商报价要求</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lastRenderedPageBreak/>
        <w:t>13.1供应商必须就所投项目的全部内容作完整唯一报价，漏项报价的或有选择的或有条件的报价，其竞标将视为无效。</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13.2 对于本文件中未列明，而供应商认为必需的费用也需列入总报价。在合同实施时，采购人将不予支付成交供应商没有列入的项目费用，并认为此项目的费用已包括在总报价中。</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13.3成交供应商须完成本项目所需服务的全部工作及随附义务。</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14.响应文件的份数、封装和递交</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14.1 磋商响应文件的份数和封装</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14.1.1</w:t>
        </w:r>
      </w:smartTag>
      <w:r w:rsidRPr="001E3652">
        <w:rPr>
          <w:rFonts w:ascii="宋体" w:hAnsi="宋体" w:hint="eastAsia"/>
          <w:color w:val="000000" w:themeColor="text1"/>
          <w:szCs w:val="21"/>
        </w:rPr>
        <w:t>供应商应将响应文件中“价格文件”和“商务技术文件”（份数详见“供应商须知前附表”）一并封装在一个或多个外层信封中。</w:t>
      </w:r>
    </w:p>
    <w:p w:rsidR="0029225E" w:rsidRPr="001E3652" w:rsidRDefault="0029225E" w:rsidP="0029225E">
      <w:pPr>
        <w:spacing w:line="320" w:lineRule="exact"/>
        <w:ind w:left="420" w:hanging="420"/>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14.1.2</w:t>
        </w:r>
      </w:smartTag>
      <w:r w:rsidRPr="001E3652">
        <w:rPr>
          <w:rFonts w:ascii="宋体" w:hAnsi="宋体" w:hint="eastAsia"/>
          <w:color w:val="000000" w:themeColor="text1"/>
          <w:szCs w:val="21"/>
        </w:rPr>
        <w:t>响应文件的信封上应写明：</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（1）竞争性磋商项目编号；</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（2）竞争性磋商项目名称；</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（3）供应商名称、地址、邮编。</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14.2 响应文件的递交</w:t>
      </w:r>
    </w:p>
    <w:p w:rsidR="0029225E" w:rsidRPr="001E3652" w:rsidRDefault="0029225E" w:rsidP="0029225E">
      <w:pPr>
        <w:spacing w:line="320" w:lineRule="exact"/>
        <w:ind w:left="420" w:hanging="420"/>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14.2.1</w:t>
        </w:r>
      </w:smartTag>
      <w:r w:rsidRPr="001E3652">
        <w:rPr>
          <w:rFonts w:ascii="宋体" w:hAnsi="宋体" w:hint="eastAsia"/>
          <w:color w:val="000000" w:themeColor="text1"/>
          <w:szCs w:val="21"/>
        </w:rPr>
        <w:t>响应文件须于竞争性谈判文件中规定的时间前递交到指定地点位置。</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14.2.2</w:t>
        </w:r>
      </w:smartTag>
      <w:r w:rsidRPr="001E3652">
        <w:rPr>
          <w:rFonts w:ascii="宋体" w:hAnsi="宋体" w:hint="eastAsia"/>
          <w:color w:val="000000" w:themeColor="text1"/>
          <w:szCs w:val="21"/>
        </w:rPr>
        <w:t>递交响应文件的地点：见“供应商须知前附表”。</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14.2.3</w:t>
        </w:r>
      </w:smartTag>
      <w:r w:rsidRPr="001E3652">
        <w:rPr>
          <w:rFonts w:ascii="宋体" w:hAnsi="宋体" w:hint="eastAsia"/>
          <w:color w:val="000000" w:themeColor="text1"/>
          <w:szCs w:val="21"/>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9225E" w:rsidRPr="001E3652" w:rsidRDefault="0029225E" w:rsidP="0029225E">
      <w:pPr>
        <w:spacing w:line="320" w:lineRule="exac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14.2.4</w:t>
        </w:r>
      </w:smartTag>
      <w:r w:rsidRPr="001E3652">
        <w:rPr>
          <w:rFonts w:ascii="宋体" w:hAnsi="宋体" w:hint="eastAsia"/>
          <w:color w:val="000000" w:themeColor="text1"/>
          <w:szCs w:val="21"/>
        </w:rPr>
        <w:t>迟交的响应文件</w:t>
      </w:r>
    </w:p>
    <w:p w:rsidR="0029225E" w:rsidRPr="001E3652" w:rsidRDefault="0029225E" w:rsidP="0029225E">
      <w:pPr>
        <w:spacing w:line="32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按《中华人民共和国政府采购法》的规定，逾期送达的或者未送达指定地点的响应文件，采购代理机构拒绝接收。</w:t>
      </w:r>
    </w:p>
    <w:p w:rsidR="0029225E" w:rsidRPr="001E3652" w:rsidRDefault="0029225E" w:rsidP="0029225E">
      <w:pPr>
        <w:spacing w:line="320" w:lineRule="exact"/>
        <w:ind w:firstLineChars="200" w:firstLine="420"/>
        <w:rPr>
          <w:rFonts w:ascii="宋体" w:hAnsi="宋体"/>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四、响应文件评审程序</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15.磋商小组组建</w:t>
      </w:r>
    </w:p>
    <w:p w:rsidR="0029225E" w:rsidRPr="001E3652" w:rsidRDefault="0029225E" w:rsidP="0029225E">
      <w:pPr>
        <w:spacing w:line="320" w:lineRule="exact"/>
        <w:rPr>
          <w:rFonts w:ascii="宋体" w:hAnsi="宋体" w:cs="宋体"/>
          <w:color w:val="000000" w:themeColor="text1"/>
          <w:kern w:val="0"/>
          <w:szCs w:val="21"/>
        </w:rPr>
      </w:pPr>
      <w:r w:rsidRPr="001E3652">
        <w:rPr>
          <w:rFonts w:ascii="宋体" w:hAnsi="宋体" w:cs="宋体" w:hint="eastAsia"/>
          <w:color w:val="000000" w:themeColor="text1"/>
          <w:kern w:val="0"/>
          <w:szCs w:val="21"/>
        </w:rPr>
        <w:t>15.1磋商小组由采购人代表和评审专家共3人以上单数组成，其中评审专家人数不得少于磋商小组成员总数的2/3。</w:t>
      </w:r>
    </w:p>
    <w:p w:rsidR="0029225E" w:rsidRPr="001E3652" w:rsidRDefault="0029225E" w:rsidP="0029225E">
      <w:pPr>
        <w:spacing w:line="320" w:lineRule="exact"/>
        <w:rPr>
          <w:rFonts w:ascii="宋体" w:hAnsi="宋体" w:cs="宋体"/>
          <w:color w:val="000000" w:themeColor="text1"/>
          <w:kern w:val="0"/>
          <w:szCs w:val="21"/>
        </w:rPr>
      </w:pPr>
      <w:r w:rsidRPr="001E3652">
        <w:rPr>
          <w:rFonts w:ascii="宋体" w:hAnsi="宋体" w:cs="宋体" w:hint="eastAsia"/>
          <w:color w:val="000000" w:themeColor="text1"/>
          <w:kern w:val="0"/>
          <w:szCs w:val="21"/>
        </w:rPr>
        <w:t>15.2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16.评审程序</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16.1采购代理机构向磋商小组移交接收所有的响应文件。</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16.2磋商小组评审响应文件</w:t>
      </w:r>
    </w:p>
    <w:p w:rsidR="0029225E" w:rsidRPr="001E3652" w:rsidRDefault="0029225E" w:rsidP="0029225E">
      <w:pPr>
        <w:spacing w:line="320" w:lineRule="exact"/>
        <w:rPr>
          <w:rFonts w:ascii="宋体" w:hAnsi="宋体" w:cs="宋体"/>
          <w:color w:val="000000" w:themeColor="text1"/>
          <w:kern w:val="0"/>
          <w:szCs w:val="21"/>
        </w:rPr>
      </w:pPr>
      <w:r w:rsidRPr="001E3652">
        <w:rPr>
          <w:rFonts w:ascii="宋体" w:hAnsi="宋体" w:cs="宋体" w:hint="eastAsia"/>
          <w:color w:val="000000" w:themeColor="text1"/>
          <w:kern w:val="0"/>
          <w:szCs w:val="21"/>
        </w:rPr>
        <w:t>磋商小组在对响应文件的有效性、完整性和响应程度进行审查。</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16.3澄清</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lastRenderedPageBreak/>
        <w:t>16.4磋商</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16.4.1</w:t>
        </w:r>
      </w:smartTag>
      <w:r w:rsidRPr="001E3652">
        <w:rPr>
          <w:rFonts w:ascii="宋体" w:hAnsi="宋体" w:cs="宋体" w:hint="eastAsia"/>
          <w:color w:val="000000" w:themeColor="text1"/>
          <w:kern w:val="0"/>
          <w:szCs w:val="21"/>
        </w:rPr>
        <w:t>磋商时间及地点：按须知前附表规定。</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16.4.2</w:t>
        </w:r>
      </w:smartTag>
      <w:r w:rsidRPr="001E3652">
        <w:rPr>
          <w:rFonts w:ascii="宋体" w:hAnsi="宋体" w:cs="宋体" w:hint="eastAsia"/>
          <w:color w:val="000000" w:themeColor="text1"/>
          <w:kern w:val="0"/>
          <w:szCs w:val="21"/>
        </w:rPr>
        <w:t>供应商参加需要携带的材料：按须知前附表规定。</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16.4.3</w:t>
        </w:r>
      </w:smartTag>
      <w:r w:rsidRPr="001E3652">
        <w:rPr>
          <w:rFonts w:ascii="宋体" w:hAnsi="宋体" w:cs="宋体" w:hint="eastAsia"/>
          <w:color w:val="000000" w:themeColor="text1"/>
          <w:kern w:val="0"/>
          <w:szCs w:val="21"/>
        </w:rPr>
        <w:t>磋商小组按须知前附表规定的磋商顺序，集中与单一供应商分别进行磋商，并给予所有参加磋商的供应商平等的磋商机会。</w:t>
      </w:r>
    </w:p>
    <w:p w:rsidR="0029225E" w:rsidRPr="001E3652" w:rsidRDefault="0029225E" w:rsidP="0029225E">
      <w:pPr>
        <w:widowControl/>
        <w:tabs>
          <w:tab w:val="left" w:pos="540"/>
        </w:tabs>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对于资格条件不符合的供应商或未实质性响应磋商文件的响应文件按无效响应处理，磋商小组应当告知有关供应商。</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在磋商过程中，磋商小组可以根据磋商文件和磋商情况非实质性变动采购需求中的技术、服务要求以及合同草案条款，但不得变动磋商文件中的其他内容。实质性变动的内容，须经采购人代表确认。</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对磋商文件作出的实质性变动是磋商文件的有效组成部分，磋商小组应当及时以书面形式同时通知所有参加磋商的供应商。</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供应商应当按照磋商文件的变动情况和磋商小组的要求重新提交响应文件，并由其法定代表人或授权代表签字或者加盖公章。由授权代表签字的，应当附法定代表人授权书。</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磋商中，磋商的任何一方不得透露与磋商有关的其他供应商的技术资料、价格和其他信息。</w:t>
      </w:r>
    </w:p>
    <w:p w:rsidR="0029225E" w:rsidRPr="001E3652" w:rsidRDefault="0029225E" w:rsidP="0029225E">
      <w:pPr>
        <w:spacing w:line="320" w:lineRule="exact"/>
        <w:ind w:firstLineChars="200" w:firstLine="420"/>
        <w:rPr>
          <w:rFonts w:ascii="宋体" w:hAnsi="宋体" w:cs="宋体"/>
          <w:color w:val="000000" w:themeColor="text1"/>
          <w:kern w:val="0"/>
          <w:szCs w:val="21"/>
        </w:rPr>
      </w:pPr>
      <w:r w:rsidRPr="001E3652">
        <w:rPr>
          <w:rFonts w:ascii="宋体" w:hAnsi="宋体" w:cs="宋体" w:hint="eastAsia"/>
          <w:color w:val="000000" w:themeColor="text1"/>
          <w:kern w:val="0"/>
          <w:szCs w:val="21"/>
        </w:rPr>
        <w:t>采购代理机构对磋商过程和重要磋商内容进行记录，磋商双方在记录上签字确认。</w:t>
      </w:r>
    </w:p>
    <w:p w:rsidR="0029225E" w:rsidRPr="001E3652" w:rsidRDefault="0029225E" w:rsidP="0029225E">
      <w:pPr>
        <w:spacing w:line="320" w:lineRule="exact"/>
        <w:rPr>
          <w:rFonts w:ascii="宋体" w:hAnsi="宋体" w:cs="宋体"/>
          <w:b/>
          <w:color w:val="000000" w:themeColor="text1"/>
          <w:kern w:val="0"/>
          <w:szCs w:val="21"/>
        </w:rPr>
      </w:pPr>
      <w:r w:rsidRPr="001E3652">
        <w:rPr>
          <w:rFonts w:ascii="宋体" w:hAnsi="宋体" w:cs="宋体" w:hint="eastAsia"/>
          <w:b/>
          <w:color w:val="000000" w:themeColor="text1"/>
          <w:kern w:val="0"/>
          <w:szCs w:val="21"/>
        </w:rPr>
        <w:t>16.5最后报价</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16.5.1</w:t>
        </w:r>
      </w:smartTag>
      <w:r w:rsidRPr="001E3652">
        <w:rPr>
          <w:rFonts w:ascii="宋体" w:hAnsi="宋体" w:cs="宋体" w:hint="eastAsia"/>
          <w:color w:val="000000" w:themeColor="text1"/>
          <w:kern w:val="0"/>
          <w:szCs w:val="21"/>
        </w:rPr>
        <w:t>磋商文件能够详细列明采购标的的技术、服务要求的，磋商结束后，磋商小组应当要求所有继续参加磋商的供应商在规定时间内密封提交最后报价，提交最后报价的供应商不得少于3家。</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16.5.2</w:t>
        </w:r>
      </w:smartTag>
      <w:r w:rsidRPr="001E3652">
        <w:rPr>
          <w:rFonts w:ascii="宋体" w:hAnsi="宋体" w:cs="宋体" w:hint="eastAsia"/>
          <w:color w:val="000000" w:themeColor="text1"/>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29225E" w:rsidRPr="001E3652" w:rsidRDefault="0029225E" w:rsidP="0029225E">
      <w:pPr>
        <w:spacing w:line="320" w:lineRule="exact"/>
        <w:rPr>
          <w:rFonts w:ascii="宋体" w:hAnsi="宋体" w:cs="宋体"/>
          <w:color w:val="000000" w:themeColor="text1"/>
          <w:kern w:val="0"/>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16.5.3</w:t>
        </w:r>
      </w:smartTag>
      <w:r w:rsidRPr="001E3652">
        <w:rPr>
          <w:rFonts w:ascii="宋体" w:hAnsi="宋体" w:cs="宋体" w:hint="eastAsia"/>
          <w:color w:val="000000" w:themeColor="text1"/>
          <w:kern w:val="0"/>
          <w:szCs w:val="21"/>
        </w:rPr>
        <w:t>属于市场竞争不充分的科研项目，以及需要扶持的科技成果转化项目，提交最后报价的供应商可以为2家。</w:t>
      </w:r>
    </w:p>
    <w:p w:rsidR="0029225E" w:rsidRPr="001E3652" w:rsidRDefault="0029225E" w:rsidP="0029225E">
      <w:pPr>
        <w:widowControl/>
        <w:tabs>
          <w:tab w:val="left" w:pos="540"/>
        </w:tabs>
        <w:spacing w:line="320" w:lineRule="exact"/>
        <w:jc w:val="lef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cs="宋体" w:hint="eastAsia"/>
            <w:color w:val="000000" w:themeColor="text1"/>
            <w:kern w:val="0"/>
            <w:szCs w:val="21"/>
          </w:rPr>
          <w:t>16.5.4</w:t>
        </w:r>
      </w:smartTag>
      <w:r w:rsidRPr="001E3652">
        <w:rPr>
          <w:rFonts w:ascii="宋体" w:hAnsi="宋体" w:hint="eastAsia"/>
          <w:color w:val="000000" w:themeColor="text1"/>
          <w:szCs w:val="21"/>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29225E" w:rsidRPr="001E3652" w:rsidRDefault="0029225E" w:rsidP="0029225E">
      <w:pPr>
        <w:widowControl/>
        <w:tabs>
          <w:tab w:val="left" w:pos="540"/>
        </w:tabs>
        <w:spacing w:line="320" w:lineRule="exact"/>
        <w:jc w:val="lef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16.5.5</w:t>
        </w:r>
      </w:smartTag>
      <w:r w:rsidRPr="001E3652">
        <w:rPr>
          <w:rFonts w:ascii="宋体" w:hAnsi="宋体" w:hint="eastAsia"/>
          <w:color w:val="000000" w:themeColor="text1"/>
          <w:szCs w:val="21"/>
        </w:rPr>
        <w:t>最后报价是供应商响应文件的有效组成部分。</w:t>
      </w:r>
    </w:p>
    <w:p w:rsidR="0029225E" w:rsidRPr="001E3652" w:rsidRDefault="0029225E" w:rsidP="0029225E">
      <w:pPr>
        <w:widowControl/>
        <w:tabs>
          <w:tab w:val="left" w:pos="540"/>
        </w:tabs>
        <w:spacing w:line="320" w:lineRule="exact"/>
        <w:jc w:val="lef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16.5.6</w:t>
        </w:r>
      </w:smartTag>
      <w:r w:rsidRPr="001E3652">
        <w:rPr>
          <w:rFonts w:ascii="宋体" w:hAnsi="宋体" w:hint="eastAsia"/>
          <w:color w:val="000000" w:themeColor="text1"/>
          <w:szCs w:val="21"/>
        </w:rPr>
        <w:t xml:space="preserve"> 已经提交响应文件的供应商，在提交最后报价之前，可以根据磋商情况退出磋商。采购人、采购代理机构将退还退出磋商的供应商的磋商保证金。</w:t>
      </w:r>
    </w:p>
    <w:p w:rsidR="0029225E" w:rsidRPr="001E3652" w:rsidRDefault="0029225E" w:rsidP="0029225E">
      <w:pPr>
        <w:widowControl/>
        <w:tabs>
          <w:tab w:val="left" w:pos="540"/>
        </w:tabs>
        <w:spacing w:line="320" w:lineRule="exact"/>
        <w:jc w:val="left"/>
        <w:rPr>
          <w:rFonts w:ascii="宋体" w:hAnsi="宋体"/>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16.5.7</w:t>
        </w:r>
      </w:smartTag>
      <w:r w:rsidRPr="001E3652">
        <w:rPr>
          <w:rFonts w:ascii="宋体" w:hAnsi="宋体" w:hint="eastAsia"/>
          <w:color w:val="000000" w:themeColor="text1"/>
          <w:szCs w:val="21"/>
        </w:rPr>
        <w:t>低于成本报价</w:t>
      </w:r>
    </w:p>
    <w:p w:rsidR="0029225E" w:rsidRPr="001E3652" w:rsidRDefault="0029225E" w:rsidP="0029225E">
      <w:pPr>
        <w:widowControl/>
        <w:tabs>
          <w:tab w:val="left" w:pos="540"/>
        </w:tabs>
        <w:spacing w:line="32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29225E" w:rsidRPr="001E3652" w:rsidRDefault="0029225E" w:rsidP="0029225E">
      <w:pPr>
        <w:widowControl/>
        <w:tabs>
          <w:tab w:val="left" w:pos="540"/>
        </w:tabs>
        <w:spacing w:line="320" w:lineRule="exact"/>
        <w:jc w:val="left"/>
        <w:rPr>
          <w:rFonts w:ascii="宋体" w:hAnsi="宋体"/>
          <w:b/>
          <w:color w:val="000000" w:themeColor="text1"/>
          <w:szCs w:val="21"/>
        </w:rPr>
      </w:pPr>
      <w:r w:rsidRPr="001E3652">
        <w:rPr>
          <w:rFonts w:ascii="宋体" w:hAnsi="宋体" w:hint="eastAsia"/>
          <w:b/>
          <w:color w:val="000000" w:themeColor="text1"/>
          <w:szCs w:val="21"/>
        </w:rPr>
        <w:t>17.最终磋商结束后，磋商小组不得再与供应商进行任何形式的商谈。</w:t>
      </w:r>
    </w:p>
    <w:p w:rsidR="0029225E" w:rsidRPr="001E3652" w:rsidRDefault="0029225E" w:rsidP="0029225E">
      <w:pPr>
        <w:widowControl/>
        <w:tabs>
          <w:tab w:val="left" w:pos="540"/>
        </w:tabs>
        <w:spacing w:line="320" w:lineRule="exact"/>
        <w:jc w:val="left"/>
        <w:rPr>
          <w:rFonts w:ascii="宋体" w:hAnsi="宋体"/>
          <w:b/>
          <w:color w:val="000000" w:themeColor="text1"/>
          <w:szCs w:val="21"/>
        </w:rPr>
      </w:pPr>
      <w:r w:rsidRPr="001E3652">
        <w:rPr>
          <w:rFonts w:ascii="宋体" w:hAnsi="宋体" w:hint="eastAsia"/>
          <w:b/>
          <w:color w:val="000000" w:themeColor="text1"/>
          <w:szCs w:val="21"/>
        </w:rPr>
        <w:t>18.评审与比较</w:t>
      </w:r>
    </w:p>
    <w:p w:rsidR="0029225E" w:rsidRPr="001E3652" w:rsidRDefault="0029225E" w:rsidP="0029225E">
      <w:pPr>
        <w:widowControl/>
        <w:tabs>
          <w:tab w:val="left" w:pos="540"/>
        </w:tabs>
        <w:spacing w:line="320" w:lineRule="exact"/>
        <w:jc w:val="left"/>
        <w:rPr>
          <w:rFonts w:ascii="宋体" w:hAnsi="宋体"/>
          <w:color w:val="000000" w:themeColor="text1"/>
          <w:szCs w:val="21"/>
        </w:rPr>
      </w:pPr>
      <w:r w:rsidRPr="001E3652">
        <w:rPr>
          <w:rFonts w:ascii="宋体" w:hAnsi="宋体" w:hint="eastAsia"/>
          <w:color w:val="000000" w:themeColor="text1"/>
          <w:szCs w:val="21"/>
        </w:rPr>
        <w:lastRenderedPageBreak/>
        <w:t>18.1经磋商确定最终采购需求和提交最后报价的供应商后，由磋商小组采用综合评分法对提交最后报价的供应商的响应文件和最后报价进行综合评分。</w:t>
      </w:r>
    </w:p>
    <w:p w:rsidR="0029225E" w:rsidRPr="001E3652" w:rsidRDefault="0029225E" w:rsidP="0029225E">
      <w:pPr>
        <w:widowControl/>
        <w:tabs>
          <w:tab w:val="left" w:pos="540"/>
        </w:tabs>
        <w:spacing w:line="320" w:lineRule="exact"/>
        <w:jc w:val="left"/>
        <w:rPr>
          <w:rFonts w:ascii="宋体" w:hAnsi="宋体"/>
          <w:color w:val="000000" w:themeColor="text1"/>
          <w:szCs w:val="21"/>
        </w:rPr>
      </w:pPr>
      <w:r w:rsidRPr="001E3652">
        <w:rPr>
          <w:rFonts w:ascii="宋体" w:hAnsi="宋体" w:hint="eastAsia"/>
          <w:color w:val="000000" w:themeColor="text1"/>
          <w:szCs w:val="21"/>
        </w:rPr>
        <w:t>18.2评审原则。磋商小组必须公平、公正、客观，不带任何倾向性和启发性；不得向外界透露任何与评审有关的内容；任何单位和个人不得干扰、影响评审的正常进行。</w:t>
      </w:r>
    </w:p>
    <w:p w:rsidR="0029225E" w:rsidRPr="001E3652" w:rsidRDefault="0029225E" w:rsidP="0029225E">
      <w:pPr>
        <w:widowControl/>
        <w:tabs>
          <w:tab w:val="left" w:pos="540"/>
        </w:tabs>
        <w:spacing w:line="320" w:lineRule="exact"/>
        <w:jc w:val="left"/>
        <w:rPr>
          <w:rFonts w:ascii="宋体" w:hAnsi="宋体"/>
          <w:color w:val="000000" w:themeColor="text1"/>
          <w:szCs w:val="21"/>
        </w:rPr>
      </w:pPr>
      <w:r w:rsidRPr="001E3652">
        <w:rPr>
          <w:rFonts w:ascii="宋体" w:hAnsi="宋体" w:hint="eastAsia"/>
          <w:color w:val="000000" w:themeColor="text1"/>
          <w:szCs w:val="21"/>
        </w:rPr>
        <w:t>18.3评标办法及标准详见第四章。</w:t>
      </w:r>
    </w:p>
    <w:p w:rsidR="0029225E" w:rsidRPr="001E3652" w:rsidRDefault="0029225E" w:rsidP="0029225E">
      <w:pPr>
        <w:widowControl/>
        <w:tabs>
          <w:tab w:val="left" w:pos="540"/>
        </w:tabs>
        <w:spacing w:line="320" w:lineRule="exact"/>
        <w:jc w:val="left"/>
        <w:rPr>
          <w:rFonts w:hAnsi="宋体"/>
          <w:b/>
          <w:bCs/>
          <w:color w:val="000000" w:themeColor="text1"/>
        </w:rPr>
      </w:pPr>
      <w:r w:rsidRPr="001E3652">
        <w:rPr>
          <w:rFonts w:ascii="宋体" w:hAnsi="宋体" w:hint="eastAsia"/>
          <w:b/>
          <w:color w:val="000000" w:themeColor="text1"/>
          <w:szCs w:val="21"/>
        </w:rPr>
        <w:t>19.</w:t>
      </w:r>
      <w:r w:rsidRPr="001E3652">
        <w:rPr>
          <w:rFonts w:hAnsi="宋体" w:hint="eastAsia"/>
          <w:b/>
          <w:bCs/>
          <w:color w:val="000000" w:themeColor="text1"/>
        </w:rPr>
        <w:t>在评标过程中出现法律法规和磋商文件均没有明确规定的情形时，由磋商小组现场协商解决，协商不一致的，由全体磋商小组投票表决，以过半数以上专家的意见为准。</w:t>
      </w:r>
    </w:p>
    <w:p w:rsidR="0029225E" w:rsidRPr="001E3652" w:rsidRDefault="0029225E" w:rsidP="0029225E">
      <w:pPr>
        <w:widowControl/>
        <w:tabs>
          <w:tab w:val="left" w:pos="540"/>
        </w:tabs>
        <w:spacing w:line="320" w:lineRule="exact"/>
        <w:jc w:val="left"/>
        <w:rPr>
          <w:rFonts w:ascii="宋体" w:hAnsi="宋体"/>
          <w:b/>
          <w:color w:val="000000" w:themeColor="text1"/>
          <w:szCs w:val="21"/>
        </w:rPr>
      </w:pPr>
      <w:r w:rsidRPr="001E3652">
        <w:rPr>
          <w:rFonts w:ascii="宋体" w:hAnsi="宋体" w:hint="eastAsia"/>
          <w:b/>
          <w:color w:val="000000" w:themeColor="text1"/>
          <w:szCs w:val="21"/>
        </w:rPr>
        <w:t>20.特别说明：</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1.出现下列情形之一的，在评审过程中，取其中通过资格审查、符合性审查且报价最低的参加评审；当报价相同时，则由采购人自主选择确定一个参加评审的供应商：</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（1）提供相同品牌产品的不同供应商参加单一产品的同一合同项下的政府采购活动的。</w:t>
      </w:r>
    </w:p>
    <w:p w:rsidR="0029225E" w:rsidRPr="001E3652" w:rsidRDefault="0029225E" w:rsidP="0029225E">
      <w:pPr>
        <w:widowControl/>
        <w:spacing w:line="320" w:lineRule="atLeast"/>
        <w:ind w:firstLineChars="200" w:firstLine="420"/>
        <w:jc w:val="left"/>
        <w:rPr>
          <w:rFonts w:hAnsi="宋体"/>
          <w:color w:val="000000" w:themeColor="text1"/>
        </w:rPr>
      </w:pPr>
      <w:r w:rsidRPr="001E3652">
        <w:rPr>
          <w:rFonts w:ascii="宋体" w:hAnsi="宋体" w:hint="eastAsia"/>
          <w:color w:val="000000" w:themeColor="text1"/>
          <w:szCs w:val="21"/>
        </w:rPr>
        <w:t>（2）</w:t>
      </w:r>
      <w:r w:rsidRPr="001E3652">
        <w:rPr>
          <w:rFonts w:hAnsi="宋体" w:hint="eastAsia"/>
          <w:color w:val="000000" w:themeColor="text1"/>
        </w:rPr>
        <w:t>非单一产品采购项目中，多家供应商提供的核心产品品牌相同的。核心产品的名称应当在采购文件中载明。</w:t>
      </w:r>
    </w:p>
    <w:p w:rsidR="0029225E" w:rsidRPr="001E3652" w:rsidRDefault="0029225E" w:rsidP="0029225E">
      <w:pPr>
        <w:widowControl/>
        <w:spacing w:line="320" w:lineRule="atLeast"/>
        <w:ind w:firstLineChars="200" w:firstLine="420"/>
        <w:jc w:val="left"/>
        <w:rPr>
          <w:rFonts w:ascii="宋体" w:hAnsi="宋体"/>
          <w:color w:val="000000" w:themeColor="text1"/>
          <w:szCs w:val="21"/>
        </w:rPr>
      </w:pPr>
      <w:r w:rsidRPr="001E3652">
        <w:rPr>
          <w:rFonts w:ascii="宋体" w:hAnsi="宋体" w:hint="eastAsia"/>
          <w:color w:val="000000" w:themeColor="text1"/>
          <w:szCs w:val="21"/>
        </w:rPr>
        <w:t>2.供应商磋商所使用的资格、信誉、荣誉、业绩与企业认证必须为其组织所拥有。供应商磋商所使用的采购项目实施人员必须为该组织员工（必须为本法人或控股公司具有合法劳动关系的正式员工）。</w:t>
      </w:r>
    </w:p>
    <w:p w:rsidR="0029225E" w:rsidRPr="001E3652" w:rsidRDefault="0029225E" w:rsidP="0029225E">
      <w:pPr>
        <w:widowControl/>
        <w:spacing w:line="400" w:lineRule="exact"/>
        <w:ind w:firstLineChars="200" w:firstLine="420"/>
        <w:jc w:val="left"/>
        <w:rPr>
          <w:rFonts w:ascii="宋体" w:hAnsi="宋体"/>
          <w:color w:val="000000" w:themeColor="text1"/>
          <w:szCs w:val="21"/>
        </w:rPr>
      </w:pPr>
      <w:r w:rsidRPr="001E3652">
        <w:rPr>
          <w:rFonts w:ascii="宋体" w:hAnsi="宋体" w:hint="eastAsia"/>
          <w:color w:val="000000" w:themeColor="text1"/>
          <w:szCs w:val="21"/>
        </w:rPr>
        <w:t>3.供应商应仔细阅读竞争性磋商文件的所有内容，按照竞争性磋商文件的要求提交响应文件，并对所提供的全部资料的真实性合法性承担法律责任。</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sz w:val="21"/>
        </w:rPr>
        <w:t>4.供应商在磋商活动中提供任何虚假材料,其磋商无效，并报监管部门查处；成交后发现的,采购人有权解除合同、没收保证金，而且，未开始履行合同的，供应商按成交合同价格的30%</w:t>
      </w:r>
      <w:r w:rsidRPr="001E3652">
        <w:rPr>
          <w:rFonts w:hAnsi="宋体" w:hint="eastAsia"/>
          <w:color w:val="000000" w:themeColor="text1"/>
          <w:kern w:val="2"/>
          <w:sz w:val="21"/>
        </w:rPr>
        <w:t>承担违约金，已经开始履行合同的，供应商返还采购人已经支付的合同价款。</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5.有下列情形之一的视为供应商相互串通投标，响应文件将被视为无效：</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（1）不同供应商的响应文件由同一单位或者个人编制；或不同供应商报名的IP地址一致的；</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（2）不同供应商委托同一单位或者个人办理竞标事宜；</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（3）不同的供应商的响应文件载明的项目管理员为同一个人；</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（4）不同供应商的响应文件异常一致或报价呈规律性差异；</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（5）不同供应商的响应文件相互混装；</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（6）不同供应商的保证金从同一单位或者个人账户转出。</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6.供应商有下列情形之一的，属于恶意串通行为：</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（1）供应商直接或者间接从采购人或者采购代理机构处获得其他供应商的相关信息并修改其响应文件：</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（2）供应商按照采购人或者采购代理机构的授意撤换、修改响应文件；</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（3）供应商之间协商报价、技术方案等响应文件的实质性内容；</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（4）属于同一集团、协会、商会等组织成员的供应商按照该组织要求协同参加政府采购活动；</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（5）供应商之间事先约定一致抬高或者压低报价,或者在采购项目中事先约定轮流以高价位或者低价位成交,或者事先约定由某一特定供应商成交,然后再参加竞标；</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（6）供应商之间商定部分供应商放弃参加政府采购活动或者放弃成交；</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（7）供应商与采购人或者采购代理机构之间、供应商相互之间，为谋求特定供应商成交或者排斥其他供应商的其他串通行为。</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7.关联供应商不得参加同一合同项下政府采购活动，否则响应文件将被视为无效：</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（1）单位负责人为同一人或者存在直接控股、管理关系的不同的供应商，不得参加同一合同项下的政府采购活动；</w:t>
      </w:r>
    </w:p>
    <w:p w:rsidR="0029225E" w:rsidRPr="001E3652" w:rsidRDefault="0029225E" w:rsidP="0029225E">
      <w:pPr>
        <w:pStyle w:val="ae"/>
        <w:snapToGrid w:val="0"/>
        <w:ind w:leftChars="1" w:left="2" w:firstLineChars="200" w:firstLine="420"/>
        <w:rPr>
          <w:rFonts w:hAnsi="宋体"/>
          <w:color w:val="000000" w:themeColor="text1"/>
          <w:kern w:val="2"/>
          <w:sz w:val="21"/>
        </w:rPr>
      </w:pPr>
      <w:r w:rsidRPr="001E3652">
        <w:rPr>
          <w:rFonts w:hAnsi="宋体" w:hint="eastAsia"/>
          <w:color w:val="000000" w:themeColor="text1"/>
          <w:kern w:val="2"/>
          <w:sz w:val="21"/>
        </w:rPr>
        <w:t>（2）生产厂商授权给供应商后自己不得参加同一合同项下的政府采购活动；生产厂商对同一品牌同一型号的货物，仅能委托一个代理商参加竞标。</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lastRenderedPageBreak/>
        <w:t>21.出现下列情形之一的，采购人或者采购代理机构应当终止竞争性磋商采购活动，发布项目终止公告并说明原因，重新开展采购活动：</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（1）因情况变化，不再符合规定的竞争性磋商采购方式适用情形的；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（2）出现影响采购公正的违法、违规行为的；</w:t>
      </w:r>
    </w:p>
    <w:p w:rsidR="0029225E" w:rsidRPr="001E3652" w:rsidRDefault="0029225E" w:rsidP="0029225E">
      <w:pPr>
        <w:widowControl/>
        <w:spacing w:line="320" w:lineRule="exact"/>
        <w:jc w:val="left"/>
        <w:rPr>
          <w:rFonts w:ascii="宋体" w:hAnsi="宋体"/>
          <w:color w:val="000000" w:themeColor="text1"/>
          <w:szCs w:val="21"/>
        </w:rPr>
      </w:pPr>
      <w:r w:rsidRPr="001E3652">
        <w:rPr>
          <w:rFonts w:ascii="宋体" w:hAnsi="宋体" w:hint="eastAsia"/>
          <w:color w:val="000000" w:themeColor="text1"/>
          <w:szCs w:val="21"/>
        </w:rPr>
        <w:t>（3）除本须知</w:t>
      </w:r>
      <w:smartTag w:uri="urn:schemas-microsoft-com:office:smarttags" w:element="chsdate">
        <w:smartTagPr>
          <w:attr w:name="IsROCDate" w:val="False"/>
          <w:attr w:name="IsLunarDate" w:val="False"/>
          <w:attr w:name="Day" w:val="30"/>
          <w:attr w:name="Month" w:val="12"/>
          <w:attr w:name="Year" w:val="1899"/>
        </w:smartTagPr>
        <w:r w:rsidRPr="001E3652">
          <w:rPr>
            <w:rFonts w:ascii="宋体" w:hAnsi="宋体" w:hint="eastAsia"/>
            <w:color w:val="000000" w:themeColor="text1"/>
            <w:szCs w:val="21"/>
          </w:rPr>
          <w:t>16.5.3</w:t>
        </w:r>
      </w:smartTag>
      <w:r w:rsidRPr="001E3652">
        <w:rPr>
          <w:rFonts w:ascii="宋体" w:hAnsi="宋体" w:hint="eastAsia"/>
          <w:color w:val="000000" w:themeColor="text1"/>
          <w:szCs w:val="21"/>
        </w:rPr>
        <w:t>、16.5.4及法律法规规定的情形外，在采购过程中符合要求的供应商或者报价未超过采购预算的供应商不足3家的。</w:t>
      </w:r>
    </w:p>
    <w:p w:rsidR="0029225E" w:rsidRPr="001E3652" w:rsidRDefault="0029225E" w:rsidP="0029225E">
      <w:pPr>
        <w:widowControl/>
        <w:spacing w:line="320" w:lineRule="exact"/>
        <w:jc w:val="left"/>
        <w:rPr>
          <w:rFonts w:hAnsi="宋体"/>
          <w:color w:val="000000" w:themeColor="text1"/>
        </w:rPr>
      </w:pPr>
      <w:r w:rsidRPr="001E3652">
        <w:rPr>
          <w:rFonts w:ascii="宋体" w:hAnsi="宋体" w:hint="eastAsia"/>
          <w:color w:val="000000" w:themeColor="text1"/>
          <w:szCs w:val="21"/>
        </w:rPr>
        <w:t>22.在采购活动中因重大变故，采购任务取消的，采购人或者采购代理机构应当终止采购活动，通知所有参加采购活动的供应商，并将项目实施情况和采购任务取消原因报送本级财政部门。</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五、确定成交供应商办法及结果公告</w:t>
      </w:r>
    </w:p>
    <w:p w:rsidR="0029225E" w:rsidRPr="001E3652" w:rsidRDefault="0029225E" w:rsidP="0029225E">
      <w:pPr>
        <w:spacing w:line="320" w:lineRule="exact"/>
        <w:rPr>
          <w:rFonts w:ascii="宋体" w:hAnsi="宋体" w:cs="宋体"/>
          <w:color w:val="000000" w:themeColor="text1"/>
          <w:kern w:val="0"/>
          <w:szCs w:val="21"/>
        </w:rPr>
      </w:pPr>
      <w:r w:rsidRPr="001E3652">
        <w:rPr>
          <w:rFonts w:ascii="宋体" w:hAnsi="宋体" w:hint="eastAsia"/>
          <w:color w:val="000000" w:themeColor="text1"/>
          <w:szCs w:val="21"/>
        </w:rPr>
        <w:t>23.</w:t>
      </w:r>
      <w:r w:rsidRPr="001E3652">
        <w:rPr>
          <w:rFonts w:ascii="宋体" w:hAnsi="宋体" w:cs="宋体"/>
          <w:color w:val="000000" w:themeColor="text1"/>
          <w:kern w:val="0"/>
          <w:szCs w:val="21"/>
        </w:rPr>
        <w:t>采购</w:t>
      </w:r>
      <w:r w:rsidRPr="001E3652">
        <w:rPr>
          <w:rFonts w:ascii="宋体" w:hAnsi="宋体"/>
          <w:color w:val="000000" w:themeColor="text1"/>
          <w:szCs w:val="21"/>
        </w:rPr>
        <w:t>代理</w:t>
      </w:r>
      <w:r w:rsidRPr="001E3652">
        <w:rPr>
          <w:rFonts w:ascii="宋体" w:hAnsi="宋体" w:cs="宋体"/>
          <w:color w:val="000000" w:themeColor="text1"/>
          <w:kern w:val="0"/>
          <w:szCs w:val="21"/>
        </w:rPr>
        <w:t>机构应当在评审结束后2个工作日内将评审报告送采购人确认。采购人应当在收到评审报告后5个工作日</w:t>
      </w:r>
      <w:r w:rsidRPr="001E3652">
        <w:rPr>
          <w:rFonts w:ascii="宋体" w:hAnsi="宋体" w:cs="宋体" w:hint="eastAsia"/>
          <w:color w:val="000000" w:themeColor="text1"/>
          <w:kern w:val="0"/>
          <w:szCs w:val="21"/>
        </w:rPr>
        <w:t>，从评审报告提出的成交候选供应商中，按照排序由高到低的原则确定成交供应商，</w:t>
      </w:r>
      <w:r w:rsidRPr="001E3652">
        <w:rPr>
          <w:rFonts w:ascii="宋体" w:hAnsi="宋体" w:cs="宋体"/>
          <w:color w:val="000000" w:themeColor="text1"/>
          <w:kern w:val="0"/>
          <w:szCs w:val="21"/>
        </w:rPr>
        <w:t>也可以书面授权磋商小组直接确定成交供应商。</w:t>
      </w:r>
      <w:r w:rsidRPr="001E3652">
        <w:rPr>
          <w:rFonts w:ascii="宋体" w:hAnsi="宋体" w:cs="宋体" w:hint="eastAsia"/>
          <w:color w:val="000000" w:themeColor="text1"/>
          <w:kern w:val="0"/>
          <w:szCs w:val="21"/>
        </w:rPr>
        <w:t>采购人逾期未确定成交供应商且不提出异议的，视为确定评审报告提出的排序第一的供应商为成交供应商。</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24. 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排名第二的成交候选人因前款规定的同样原因被取消成交资格的，采购人可以确定排名第三的成交候选人为成交人。</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以上信息查询记录及相关证据与采购文件一并保存。</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24.1根据《中华人民共和国政府采购法实施条例》第四十三条及《政府采购竞争性磋商采购方式管理暂行办法》财库〔2014〕214号第二十九条规定，成交结果公告内容包括成交供应商名称、地址和成交金额，主要成交标的的名称、规格型号、数量、单价、服务要求。</w:t>
      </w:r>
    </w:p>
    <w:p w:rsidR="0029225E" w:rsidRPr="001E3652" w:rsidRDefault="0029225E" w:rsidP="0029225E">
      <w:pPr>
        <w:spacing w:line="320" w:lineRule="exact"/>
        <w:rPr>
          <w:rFonts w:ascii="宋体" w:hAnsi="宋体"/>
          <w:b/>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六、履约保证金</w:t>
      </w:r>
    </w:p>
    <w:p w:rsidR="0029225E" w:rsidRPr="001E3652" w:rsidRDefault="0029225E" w:rsidP="0029225E">
      <w:pPr>
        <w:spacing w:line="320" w:lineRule="exact"/>
        <w:rPr>
          <w:rFonts w:ascii="宋体" w:hAnsi="宋体"/>
          <w:color w:val="000000" w:themeColor="text1"/>
          <w:kern w:val="0"/>
          <w:szCs w:val="21"/>
        </w:rPr>
      </w:pPr>
      <w:r w:rsidRPr="001E3652">
        <w:rPr>
          <w:rFonts w:ascii="宋体" w:hAnsi="宋体" w:hint="eastAsia"/>
          <w:color w:val="000000" w:themeColor="text1"/>
          <w:kern w:val="0"/>
          <w:szCs w:val="21"/>
        </w:rPr>
        <w:t>25.1成交供应商须于签订合同前按本须知前附表规定的金额一次性直接缴入采购人指定账户账户。</w:t>
      </w:r>
      <w:r w:rsidRPr="001E3652">
        <w:rPr>
          <w:rFonts w:hint="eastAsia"/>
          <w:color w:val="000000" w:themeColor="text1"/>
          <w:szCs w:val="21"/>
        </w:rPr>
        <w:t>逾期则</w:t>
      </w:r>
      <w:r w:rsidRPr="001E3652">
        <w:rPr>
          <w:rFonts w:ascii="宋体" w:hAnsi="宋体" w:hint="eastAsia"/>
          <w:color w:val="000000" w:themeColor="text1"/>
          <w:kern w:val="0"/>
          <w:szCs w:val="21"/>
        </w:rPr>
        <w:t>取消供应商成交资格，不予签订合同并没收磋商保证金，同时追究其他违约责任（赔偿损失等）。</w:t>
      </w:r>
    </w:p>
    <w:p w:rsidR="0029225E" w:rsidRPr="001E3652" w:rsidRDefault="0029225E" w:rsidP="0029225E">
      <w:pPr>
        <w:spacing w:line="320" w:lineRule="exact"/>
        <w:rPr>
          <w:rFonts w:ascii="宋体" w:hAnsi="宋体"/>
          <w:color w:val="000000" w:themeColor="text1"/>
          <w:kern w:val="0"/>
          <w:szCs w:val="21"/>
        </w:rPr>
      </w:pPr>
      <w:r w:rsidRPr="001E3652">
        <w:rPr>
          <w:rFonts w:ascii="宋体" w:hAnsi="宋体" w:hint="eastAsia"/>
          <w:color w:val="000000" w:themeColor="text1"/>
          <w:kern w:val="0"/>
          <w:szCs w:val="21"/>
        </w:rPr>
        <w:t>25.2签订合同后，如成交供应商不按双方签订的合同规定履约，其全部履约保证金不予退还，履约保证金不足以赔偿损失的，另赔偿采购人全部损失。</w:t>
      </w:r>
    </w:p>
    <w:p w:rsidR="0029225E" w:rsidRPr="001E3652" w:rsidRDefault="0029225E" w:rsidP="0029225E">
      <w:pPr>
        <w:spacing w:line="320" w:lineRule="exact"/>
        <w:rPr>
          <w:rFonts w:ascii="宋体" w:hAnsi="宋体"/>
          <w:color w:val="000000" w:themeColor="text1"/>
          <w:kern w:val="0"/>
          <w:szCs w:val="21"/>
        </w:rPr>
      </w:pPr>
      <w:r w:rsidRPr="001E3652">
        <w:rPr>
          <w:rFonts w:ascii="宋体" w:hAnsi="宋体" w:hint="eastAsia"/>
          <w:color w:val="000000" w:themeColor="text1"/>
          <w:kern w:val="0"/>
          <w:szCs w:val="21"/>
        </w:rPr>
        <w:t>25.3履约保证金在成交供应商按合同约定提交工作成果并经采购人验收合格后，由供应商向保证金提出书面申请，</w:t>
      </w:r>
      <w:bookmarkStart w:id="3" w:name="_Hlk505247217"/>
      <w:r w:rsidRPr="001E3652">
        <w:rPr>
          <w:rFonts w:ascii="宋体" w:hAnsi="宋体" w:hint="eastAsia"/>
          <w:color w:val="000000" w:themeColor="text1"/>
          <w:kern w:val="0"/>
          <w:szCs w:val="21"/>
        </w:rPr>
        <w:t>采购人</w:t>
      </w:r>
      <w:bookmarkEnd w:id="3"/>
      <w:r w:rsidRPr="001E3652">
        <w:rPr>
          <w:rFonts w:ascii="宋体" w:hAnsi="宋体" w:hint="eastAsia"/>
          <w:color w:val="000000" w:themeColor="text1"/>
          <w:kern w:val="0"/>
          <w:szCs w:val="21"/>
        </w:rPr>
        <w:t>在</w:t>
      </w:r>
      <w:r w:rsidRPr="001E3652">
        <w:rPr>
          <w:rFonts w:ascii="宋体" w:hAnsi="宋体"/>
          <w:color w:val="000000" w:themeColor="text1"/>
          <w:kern w:val="0"/>
          <w:szCs w:val="21"/>
        </w:rPr>
        <w:t>5</w:t>
      </w:r>
      <w:r w:rsidRPr="001E3652">
        <w:rPr>
          <w:rFonts w:ascii="宋体" w:hAnsi="宋体" w:hint="eastAsia"/>
          <w:color w:val="000000" w:themeColor="text1"/>
          <w:kern w:val="0"/>
          <w:szCs w:val="21"/>
        </w:rPr>
        <w:t>个工作日内以银行转帐方式如数退还（不计利息）。</w:t>
      </w:r>
    </w:p>
    <w:p w:rsidR="0029225E" w:rsidRPr="001E3652" w:rsidRDefault="0029225E" w:rsidP="0029225E">
      <w:pPr>
        <w:spacing w:line="320" w:lineRule="exact"/>
        <w:rPr>
          <w:rFonts w:ascii="宋体" w:hAnsi="宋体"/>
          <w:b/>
          <w:color w:val="000000" w:themeColor="text1"/>
          <w:kern w:val="0"/>
          <w:szCs w:val="21"/>
        </w:rPr>
      </w:pPr>
      <w:r w:rsidRPr="001E3652">
        <w:rPr>
          <w:rFonts w:ascii="宋体" w:hAnsi="宋体" w:hint="eastAsia"/>
          <w:color w:val="000000" w:themeColor="text1"/>
          <w:kern w:val="0"/>
          <w:szCs w:val="21"/>
        </w:rPr>
        <w:t>25.4在履约保证金退还日期前，若成交供应商的开户名称、开户银行、帐号有变动的，请以书面形式通知采购人，否则由此产生的后果由成交供应商自负。</w:t>
      </w: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七、签订合同</w:t>
      </w:r>
    </w:p>
    <w:p w:rsidR="0029225E" w:rsidRPr="001E3652" w:rsidRDefault="0029225E" w:rsidP="0029225E">
      <w:pPr>
        <w:spacing w:line="320" w:lineRule="exact"/>
        <w:ind w:left="420" w:hanging="420"/>
        <w:rPr>
          <w:rFonts w:ascii="宋体" w:hAnsi="宋体"/>
          <w:color w:val="000000" w:themeColor="text1"/>
          <w:szCs w:val="21"/>
        </w:rPr>
      </w:pPr>
      <w:r w:rsidRPr="001E3652">
        <w:rPr>
          <w:rFonts w:ascii="宋体" w:hAnsi="宋体" w:hint="eastAsia"/>
          <w:color w:val="000000" w:themeColor="text1"/>
          <w:szCs w:val="21"/>
        </w:rPr>
        <w:t>26.成交供应商在收到成交通知书后，在十五日内必须与采购人签订采购合同，否则视为成交供应商拒绝签订合同。（签约时间有法律要求吗？我觉得15日都长了，建议5个工作日）</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27.</w:t>
      </w:r>
      <w:r w:rsidRPr="001E3652">
        <w:rPr>
          <w:rFonts w:ascii="宋体" w:hAnsi="宋体"/>
          <w:color w:val="000000" w:themeColor="text1"/>
          <w:szCs w:val="21"/>
        </w:rPr>
        <w:t>成交供应商</w:t>
      </w:r>
      <w:r w:rsidRPr="001E3652">
        <w:rPr>
          <w:rFonts w:ascii="宋体" w:hAnsi="宋体" w:hint="eastAsia"/>
          <w:color w:val="000000" w:themeColor="text1"/>
          <w:szCs w:val="21"/>
        </w:rPr>
        <w:t>逾期未</w:t>
      </w:r>
      <w:r w:rsidRPr="001E3652">
        <w:rPr>
          <w:rFonts w:ascii="宋体" w:hAnsi="宋体"/>
          <w:color w:val="000000" w:themeColor="text1"/>
          <w:szCs w:val="21"/>
        </w:rPr>
        <w:t>签订采购合同的，</w:t>
      </w:r>
      <w:r w:rsidRPr="001E3652">
        <w:rPr>
          <w:rFonts w:ascii="宋体" w:hAnsi="宋体" w:hint="eastAsia"/>
          <w:color w:val="000000" w:themeColor="text1"/>
          <w:szCs w:val="21"/>
        </w:rPr>
        <w:t>其磋商保证金和履约保证金（如有）不予退还，</w:t>
      </w:r>
      <w:r w:rsidRPr="001E3652">
        <w:rPr>
          <w:rFonts w:ascii="宋体" w:hAnsi="宋体"/>
          <w:color w:val="000000" w:themeColor="text1"/>
          <w:szCs w:val="21"/>
        </w:rPr>
        <w:t>采购人可以按本项目确定成交供应商办法确定其他</w:t>
      </w:r>
      <w:r w:rsidRPr="001E3652">
        <w:rPr>
          <w:rFonts w:ascii="宋体" w:hAnsi="宋体" w:hint="eastAsia"/>
          <w:color w:val="000000" w:themeColor="text1"/>
          <w:szCs w:val="21"/>
        </w:rPr>
        <w:t>候选</w:t>
      </w:r>
      <w:r w:rsidRPr="001E3652">
        <w:rPr>
          <w:rFonts w:ascii="宋体" w:hAnsi="宋体"/>
          <w:color w:val="000000" w:themeColor="text1"/>
          <w:szCs w:val="21"/>
        </w:rPr>
        <w:t>供应商作为成交供应商并签订采购合同，也可以重新开展采购活动。拒绝签订采购合同的成交供应商不得参加对该项目重新开展的采购活动。</w:t>
      </w:r>
    </w:p>
    <w:p w:rsidR="0029225E" w:rsidRPr="001E3652" w:rsidRDefault="0029225E" w:rsidP="0029225E">
      <w:pPr>
        <w:spacing w:line="320" w:lineRule="exact"/>
        <w:rPr>
          <w:rFonts w:ascii="宋体" w:hAnsi="宋体"/>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lastRenderedPageBreak/>
        <w:t>八、政府采购合同公告</w:t>
      </w:r>
    </w:p>
    <w:p w:rsidR="0029225E" w:rsidRPr="001E3652" w:rsidRDefault="0029225E" w:rsidP="0029225E">
      <w:pPr>
        <w:spacing w:line="320" w:lineRule="exact"/>
        <w:rPr>
          <w:rFonts w:ascii="宋体" w:hAnsi="宋体"/>
          <w:color w:val="000000" w:themeColor="text1"/>
          <w:szCs w:val="21"/>
        </w:rPr>
      </w:pPr>
      <w:r w:rsidRPr="001E3652">
        <w:rPr>
          <w:rFonts w:ascii="宋体" w:hAnsi="宋体" w:hint="eastAsia"/>
          <w:color w:val="000000" w:themeColor="text1"/>
          <w:szCs w:val="21"/>
        </w:rPr>
        <w:t>28.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29225E" w:rsidRPr="001E3652" w:rsidRDefault="0029225E" w:rsidP="0029225E">
      <w:pPr>
        <w:spacing w:line="320" w:lineRule="exact"/>
        <w:rPr>
          <w:rFonts w:ascii="宋体" w:hAnsi="宋体"/>
          <w:b/>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九、适用法律</w:t>
      </w:r>
    </w:p>
    <w:p w:rsidR="0029225E" w:rsidRPr="001E3652" w:rsidRDefault="0029225E" w:rsidP="0029225E">
      <w:pPr>
        <w:tabs>
          <w:tab w:val="left" w:pos="2835"/>
        </w:tabs>
        <w:spacing w:line="320" w:lineRule="exact"/>
        <w:rPr>
          <w:rFonts w:ascii="宋体" w:hAnsi="宋体"/>
          <w:color w:val="000000" w:themeColor="text1"/>
          <w:szCs w:val="21"/>
        </w:rPr>
      </w:pPr>
      <w:r w:rsidRPr="001E3652">
        <w:rPr>
          <w:rFonts w:ascii="宋体" w:hAnsi="宋体" w:hint="eastAsia"/>
          <w:color w:val="000000" w:themeColor="text1"/>
          <w:szCs w:val="21"/>
        </w:rPr>
        <w:t>29.采购当事人的一切活动均适用《中华人民共和国政府采购法》、《政府采购竞争性磋商采购方式管理暂行办法》及相关规定。</w:t>
      </w:r>
    </w:p>
    <w:p w:rsidR="0029225E" w:rsidRPr="001E3652" w:rsidRDefault="0029225E" w:rsidP="0029225E">
      <w:pPr>
        <w:spacing w:line="320" w:lineRule="exact"/>
        <w:rPr>
          <w:rFonts w:ascii="宋体" w:hAnsi="宋体"/>
          <w:b/>
          <w:color w:val="000000" w:themeColor="text1"/>
          <w:szCs w:val="21"/>
        </w:rPr>
      </w:pPr>
    </w:p>
    <w:p w:rsidR="0029225E" w:rsidRPr="001E3652" w:rsidRDefault="0029225E" w:rsidP="0029225E">
      <w:pPr>
        <w:spacing w:line="320" w:lineRule="exact"/>
        <w:rPr>
          <w:rFonts w:ascii="宋体" w:hAnsi="宋体"/>
          <w:b/>
          <w:color w:val="000000" w:themeColor="text1"/>
          <w:szCs w:val="21"/>
        </w:rPr>
      </w:pPr>
      <w:r w:rsidRPr="001E3652">
        <w:rPr>
          <w:rFonts w:ascii="宋体" w:hAnsi="宋体" w:hint="eastAsia"/>
          <w:b/>
          <w:color w:val="000000" w:themeColor="text1"/>
          <w:szCs w:val="21"/>
        </w:rPr>
        <w:t>十、其它内容</w:t>
      </w:r>
    </w:p>
    <w:p w:rsidR="0029225E" w:rsidRPr="001E3652" w:rsidRDefault="0029225E" w:rsidP="0029225E">
      <w:pPr>
        <w:rPr>
          <w:color w:val="000000" w:themeColor="text1"/>
        </w:rPr>
      </w:pPr>
      <w:r w:rsidRPr="001E3652">
        <w:rPr>
          <w:rFonts w:hAnsi="宋体" w:hint="eastAsia"/>
          <w:color w:val="000000" w:themeColor="text1"/>
        </w:rPr>
        <w:t>30.</w:t>
      </w:r>
      <w:r w:rsidRPr="001E3652">
        <w:rPr>
          <w:rFonts w:hAnsi="宋体" w:hint="eastAsia"/>
          <w:color w:val="000000" w:themeColor="text1"/>
        </w:rPr>
        <w:t>代理服务收费标准：按</w:t>
      </w:r>
      <w:r w:rsidR="00975061" w:rsidRPr="001E3652">
        <w:rPr>
          <w:rFonts w:hAnsi="宋体" w:hint="eastAsia"/>
          <w:color w:val="000000" w:themeColor="text1"/>
        </w:rPr>
        <w:t>下表</w:t>
      </w:r>
      <w:r w:rsidRPr="001E3652">
        <w:rPr>
          <w:rFonts w:hAnsi="宋体" w:hint="eastAsia"/>
          <w:color w:val="000000" w:themeColor="text1"/>
        </w:rPr>
        <w:t>（服务招标）收费标准计算</w:t>
      </w:r>
      <w:r w:rsidR="00F93BDE" w:rsidRPr="001E3652">
        <w:rPr>
          <w:rFonts w:hAnsi="宋体" w:hint="eastAsia"/>
          <w:color w:val="000000" w:themeColor="text1"/>
        </w:rPr>
        <w:t>（</w:t>
      </w:r>
      <w:r w:rsidR="00F93BDE" w:rsidRPr="001E3652">
        <w:rPr>
          <w:rFonts w:ascii="宋体" w:hAnsi="宋体" w:hint="eastAsia"/>
          <w:color w:val="000000" w:themeColor="text1"/>
          <w:szCs w:val="21"/>
        </w:rPr>
        <w:t>不足人民币5000元的按5000元整收取</w:t>
      </w:r>
      <w:r w:rsidR="00F93BDE" w:rsidRPr="001E3652">
        <w:rPr>
          <w:rFonts w:hAnsi="宋体" w:hint="eastAsia"/>
          <w:color w:val="000000" w:themeColor="text1"/>
        </w:rPr>
        <w:t>）</w:t>
      </w:r>
      <w:r w:rsidRPr="001E3652">
        <w:rPr>
          <w:rFonts w:hAnsi="宋体" w:hint="eastAsia"/>
          <w:color w:val="000000" w:themeColor="text1"/>
        </w:rPr>
        <w:t>，由成交供应商在领取成交通知书前，一次性向采购代理机构支付。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29225E" w:rsidRPr="001E3652" w:rsidTr="00883186">
        <w:tc>
          <w:tcPr>
            <w:tcW w:w="3472" w:type="dxa"/>
            <w:tcBorders>
              <w:tl2br w:val="single" w:sz="4" w:space="0" w:color="auto"/>
            </w:tcBorders>
          </w:tcPr>
          <w:p w:rsidR="0029225E" w:rsidRPr="001E3652" w:rsidRDefault="0029225E" w:rsidP="00883186">
            <w:pPr>
              <w:rPr>
                <w:color w:val="000000" w:themeColor="text1"/>
                <w:szCs w:val="21"/>
              </w:rPr>
            </w:pPr>
            <w:r w:rsidRPr="001E3652">
              <w:rPr>
                <w:rFonts w:hint="eastAsia"/>
                <w:color w:val="000000" w:themeColor="text1"/>
                <w:szCs w:val="21"/>
              </w:rPr>
              <w:t>费率</w:t>
            </w:r>
          </w:p>
          <w:p w:rsidR="0029225E" w:rsidRPr="001E3652" w:rsidRDefault="0029225E" w:rsidP="00883186">
            <w:pPr>
              <w:rPr>
                <w:color w:val="000000" w:themeColor="text1"/>
                <w:szCs w:val="21"/>
              </w:rPr>
            </w:pPr>
            <w:r w:rsidRPr="001E3652">
              <w:rPr>
                <w:rFonts w:hint="eastAsia"/>
                <w:color w:val="000000" w:themeColor="text1"/>
                <w:szCs w:val="21"/>
              </w:rPr>
              <w:t>中标金额</w:t>
            </w:r>
          </w:p>
        </w:tc>
        <w:tc>
          <w:tcPr>
            <w:tcW w:w="1659" w:type="dxa"/>
            <w:vAlign w:val="center"/>
          </w:tcPr>
          <w:p w:rsidR="0029225E" w:rsidRPr="001E3652" w:rsidRDefault="0029225E" w:rsidP="00883186">
            <w:pPr>
              <w:ind w:firstLineChars="50" w:firstLine="105"/>
              <w:jc w:val="center"/>
              <w:rPr>
                <w:color w:val="000000" w:themeColor="text1"/>
                <w:szCs w:val="21"/>
              </w:rPr>
            </w:pPr>
            <w:r w:rsidRPr="001E3652">
              <w:rPr>
                <w:rFonts w:hint="eastAsia"/>
                <w:color w:val="000000" w:themeColor="text1"/>
                <w:szCs w:val="21"/>
              </w:rPr>
              <w:t>货物招标</w:t>
            </w:r>
          </w:p>
        </w:tc>
        <w:tc>
          <w:tcPr>
            <w:tcW w:w="1532" w:type="dxa"/>
            <w:vAlign w:val="center"/>
          </w:tcPr>
          <w:p w:rsidR="0029225E" w:rsidRPr="001E3652" w:rsidRDefault="0029225E" w:rsidP="00883186">
            <w:pPr>
              <w:jc w:val="center"/>
              <w:rPr>
                <w:color w:val="000000" w:themeColor="text1"/>
                <w:szCs w:val="21"/>
              </w:rPr>
            </w:pPr>
            <w:r w:rsidRPr="001E3652">
              <w:rPr>
                <w:rFonts w:hint="eastAsia"/>
                <w:color w:val="000000" w:themeColor="text1"/>
                <w:szCs w:val="21"/>
              </w:rPr>
              <w:t>服务招标</w:t>
            </w:r>
          </w:p>
        </w:tc>
        <w:tc>
          <w:tcPr>
            <w:tcW w:w="1546" w:type="dxa"/>
            <w:vAlign w:val="center"/>
          </w:tcPr>
          <w:p w:rsidR="0029225E" w:rsidRPr="001E3652" w:rsidRDefault="0029225E" w:rsidP="00883186">
            <w:pPr>
              <w:jc w:val="center"/>
              <w:rPr>
                <w:color w:val="000000" w:themeColor="text1"/>
                <w:szCs w:val="21"/>
              </w:rPr>
            </w:pPr>
            <w:r w:rsidRPr="001E3652">
              <w:rPr>
                <w:rFonts w:hint="eastAsia"/>
                <w:color w:val="000000" w:themeColor="text1"/>
                <w:szCs w:val="21"/>
              </w:rPr>
              <w:t>工程招标</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100</w:t>
            </w:r>
            <w:r w:rsidRPr="001E3652">
              <w:rPr>
                <w:rFonts w:hint="eastAsia"/>
                <w:color w:val="000000" w:themeColor="text1"/>
                <w:szCs w:val="21"/>
              </w:rPr>
              <w:t>万元以下</w:t>
            </w:r>
          </w:p>
        </w:tc>
        <w:tc>
          <w:tcPr>
            <w:tcW w:w="1659" w:type="dxa"/>
          </w:tcPr>
          <w:p w:rsidR="0029225E" w:rsidRPr="001E3652" w:rsidRDefault="0029225E" w:rsidP="00883186">
            <w:pPr>
              <w:rPr>
                <w:color w:val="000000" w:themeColor="text1"/>
                <w:szCs w:val="21"/>
              </w:rPr>
            </w:pPr>
            <w:r w:rsidRPr="001E3652">
              <w:rPr>
                <w:rFonts w:ascii="宋体" w:hAnsi="宋体" w:cs="宋体"/>
                <w:color w:val="000000" w:themeColor="text1"/>
                <w:kern w:val="0"/>
                <w:szCs w:val="21"/>
              </w:rPr>
              <w:t xml:space="preserve">1.5% </w:t>
            </w:r>
          </w:p>
        </w:tc>
        <w:tc>
          <w:tcPr>
            <w:tcW w:w="1532"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1.5%</w:t>
            </w:r>
          </w:p>
        </w:tc>
        <w:tc>
          <w:tcPr>
            <w:tcW w:w="1546"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1.0% </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10</w:t>
            </w:r>
            <w:r w:rsidRPr="001E3652">
              <w:rPr>
                <w:rFonts w:ascii="宋体" w:hAnsi="宋体" w:hint="eastAsia"/>
                <w:color w:val="000000" w:themeColor="text1"/>
                <w:szCs w:val="21"/>
              </w:rPr>
              <w:t>0～</w:t>
            </w:r>
            <w:r w:rsidRPr="001E3652">
              <w:rPr>
                <w:rFonts w:hint="eastAsia"/>
                <w:color w:val="000000" w:themeColor="text1"/>
                <w:szCs w:val="21"/>
              </w:rPr>
              <w:t>500</w:t>
            </w:r>
            <w:r w:rsidRPr="001E3652">
              <w:rPr>
                <w:rFonts w:hint="eastAsia"/>
                <w:color w:val="000000" w:themeColor="text1"/>
                <w:szCs w:val="21"/>
              </w:rPr>
              <w:t>万元</w:t>
            </w:r>
          </w:p>
        </w:tc>
        <w:tc>
          <w:tcPr>
            <w:tcW w:w="1659"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1.1% </w:t>
            </w:r>
          </w:p>
        </w:tc>
        <w:tc>
          <w:tcPr>
            <w:tcW w:w="1532"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0.8%</w:t>
            </w:r>
          </w:p>
        </w:tc>
        <w:tc>
          <w:tcPr>
            <w:tcW w:w="1546"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0.7% </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50</w:t>
            </w:r>
            <w:r w:rsidRPr="001E3652">
              <w:rPr>
                <w:rFonts w:ascii="宋体" w:hAnsi="宋体" w:hint="eastAsia"/>
                <w:color w:val="000000" w:themeColor="text1"/>
                <w:szCs w:val="21"/>
              </w:rPr>
              <w:t>0～</w:t>
            </w:r>
            <w:r w:rsidRPr="001E3652">
              <w:rPr>
                <w:rFonts w:hint="eastAsia"/>
                <w:color w:val="000000" w:themeColor="text1"/>
                <w:szCs w:val="21"/>
              </w:rPr>
              <w:t>1000</w:t>
            </w:r>
            <w:r w:rsidRPr="001E3652">
              <w:rPr>
                <w:rFonts w:hint="eastAsia"/>
                <w:color w:val="000000" w:themeColor="text1"/>
                <w:szCs w:val="21"/>
              </w:rPr>
              <w:t>万元</w:t>
            </w:r>
          </w:p>
        </w:tc>
        <w:tc>
          <w:tcPr>
            <w:tcW w:w="1659" w:type="dxa"/>
          </w:tcPr>
          <w:p w:rsidR="0029225E" w:rsidRPr="001E3652" w:rsidRDefault="0029225E" w:rsidP="00883186">
            <w:pPr>
              <w:rPr>
                <w:color w:val="000000" w:themeColor="text1"/>
                <w:szCs w:val="21"/>
              </w:rPr>
            </w:pPr>
            <w:r w:rsidRPr="001E3652">
              <w:rPr>
                <w:rFonts w:ascii="宋体" w:hAnsi="宋体" w:cs="宋体"/>
                <w:color w:val="000000" w:themeColor="text1"/>
                <w:kern w:val="0"/>
                <w:szCs w:val="21"/>
              </w:rPr>
              <w:t xml:space="preserve">0.8% </w:t>
            </w:r>
          </w:p>
        </w:tc>
        <w:tc>
          <w:tcPr>
            <w:tcW w:w="1532"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0.45%</w:t>
            </w:r>
          </w:p>
        </w:tc>
        <w:tc>
          <w:tcPr>
            <w:tcW w:w="1546"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0.55%</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100</w:t>
            </w:r>
            <w:r w:rsidRPr="001E3652">
              <w:rPr>
                <w:rFonts w:ascii="宋体" w:hAnsi="宋体" w:hint="eastAsia"/>
                <w:color w:val="000000" w:themeColor="text1"/>
                <w:szCs w:val="21"/>
              </w:rPr>
              <w:t>0～</w:t>
            </w:r>
            <w:r w:rsidRPr="001E3652">
              <w:rPr>
                <w:rFonts w:hint="eastAsia"/>
                <w:color w:val="000000" w:themeColor="text1"/>
                <w:szCs w:val="21"/>
              </w:rPr>
              <w:t>5000</w:t>
            </w:r>
            <w:r w:rsidRPr="001E3652">
              <w:rPr>
                <w:rFonts w:hint="eastAsia"/>
                <w:color w:val="000000" w:themeColor="text1"/>
                <w:szCs w:val="21"/>
              </w:rPr>
              <w:t>万元</w:t>
            </w:r>
          </w:p>
        </w:tc>
        <w:tc>
          <w:tcPr>
            <w:tcW w:w="1659"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0.5% </w:t>
            </w:r>
          </w:p>
        </w:tc>
        <w:tc>
          <w:tcPr>
            <w:tcW w:w="1532"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0.25%</w:t>
            </w:r>
          </w:p>
        </w:tc>
        <w:tc>
          <w:tcPr>
            <w:tcW w:w="1546"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0.35% </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5000</w:t>
            </w:r>
            <w:r w:rsidRPr="001E3652">
              <w:rPr>
                <w:rFonts w:hint="eastAsia"/>
                <w:color w:val="000000" w:themeColor="text1"/>
                <w:szCs w:val="21"/>
              </w:rPr>
              <w:t>万</w:t>
            </w:r>
            <w:r w:rsidRPr="001E3652">
              <w:rPr>
                <w:rFonts w:ascii="宋体" w:hAnsi="宋体" w:hint="eastAsia"/>
                <w:color w:val="000000" w:themeColor="text1"/>
                <w:szCs w:val="21"/>
              </w:rPr>
              <w:t>元～</w:t>
            </w:r>
            <w:r w:rsidRPr="001E3652">
              <w:rPr>
                <w:rFonts w:hint="eastAsia"/>
                <w:color w:val="000000" w:themeColor="text1"/>
                <w:szCs w:val="21"/>
              </w:rPr>
              <w:t>1</w:t>
            </w:r>
            <w:r w:rsidRPr="001E3652">
              <w:rPr>
                <w:rFonts w:hint="eastAsia"/>
                <w:color w:val="000000" w:themeColor="text1"/>
                <w:szCs w:val="21"/>
              </w:rPr>
              <w:t>亿元</w:t>
            </w:r>
          </w:p>
        </w:tc>
        <w:tc>
          <w:tcPr>
            <w:tcW w:w="1659"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 xml:space="preserve">0.25% </w:t>
            </w:r>
          </w:p>
        </w:tc>
        <w:tc>
          <w:tcPr>
            <w:tcW w:w="1532"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0.1%</w:t>
            </w:r>
          </w:p>
        </w:tc>
        <w:tc>
          <w:tcPr>
            <w:tcW w:w="1546" w:type="dxa"/>
          </w:tcPr>
          <w:p w:rsidR="0029225E" w:rsidRPr="001E3652" w:rsidRDefault="0029225E" w:rsidP="00883186">
            <w:pPr>
              <w:ind w:firstLineChars="100" w:firstLine="210"/>
              <w:rPr>
                <w:color w:val="000000" w:themeColor="text1"/>
                <w:szCs w:val="21"/>
              </w:rPr>
            </w:pPr>
            <w:r w:rsidRPr="001E3652">
              <w:rPr>
                <w:rFonts w:ascii="宋体" w:hAnsi="宋体" w:cs="宋体"/>
                <w:color w:val="000000" w:themeColor="text1"/>
                <w:kern w:val="0"/>
                <w:szCs w:val="21"/>
              </w:rPr>
              <w:t>0.2%</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ascii="宋体" w:hAnsi="宋体" w:hint="eastAsia"/>
                <w:color w:val="000000" w:themeColor="text1"/>
                <w:szCs w:val="21"/>
              </w:rPr>
              <w:t>1～</w:t>
            </w:r>
            <w:r w:rsidRPr="001E3652">
              <w:rPr>
                <w:rFonts w:hint="eastAsia"/>
                <w:color w:val="000000" w:themeColor="text1"/>
                <w:szCs w:val="21"/>
              </w:rPr>
              <w:t>5</w:t>
            </w:r>
            <w:r w:rsidRPr="001E3652">
              <w:rPr>
                <w:rFonts w:hint="eastAsia"/>
                <w:color w:val="000000" w:themeColor="text1"/>
                <w:szCs w:val="21"/>
              </w:rPr>
              <w:t>亿元</w:t>
            </w:r>
          </w:p>
        </w:tc>
        <w:tc>
          <w:tcPr>
            <w:tcW w:w="1659" w:type="dxa"/>
          </w:tcPr>
          <w:p w:rsidR="0029225E" w:rsidRPr="001E3652" w:rsidRDefault="0029225E" w:rsidP="00883186">
            <w:pPr>
              <w:ind w:firstLineChars="100" w:firstLine="210"/>
              <w:rPr>
                <w:color w:val="000000" w:themeColor="text1"/>
                <w:szCs w:val="21"/>
              </w:rPr>
            </w:pPr>
            <w:r w:rsidRPr="001E3652">
              <w:rPr>
                <w:rFonts w:hint="eastAsia"/>
                <w:color w:val="000000" w:themeColor="text1"/>
                <w:szCs w:val="21"/>
              </w:rPr>
              <w:t>0.05%</w:t>
            </w:r>
          </w:p>
        </w:tc>
        <w:tc>
          <w:tcPr>
            <w:tcW w:w="1532" w:type="dxa"/>
          </w:tcPr>
          <w:p w:rsidR="0029225E" w:rsidRPr="001E3652" w:rsidRDefault="0029225E" w:rsidP="00883186">
            <w:pPr>
              <w:rPr>
                <w:color w:val="000000" w:themeColor="text1"/>
                <w:szCs w:val="21"/>
              </w:rPr>
            </w:pPr>
            <w:r w:rsidRPr="001E3652">
              <w:rPr>
                <w:rFonts w:hint="eastAsia"/>
                <w:color w:val="000000" w:themeColor="text1"/>
                <w:szCs w:val="21"/>
              </w:rPr>
              <w:t xml:space="preserve">  0.05%</w:t>
            </w:r>
          </w:p>
        </w:tc>
        <w:tc>
          <w:tcPr>
            <w:tcW w:w="1546" w:type="dxa"/>
          </w:tcPr>
          <w:p w:rsidR="0029225E" w:rsidRPr="001E3652" w:rsidRDefault="0029225E" w:rsidP="00883186">
            <w:pPr>
              <w:rPr>
                <w:color w:val="000000" w:themeColor="text1"/>
                <w:szCs w:val="21"/>
              </w:rPr>
            </w:pPr>
            <w:r w:rsidRPr="001E3652">
              <w:rPr>
                <w:rFonts w:hint="eastAsia"/>
                <w:color w:val="000000" w:themeColor="text1"/>
                <w:szCs w:val="21"/>
              </w:rPr>
              <w:t xml:space="preserve">  0.05%</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ascii="宋体" w:hAnsi="宋体" w:hint="eastAsia"/>
                <w:color w:val="000000" w:themeColor="text1"/>
                <w:szCs w:val="21"/>
              </w:rPr>
              <w:t>5～</w:t>
            </w:r>
            <w:r w:rsidRPr="001E3652">
              <w:rPr>
                <w:rFonts w:hint="eastAsia"/>
                <w:color w:val="000000" w:themeColor="text1"/>
                <w:szCs w:val="21"/>
              </w:rPr>
              <w:t>10</w:t>
            </w:r>
            <w:r w:rsidRPr="001E3652">
              <w:rPr>
                <w:rFonts w:hint="eastAsia"/>
                <w:color w:val="000000" w:themeColor="text1"/>
                <w:szCs w:val="21"/>
              </w:rPr>
              <w:t>亿元</w:t>
            </w:r>
          </w:p>
        </w:tc>
        <w:tc>
          <w:tcPr>
            <w:tcW w:w="1659"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0.035%</w:t>
            </w:r>
          </w:p>
        </w:tc>
        <w:tc>
          <w:tcPr>
            <w:tcW w:w="1532" w:type="dxa"/>
          </w:tcPr>
          <w:p w:rsidR="0029225E" w:rsidRPr="001E3652" w:rsidRDefault="0029225E" w:rsidP="00883186">
            <w:pPr>
              <w:rPr>
                <w:color w:val="000000" w:themeColor="text1"/>
                <w:szCs w:val="21"/>
              </w:rPr>
            </w:pPr>
            <w:r w:rsidRPr="001E3652">
              <w:rPr>
                <w:rFonts w:hint="eastAsia"/>
                <w:color w:val="000000" w:themeColor="text1"/>
                <w:szCs w:val="21"/>
              </w:rPr>
              <w:t xml:space="preserve">  0.035%</w:t>
            </w:r>
          </w:p>
        </w:tc>
        <w:tc>
          <w:tcPr>
            <w:tcW w:w="1546"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0.035%</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1</w:t>
            </w:r>
            <w:r w:rsidRPr="001E3652">
              <w:rPr>
                <w:rFonts w:ascii="宋体" w:hAnsi="宋体" w:hint="eastAsia"/>
                <w:color w:val="000000" w:themeColor="text1"/>
                <w:szCs w:val="21"/>
              </w:rPr>
              <w:t>0～</w:t>
            </w:r>
            <w:r w:rsidRPr="001E3652">
              <w:rPr>
                <w:rFonts w:hint="eastAsia"/>
                <w:color w:val="000000" w:themeColor="text1"/>
                <w:szCs w:val="21"/>
              </w:rPr>
              <w:t>50</w:t>
            </w:r>
            <w:r w:rsidRPr="001E3652">
              <w:rPr>
                <w:rFonts w:hint="eastAsia"/>
                <w:color w:val="000000" w:themeColor="text1"/>
                <w:szCs w:val="21"/>
              </w:rPr>
              <w:t>亿元</w:t>
            </w:r>
          </w:p>
        </w:tc>
        <w:tc>
          <w:tcPr>
            <w:tcW w:w="1659"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0.008%</w:t>
            </w:r>
          </w:p>
        </w:tc>
        <w:tc>
          <w:tcPr>
            <w:tcW w:w="1532" w:type="dxa"/>
          </w:tcPr>
          <w:p w:rsidR="0029225E" w:rsidRPr="001E3652" w:rsidRDefault="0029225E" w:rsidP="00883186">
            <w:pPr>
              <w:ind w:firstLineChars="100" w:firstLine="210"/>
              <w:rPr>
                <w:color w:val="000000" w:themeColor="text1"/>
                <w:szCs w:val="21"/>
              </w:rPr>
            </w:pPr>
            <w:r w:rsidRPr="001E3652">
              <w:rPr>
                <w:rFonts w:hint="eastAsia"/>
                <w:color w:val="000000" w:themeColor="text1"/>
                <w:szCs w:val="21"/>
              </w:rPr>
              <w:t>0.008%</w:t>
            </w:r>
          </w:p>
        </w:tc>
        <w:tc>
          <w:tcPr>
            <w:tcW w:w="1546"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0.008%</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5</w:t>
            </w:r>
            <w:r w:rsidRPr="001E3652">
              <w:rPr>
                <w:rFonts w:ascii="宋体" w:hAnsi="宋体" w:hint="eastAsia"/>
                <w:color w:val="000000" w:themeColor="text1"/>
                <w:szCs w:val="21"/>
              </w:rPr>
              <w:t>0～</w:t>
            </w:r>
            <w:r w:rsidRPr="001E3652">
              <w:rPr>
                <w:rFonts w:hint="eastAsia"/>
                <w:color w:val="000000" w:themeColor="text1"/>
                <w:szCs w:val="21"/>
              </w:rPr>
              <w:t>100</w:t>
            </w:r>
            <w:r w:rsidRPr="001E3652">
              <w:rPr>
                <w:rFonts w:hint="eastAsia"/>
                <w:color w:val="000000" w:themeColor="text1"/>
                <w:szCs w:val="21"/>
              </w:rPr>
              <w:t>亿元</w:t>
            </w:r>
          </w:p>
        </w:tc>
        <w:tc>
          <w:tcPr>
            <w:tcW w:w="1659" w:type="dxa"/>
          </w:tcPr>
          <w:p w:rsidR="0029225E" w:rsidRPr="001E3652" w:rsidRDefault="0029225E" w:rsidP="00883186">
            <w:pPr>
              <w:rPr>
                <w:color w:val="000000" w:themeColor="text1"/>
                <w:szCs w:val="21"/>
              </w:rPr>
            </w:pPr>
            <w:r w:rsidRPr="001E3652">
              <w:rPr>
                <w:rFonts w:hint="eastAsia"/>
                <w:color w:val="000000" w:themeColor="text1"/>
                <w:szCs w:val="21"/>
              </w:rPr>
              <w:t xml:space="preserve"> 0.006%</w:t>
            </w:r>
          </w:p>
        </w:tc>
        <w:tc>
          <w:tcPr>
            <w:tcW w:w="1532" w:type="dxa"/>
          </w:tcPr>
          <w:p w:rsidR="0029225E" w:rsidRPr="001E3652" w:rsidRDefault="0029225E" w:rsidP="00883186">
            <w:pPr>
              <w:ind w:firstLineChars="100" w:firstLine="210"/>
              <w:rPr>
                <w:color w:val="000000" w:themeColor="text1"/>
                <w:szCs w:val="21"/>
              </w:rPr>
            </w:pPr>
            <w:r w:rsidRPr="001E3652">
              <w:rPr>
                <w:rFonts w:hint="eastAsia"/>
                <w:color w:val="000000" w:themeColor="text1"/>
                <w:szCs w:val="21"/>
              </w:rPr>
              <w:t>0.006%</w:t>
            </w:r>
          </w:p>
        </w:tc>
        <w:tc>
          <w:tcPr>
            <w:tcW w:w="1546"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0.006%</w:t>
            </w:r>
          </w:p>
        </w:tc>
      </w:tr>
      <w:tr w:rsidR="0029225E" w:rsidRPr="001E3652" w:rsidTr="00883186">
        <w:tc>
          <w:tcPr>
            <w:tcW w:w="3472" w:type="dxa"/>
          </w:tcPr>
          <w:p w:rsidR="0029225E" w:rsidRPr="001E3652" w:rsidRDefault="0029225E" w:rsidP="00883186">
            <w:pPr>
              <w:rPr>
                <w:color w:val="000000" w:themeColor="text1"/>
                <w:szCs w:val="21"/>
              </w:rPr>
            </w:pPr>
            <w:r w:rsidRPr="001E3652">
              <w:rPr>
                <w:rFonts w:hint="eastAsia"/>
                <w:color w:val="000000" w:themeColor="text1"/>
                <w:szCs w:val="21"/>
              </w:rPr>
              <w:t>100</w:t>
            </w:r>
            <w:r w:rsidRPr="001E3652">
              <w:rPr>
                <w:rFonts w:hint="eastAsia"/>
                <w:color w:val="000000" w:themeColor="text1"/>
                <w:szCs w:val="21"/>
              </w:rPr>
              <w:t>亿以上</w:t>
            </w:r>
          </w:p>
        </w:tc>
        <w:tc>
          <w:tcPr>
            <w:tcW w:w="1659" w:type="dxa"/>
          </w:tcPr>
          <w:p w:rsidR="0029225E" w:rsidRPr="001E3652" w:rsidRDefault="0029225E" w:rsidP="00883186">
            <w:pPr>
              <w:rPr>
                <w:color w:val="000000" w:themeColor="text1"/>
                <w:szCs w:val="21"/>
              </w:rPr>
            </w:pPr>
            <w:r w:rsidRPr="001E3652">
              <w:rPr>
                <w:rFonts w:hint="eastAsia"/>
                <w:color w:val="000000" w:themeColor="text1"/>
                <w:szCs w:val="21"/>
              </w:rPr>
              <w:t xml:space="preserve"> 0.004%</w:t>
            </w:r>
          </w:p>
        </w:tc>
        <w:tc>
          <w:tcPr>
            <w:tcW w:w="1532" w:type="dxa"/>
          </w:tcPr>
          <w:p w:rsidR="0029225E" w:rsidRPr="001E3652" w:rsidRDefault="0029225E" w:rsidP="00883186">
            <w:pPr>
              <w:ind w:firstLineChars="100" w:firstLine="210"/>
              <w:rPr>
                <w:color w:val="000000" w:themeColor="text1"/>
                <w:szCs w:val="21"/>
              </w:rPr>
            </w:pPr>
            <w:r w:rsidRPr="001E3652">
              <w:rPr>
                <w:rFonts w:hint="eastAsia"/>
                <w:color w:val="000000" w:themeColor="text1"/>
                <w:szCs w:val="21"/>
              </w:rPr>
              <w:t>0.004%</w:t>
            </w:r>
          </w:p>
        </w:tc>
        <w:tc>
          <w:tcPr>
            <w:tcW w:w="1546" w:type="dxa"/>
          </w:tcPr>
          <w:p w:rsidR="0029225E" w:rsidRPr="001E3652" w:rsidRDefault="0029225E" w:rsidP="00883186">
            <w:pPr>
              <w:ind w:firstLineChars="50" w:firstLine="105"/>
              <w:rPr>
                <w:color w:val="000000" w:themeColor="text1"/>
                <w:szCs w:val="21"/>
              </w:rPr>
            </w:pPr>
            <w:r w:rsidRPr="001E3652">
              <w:rPr>
                <w:rFonts w:hint="eastAsia"/>
                <w:color w:val="000000" w:themeColor="text1"/>
                <w:szCs w:val="21"/>
              </w:rPr>
              <w:t>0.004%</w:t>
            </w:r>
          </w:p>
        </w:tc>
      </w:tr>
    </w:tbl>
    <w:p w:rsidR="0029225E" w:rsidRPr="001E3652" w:rsidRDefault="0029225E" w:rsidP="0029225E">
      <w:pPr>
        <w:pStyle w:val="ae"/>
        <w:snapToGrid w:val="0"/>
        <w:spacing w:before="120" w:after="120"/>
        <w:rPr>
          <w:rFonts w:hAnsi="宋体"/>
          <w:color w:val="000000" w:themeColor="text1"/>
        </w:rPr>
      </w:pPr>
      <w:r w:rsidRPr="001E3652">
        <w:rPr>
          <w:rFonts w:hAnsi="宋体" w:hint="eastAsia"/>
          <w:color w:val="000000" w:themeColor="text1"/>
        </w:rPr>
        <w:t>注:招标代理服务收费按差额定率累进法计算。</w:t>
      </w:r>
    </w:p>
    <w:p w:rsidR="0029225E" w:rsidRPr="001E3652" w:rsidRDefault="0029225E" w:rsidP="0029225E">
      <w:pPr>
        <w:tabs>
          <w:tab w:val="left" w:pos="2835"/>
        </w:tabs>
        <w:spacing w:line="400" w:lineRule="exact"/>
        <w:rPr>
          <w:rFonts w:hAnsi="宋体"/>
          <w:color w:val="000000" w:themeColor="text1"/>
        </w:rPr>
      </w:pPr>
      <w:r w:rsidRPr="001E3652">
        <w:rPr>
          <w:rFonts w:hAnsi="宋体" w:hint="eastAsia"/>
          <w:color w:val="000000" w:themeColor="text1"/>
        </w:rPr>
        <w:t>30.1</w:t>
      </w:r>
      <w:r w:rsidRPr="001E3652">
        <w:rPr>
          <w:rFonts w:hAnsi="宋体" w:hint="eastAsia"/>
          <w:color w:val="000000" w:themeColor="text1"/>
        </w:rPr>
        <w:t>采购代理机构的银行账户：</w:t>
      </w:r>
    </w:p>
    <w:p w:rsidR="005952B1" w:rsidRPr="001E3652" w:rsidRDefault="005952B1" w:rsidP="005952B1">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账户名称：云之龙招标集团有限公司</w:t>
      </w:r>
    </w:p>
    <w:p w:rsidR="005952B1" w:rsidRPr="001E3652" w:rsidRDefault="005952B1" w:rsidP="005952B1">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开户银行：中国银行南宁市民主支行（网银支付可选中国银行南宁市邕州支行）</w:t>
      </w:r>
    </w:p>
    <w:p w:rsidR="005952B1" w:rsidRPr="001E3652" w:rsidRDefault="005952B1" w:rsidP="005952B1">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银行账号：623660979180</w:t>
      </w:r>
    </w:p>
    <w:p w:rsidR="0029225E" w:rsidRPr="001E3652" w:rsidRDefault="005952B1" w:rsidP="005952B1">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开户行行号：104611010017</w:t>
      </w:r>
    </w:p>
    <w:p w:rsidR="0029225E" w:rsidRPr="001E3652" w:rsidRDefault="0029225E" w:rsidP="0029225E">
      <w:pPr>
        <w:pStyle w:val="ae"/>
        <w:snapToGrid w:val="0"/>
        <w:spacing w:before="120" w:after="120" w:line="320" w:lineRule="exact"/>
        <w:rPr>
          <w:rFonts w:hAnsi="宋体"/>
          <w:color w:val="000000" w:themeColor="text1"/>
          <w:kern w:val="2"/>
          <w:sz w:val="21"/>
        </w:rPr>
      </w:pP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31. 询问、质疑和投诉</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31.1供应商对政府采购活动事项有疑问的，可以向采购人、采购代理机构提出询问。</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（一）对可以质疑的采购文件提出质疑的，为收到采购文件之日；</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（二）对采购过程提出质疑的，为各采购程序环节结束之日；</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lastRenderedPageBreak/>
        <w:t>（三）对成交结果提出质疑的，为成交结果公告期限届满之日。</w:t>
      </w:r>
    </w:p>
    <w:p w:rsidR="0029225E" w:rsidRPr="001E3652" w:rsidRDefault="0029225E" w:rsidP="0029225E">
      <w:pPr>
        <w:pStyle w:val="ae"/>
        <w:snapToGrid w:val="0"/>
        <w:spacing w:before="120" w:after="120" w:line="320" w:lineRule="exact"/>
        <w:ind w:firstLineChars="200" w:firstLine="420"/>
        <w:rPr>
          <w:rFonts w:hAnsi="宋体"/>
          <w:color w:val="000000" w:themeColor="text1"/>
          <w:kern w:val="2"/>
          <w:sz w:val="21"/>
        </w:rPr>
      </w:pPr>
      <w:r w:rsidRPr="001E3652">
        <w:rPr>
          <w:rFonts w:hAnsi="宋体" w:hint="eastAsia"/>
          <w:color w:val="000000" w:themeColor="text1"/>
          <w:kern w:val="2"/>
          <w:sz w:val="21"/>
        </w:rPr>
        <w:t>供应商对招标采购单位的质疑答复不满意或者招标采购单位未在规定时间内作出答复的，可以在答复期满后十五个工作日内向同级采购监管部门投诉。</w:t>
      </w:r>
    </w:p>
    <w:p w:rsidR="0029225E" w:rsidRPr="001E3652" w:rsidRDefault="0029225E" w:rsidP="0029225E">
      <w:pPr>
        <w:pStyle w:val="ae"/>
        <w:snapToGrid w:val="0"/>
        <w:spacing w:before="120" w:after="120" w:line="320" w:lineRule="exact"/>
        <w:rPr>
          <w:rFonts w:hAnsi="宋体"/>
          <w:color w:val="000000" w:themeColor="text1"/>
          <w:kern w:val="2"/>
          <w:sz w:val="21"/>
        </w:rPr>
      </w:pPr>
      <w:r w:rsidRPr="001E3652">
        <w:rPr>
          <w:rFonts w:hAnsi="宋体" w:hint="eastAsia"/>
          <w:color w:val="000000" w:themeColor="text1"/>
          <w:kern w:val="2"/>
          <w:sz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供应商提出质疑应当提交质疑函和必要的证明材料。质疑函应当包括下列内容：</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w:t>
      </w:r>
      <w:r w:rsidRPr="001E3652">
        <w:rPr>
          <w:rFonts w:hAnsi="宋体" w:hint="eastAsia"/>
          <w:color w:val="000000" w:themeColor="text1"/>
          <w:kern w:val="2"/>
          <w:sz w:val="21"/>
        </w:rPr>
        <w:t>1</w:t>
      </w:r>
      <w:r w:rsidRPr="001E3652">
        <w:rPr>
          <w:rFonts w:hAnsi="宋体"/>
          <w:color w:val="000000" w:themeColor="text1"/>
          <w:kern w:val="2"/>
          <w:sz w:val="21"/>
        </w:rPr>
        <w:t>）供应商的姓名或者名称、地址、邮编、联系人及联系电话；</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w:t>
      </w:r>
      <w:r w:rsidRPr="001E3652">
        <w:rPr>
          <w:rFonts w:hAnsi="宋体" w:hint="eastAsia"/>
          <w:color w:val="000000" w:themeColor="text1"/>
          <w:kern w:val="2"/>
          <w:sz w:val="21"/>
        </w:rPr>
        <w:t>2</w:t>
      </w:r>
      <w:r w:rsidRPr="001E3652">
        <w:rPr>
          <w:rFonts w:hAnsi="宋体"/>
          <w:color w:val="000000" w:themeColor="text1"/>
          <w:kern w:val="2"/>
          <w:sz w:val="21"/>
        </w:rPr>
        <w:t>）质疑项目的名称、编号；</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w:t>
      </w:r>
      <w:r w:rsidRPr="001E3652">
        <w:rPr>
          <w:rFonts w:hAnsi="宋体" w:hint="eastAsia"/>
          <w:color w:val="000000" w:themeColor="text1"/>
          <w:kern w:val="2"/>
          <w:sz w:val="21"/>
        </w:rPr>
        <w:t>3</w:t>
      </w:r>
      <w:r w:rsidRPr="001E3652">
        <w:rPr>
          <w:rFonts w:hAnsi="宋体"/>
          <w:color w:val="000000" w:themeColor="text1"/>
          <w:kern w:val="2"/>
          <w:sz w:val="21"/>
        </w:rPr>
        <w:t>）具体、明确的质疑事项和与质疑事项相关的请求；</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w:t>
      </w:r>
      <w:r w:rsidRPr="001E3652">
        <w:rPr>
          <w:rFonts w:hAnsi="宋体" w:hint="eastAsia"/>
          <w:color w:val="000000" w:themeColor="text1"/>
          <w:kern w:val="2"/>
          <w:sz w:val="21"/>
        </w:rPr>
        <w:t>4</w:t>
      </w:r>
      <w:r w:rsidRPr="001E3652">
        <w:rPr>
          <w:rFonts w:hAnsi="宋体"/>
          <w:color w:val="000000" w:themeColor="text1"/>
          <w:kern w:val="2"/>
          <w:sz w:val="21"/>
        </w:rPr>
        <w:t>）事实依据；</w:t>
      </w:r>
    </w:p>
    <w:p w:rsidR="0029225E" w:rsidRPr="001E3652" w:rsidRDefault="0029225E" w:rsidP="0029225E">
      <w:pPr>
        <w:pStyle w:val="ae"/>
        <w:snapToGrid w:val="0"/>
        <w:spacing w:before="120" w:after="120" w:line="360" w:lineRule="auto"/>
        <w:ind w:firstLineChars="200" w:firstLine="420"/>
        <w:rPr>
          <w:rFonts w:hAnsi="宋体"/>
          <w:color w:val="000000" w:themeColor="text1"/>
          <w:kern w:val="2"/>
          <w:sz w:val="21"/>
        </w:rPr>
      </w:pPr>
      <w:r w:rsidRPr="001E3652">
        <w:rPr>
          <w:rFonts w:hAnsi="宋体"/>
          <w:color w:val="000000" w:themeColor="text1"/>
          <w:kern w:val="2"/>
          <w:sz w:val="21"/>
        </w:rPr>
        <w:t>（</w:t>
      </w:r>
      <w:r w:rsidRPr="001E3652">
        <w:rPr>
          <w:rFonts w:hAnsi="宋体" w:hint="eastAsia"/>
          <w:color w:val="000000" w:themeColor="text1"/>
          <w:kern w:val="2"/>
          <w:sz w:val="21"/>
        </w:rPr>
        <w:t>5</w:t>
      </w:r>
      <w:r w:rsidRPr="001E3652">
        <w:rPr>
          <w:rFonts w:hAnsi="宋体"/>
          <w:color w:val="000000" w:themeColor="text1"/>
          <w:kern w:val="2"/>
          <w:sz w:val="21"/>
        </w:rPr>
        <w:t>）必要的法律依据；</w:t>
      </w:r>
    </w:p>
    <w:p w:rsidR="0029225E" w:rsidRPr="001E3652" w:rsidRDefault="0029225E" w:rsidP="0029225E">
      <w:pPr>
        <w:pStyle w:val="ae"/>
        <w:snapToGrid w:val="0"/>
        <w:spacing w:before="120" w:after="120" w:line="360" w:lineRule="auto"/>
        <w:ind w:firstLineChars="200" w:firstLine="400"/>
        <w:rPr>
          <w:rFonts w:hAnsi="宋体"/>
          <w:color w:val="000000" w:themeColor="text1"/>
          <w:kern w:val="2"/>
          <w:sz w:val="21"/>
        </w:rPr>
      </w:pPr>
      <w:r w:rsidRPr="001E3652">
        <w:rPr>
          <w:rFonts w:hAnsi="宋体"/>
          <w:color w:val="000000" w:themeColor="text1"/>
        </w:rPr>
        <w:t>（</w:t>
      </w:r>
      <w:r w:rsidRPr="001E3652">
        <w:rPr>
          <w:rFonts w:hAnsi="宋体" w:hint="eastAsia"/>
          <w:color w:val="000000" w:themeColor="text1"/>
          <w:kern w:val="2"/>
          <w:sz w:val="21"/>
        </w:rPr>
        <w:t>6</w:t>
      </w:r>
      <w:r w:rsidRPr="001E3652">
        <w:rPr>
          <w:rFonts w:hAnsi="宋体"/>
          <w:color w:val="000000" w:themeColor="text1"/>
          <w:kern w:val="2"/>
          <w:sz w:val="21"/>
        </w:rPr>
        <w:t>）提出质疑的日期。</w:t>
      </w:r>
    </w:p>
    <w:p w:rsidR="0029225E" w:rsidRPr="001E3652" w:rsidRDefault="0029225E" w:rsidP="0029225E">
      <w:pPr>
        <w:widowControl/>
        <w:shd w:val="clear" w:color="auto" w:fill="FFFFFF"/>
        <w:spacing w:line="480" w:lineRule="atLeast"/>
        <w:jc w:val="left"/>
        <w:rPr>
          <w:rFonts w:ascii="宋体" w:hAnsi="宋体" w:cs="宋体"/>
          <w:color w:val="000000" w:themeColor="text1"/>
          <w:kern w:val="0"/>
          <w:szCs w:val="21"/>
        </w:rPr>
      </w:pPr>
      <w:r w:rsidRPr="001E3652">
        <w:rPr>
          <w:rFonts w:hAnsi="宋体"/>
          <w:color w:val="000000" w:themeColor="text1"/>
        </w:rPr>
        <w:t>供应商为自然人的，应当由本人签字；供应商为法人或者其他组织的，应当由法定代表人、主要负责人，或者其授权代表签字或者盖章，并加盖公章。</w:t>
      </w:r>
      <w:r w:rsidRPr="001E3652">
        <w:rPr>
          <w:color w:val="000000" w:themeColor="text1"/>
        </w:rPr>
        <w:br w:type="page"/>
      </w:r>
      <w:r w:rsidRPr="001E3652">
        <w:rPr>
          <w:rFonts w:ascii="宋体" w:hAnsi="宋体" w:cs="宋体" w:hint="eastAsia"/>
          <w:color w:val="000000" w:themeColor="text1"/>
          <w:kern w:val="0"/>
          <w:szCs w:val="21"/>
        </w:rPr>
        <w:lastRenderedPageBreak/>
        <w:t>附件1</w:t>
      </w:r>
    </w:p>
    <w:p w:rsidR="0029225E" w:rsidRPr="001E3652" w:rsidRDefault="0029225E" w:rsidP="0029225E">
      <w:pPr>
        <w:pStyle w:val="ae"/>
        <w:snapToGrid w:val="0"/>
        <w:jc w:val="center"/>
        <w:rPr>
          <w:rFonts w:hAnsi="宋体" w:cs="宋体"/>
          <w:b/>
          <w:bCs/>
          <w:color w:val="000000" w:themeColor="text1"/>
          <w:sz w:val="30"/>
          <w:szCs w:val="30"/>
        </w:rPr>
      </w:pPr>
      <w:r w:rsidRPr="001E3652">
        <w:rPr>
          <w:rFonts w:hAnsi="宋体" w:cs="宋体" w:hint="eastAsia"/>
          <w:b/>
          <w:bCs/>
          <w:color w:val="000000" w:themeColor="text1"/>
          <w:sz w:val="30"/>
          <w:szCs w:val="30"/>
        </w:rPr>
        <w:t>广西壮族自治区政府采购项目合同验收书（格式）</w:t>
      </w:r>
    </w:p>
    <w:p w:rsidR="0029225E" w:rsidRPr="001E3652" w:rsidRDefault="0029225E" w:rsidP="0029225E">
      <w:pPr>
        <w:widowControl/>
        <w:shd w:val="clear" w:color="auto" w:fill="FFFFFF"/>
        <w:snapToGrid w:val="0"/>
        <w:spacing w:line="320" w:lineRule="atLeast"/>
        <w:ind w:firstLine="480"/>
        <w:jc w:val="left"/>
        <w:rPr>
          <w:rFonts w:ascii="宋体" w:hAnsi="宋体" w:cs="宋体"/>
          <w:color w:val="000000" w:themeColor="text1"/>
          <w:kern w:val="0"/>
          <w:szCs w:val="21"/>
        </w:rPr>
      </w:pPr>
      <w:r w:rsidRPr="001E3652">
        <w:rPr>
          <w:rFonts w:ascii="宋体" w:hAnsi="宋体" w:cs="宋体" w:hint="eastAsia"/>
          <w:color w:val="000000" w:themeColor="text1"/>
          <w:kern w:val="0"/>
          <w:szCs w:val="21"/>
        </w:rPr>
        <w:t>根据政府采购项目（</w:t>
      </w:r>
      <w:r w:rsidRPr="001E3652">
        <w:rPr>
          <w:rFonts w:ascii="宋体" w:hAnsi="宋体" w:cs="宋体" w:hint="eastAsia"/>
          <w:color w:val="000000" w:themeColor="text1"/>
          <w:kern w:val="0"/>
          <w:szCs w:val="21"/>
          <w:u w:val="single"/>
        </w:rPr>
        <w:t>采购合同编号：</w:t>
      </w:r>
      <w:r w:rsidRPr="001E3652">
        <w:rPr>
          <w:rFonts w:ascii="宋体" w:hAnsi="宋体" w:cs="宋体" w:hint="eastAsia"/>
          <w:color w:val="000000" w:themeColor="text1"/>
          <w:kern w:val="0"/>
          <w:szCs w:val="21"/>
          <w:u w:val="single"/>
        </w:rPr>
        <w:softHyphen/>
        <w:t>   </w:t>
      </w:r>
      <w:r w:rsidRPr="001E3652">
        <w:rPr>
          <w:rFonts w:ascii="宋体" w:hAnsi="宋体" w:cs="宋体" w:hint="eastAsia"/>
          <w:color w:val="000000" w:themeColor="text1"/>
          <w:kern w:val="0"/>
          <w:szCs w:val="21"/>
        </w:rPr>
        <w:t>）的约定，我单位对（</w:t>
      </w:r>
      <w:r w:rsidRPr="001E3652">
        <w:rPr>
          <w:rFonts w:ascii="宋体" w:hAnsi="宋体" w:cs="宋体" w:hint="eastAsia"/>
          <w:color w:val="000000" w:themeColor="text1"/>
          <w:kern w:val="0"/>
          <w:szCs w:val="21"/>
          <w:u w:val="single"/>
        </w:rPr>
        <w:t> 项目名称  </w:t>
      </w:r>
      <w:r w:rsidRPr="001E3652">
        <w:rPr>
          <w:rFonts w:ascii="宋体" w:hAnsi="宋体" w:cs="宋体" w:hint="eastAsia"/>
          <w:color w:val="000000" w:themeColor="text1"/>
          <w:kern w:val="0"/>
          <w:szCs w:val="21"/>
        </w:rPr>
        <w:t>）政府采购项目中标（或成交）供应商（</w:t>
      </w:r>
      <w:r w:rsidRPr="001E3652">
        <w:rPr>
          <w:rFonts w:ascii="宋体" w:hAnsi="宋体" w:cs="宋体" w:hint="eastAsia"/>
          <w:color w:val="000000" w:themeColor="text1"/>
          <w:kern w:val="0"/>
          <w:szCs w:val="21"/>
          <w:u w:val="single"/>
        </w:rPr>
        <w:t>           公司名称             </w:t>
      </w:r>
      <w:r w:rsidRPr="001E3652">
        <w:rPr>
          <w:rFonts w:ascii="宋体" w:hAnsi="宋体" w:cs="宋体" w:hint="eastAsia"/>
          <w:color w:val="000000" w:themeColor="text1"/>
          <w:kern w:val="0"/>
          <w:szCs w:val="21"/>
        </w:rPr>
        <w:t>）提供的货物（或工程、服务）进行了验收，验收情况如下：</w:t>
      </w:r>
    </w:p>
    <w:tbl>
      <w:tblPr>
        <w:tblW w:w="0" w:type="auto"/>
        <w:jc w:val="center"/>
        <w:tblLayout w:type="fixed"/>
        <w:tblCellMar>
          <w:left w:w="0" w:type="dxa"/>
          <w:right w:w="0" w:type="dxa"/>
        </w:tblCellMar>
        <w:tblLook w:val="0000"/>
      </w:tblPr>
      <w:tblGrid>
        <w:gridCol w:w="1982"/>
        <w:gridCol w:w="1681"/>
        <w:gridCol w:w="664"/>
        <w:gridCol w:w="2017"/>
        <w:gridCol w:w="186"/>
        <w:gridCol w:w="720"/>
        <w:gridCol w:w="1213"/>
      </w:tblGrid>
      <w:tr w:rsidR="0029225E" w:rsidRPr="001E3652" w:rsidTr="00883186">
        <w:trPr>
          <w:trHeight w:val="497"/>
          <w:jc w:val="center"/>
        </w:trPr>
        <w:tc>
          <w:tcPr>
            <w:tcW w:w="3663" w:type="dxa"/>
            <w:gridSpan w:val="2"/>
            <w:tcBorders>
              <w:top w:val="single" w:sz="8" w:space="0" w:color="auto"/>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leftChars="-267" w:left="-561"/>
              <w:jc w:val="center"/>
              <w:rPr>
                <w:rFonts w:ascii="宋体" w:hAnsi="宋体" w:cs="宋体"/>
                <w:color w:val="000000" w:themeColor="text1"/>
                <w:kern w:val="0"/>
                <w:szCs w:val="21"/>
              </w:rPr>
            </w:pPr>
            <w:r w:rsidRPr="001E3652">
              <w:rPr>
                <w:rFonts w:ascii="宋体" w:hAnsi="宋体" w:cs="宋体"/>
                <w:color w:val="000000" w:themeColor="text1"/>
                <w:kern w:val="0"/>
                <w:szCs w:val="21"/>
              </w:rPr>
              <w:t>验收方式：</w:t>
            </w:r>
          </w:p>
        </w:tc>
        <w:tc>
          <w:tcPr>
            <w:tcW w:w="4800" w:type="dxa"/>
            <w:gridSpan w:val="5"/>
            <w:tcBorders>
              <w:top w:val="single" w:sz="8" w:space="0" w:color="auto"/>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center"/>
              <w:rPr>
                <w:rFonts w:ascii="宋体" w:hAnsi="宋体" w:cs="宋体"/>
                <w:color w:val="000000" w:themeColor="text1"/>
                <w:kern w:val="0"/>
                <w:szCs w:val="21"/>
              </w:rPr>
            </w:pPr>
            <w:r w:rsidRPr="001E3652">
              <w:rPr>
                <w:rFonts w:ascii="宋体" w:hAnsi="宋体" w:cs="宋体"/>
                <w:color w:val="000000" w:themeColor="text1"/>
                <w:kern w:val="0"/>
                <w:szCs w:val="21"/>
              </w:rPr>
              <w:t>□自行验收        □委托验收</w:t>
            </w:r>
          </w:p>
        </w:tc>
      </w:tr>
      <w:tr w:rsidR="0029225E" w:rsidRPr="001E3652" w:rsidTr="00883186">
        <w:trPr>
          <w:trHeight w:val="622"/>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1E3652">
              <w:rPr>
                <w:rFonts w:ascii="宋体" w:hAnsi="宋体" w:cs="宋体"/>
                <w:color w:val="000000" w:themeColor="text1"/>
                <w:kern w:val="0"/>
                <w:szCs w:val="21"/>
              </w:rPr>
              <w:t>序号</w:t>
            </w:r>
          </w:p>
        </w:tc>
        <w:tc>
          <w:tcPr>
            <w:tcW w:w="1681"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1E3652">
              <w:rPr>
                <w:rFonts w:ascii="宋体" w:hAnsi="宋体" w:cs="宋体"/>
                <w:color w:val="000000" w:themeColor="text1"/>
                <w:kern w:val="0"/>
                <w:szCs w:val="21"/>
              </w:rPr>
              <w:t>名 称</w:t>
            </w:r>
          </w:p>
        </w:tc>
        <w:tc>
          <w:tcPr>
            <w:tcW w:w="2681"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1E3652">
              <w:rPr>
                <w:rFonts w:ascii="宋体" w:hAnsi="宋体" w:cs="宋体"/>
                <w:color w:val="000000" w:themeColor="text1"/>
                <w:kern w:val="0"/>
                <w:szCs w:val="21"/>
              </w:rPr>
              <w:t>货物型号规格、标准及配置等（或服务内容、标准）</w:t>
            </w:r>
          </w:p>
        </w:tc>
        <w:tc>
          <w:tcPr>
            <w:tcW w:w="906"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jc w:val="center"/>
              <w:rPr>
                <w:rFonts w:ascii="宋体" w:hAnsi="宋体" w:cs="宋体"/>
                <w:color w:val="000000" w:themeColor="text1"/>
                <w:kern w:val="0"/>
                <w:szCs w:val="21"/>
              </w:rPr>
            </w:pPr>
            <w:r w:rsidRPr="001E3652">
              <w:rPr>
                <w:rFonts w:ascii="宋体" w:hAnsi="宋体" w:cs="宋体"/>
                <w:color w:val="000000" w:themeColor="text1"/>
                <w:kern w:val="0"/>
                <w:szCs w:val="21"/>
              </w:rPr>
              <w:t>数量</w:t>
            </w:r>
          </w:p>
        </w:tc>
        <w:tc>
          <w:tcPr>
            <w:tcW w:w="1213"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center"/>
              <w:rPr>
                <w:rFonts w:ascii="宋体" w:hAnsi="宋体" w:cs="宋体"/>
                <w:color w:val="000000" w:themeColor="text1"/>
                <w:kern w:val="0"/>
                <w:szCs w:val="21"/>
              </w:rPr>
            </w:pPr>
            <w:r w:rsidRPr="001E3652">
              <w:rPr>
                <w:rFonts w:ascii="宋体" w:hAnsi="宋体" w:cs="宋体"/>
                <w:color w:val="000000" w:themeColor="text1"/>
                <w:kern w:val="0"/>
                <w:szCs w:val="21"/>
              </w:rPr>
              <w:t>金 额</w:t>
            </w:r>
          </w:p>
        </w:tc>
      </w:tr>
      <w:tr w:rsidR="0029225E" w:rsidRPr="001E3652" w:rsidTr="00883186">
        <w:trPr>
          <w:trHeight w:val="487"/>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5"/>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681"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681"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906"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213"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487"/>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681"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681"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906"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213"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487"/>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681"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681"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906"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213"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487"/>
          <w:jc w:val="center"/>
        </w:trPr>
        <w:tc>
          <w:tcPr>
            <w:tcW w:w="6344" w:type="dxa"/>
            <w:gridSpan w:val="4"/>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5"/>
              <w:jc w:val="center"/>
              <w:rPr>
                <w:rFonts w:ascii="宋体" w:hAnsi="宋体" w:cs="宋体"/>
                <w:color w:val="000000" w:themeColor="text1"/>
                <w:kern w:val="0"/>
                <w:szCs w:val="21"/>
              </w:rPr>
            </w:pPr>
            <w:r w:rsidRPr="001E3652">
              <w:rPr>
                <w:rFonts w:ascii="宋体" w:hAnsi="宋体" w:cs="宋体"/>
                <w:color w:val="000000" w:themeColor="text1"/>
                <w:kern w:val="0"/>
                <w:szCs w:val="21"/>
              </w:rPr>
              <w:t>合       计</w:t>
            </w:r>
          </w:p>
        </w:tc>
        <w:tc>
          <w:tcPr>
            <w:tcW w:w="906"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213" w:type="dxa"/>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641"/>
          <w:jc w:val="center"/>
        </w:trPr>
        <w:tc>
          <w:tcPr>
            <w:tcW w:w="8463" w:type="dxa"/>
            <w:gridSpan w:val="7"/>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left"/>
              <w:rPr>
                <w:rFonts w:ascii="宋体" w:hAnsi="宋体" w:cs="宋体"/>
                <w:color w:val="000000" w:themeColor="text1"/>
                <w:kern w:val="0"/>
                <w:szCs w:val="21"/>
              </w:rPr>
            </w:pPr>
            <w:r w:rsidRPr="001E3652">
              <w:rPr>
                <w:rFonts w:ascii="宋体" w:hAnsi="宋体" w:cs="宋体"/>
                <w:color w:val="000000" w:themeColor="text1"/>
                <w:kern w:val="0"/>
                <w:szCs w:val="21"/>
              </w:rPr>
              <w:t>合计大写金额：  仟   佰   拾   万   仟   佰   拾   元</w:t>
            </w:r>
          </w:p>
        </w:tc>
      </w:tr>
      <w:tr w:rsidR="0029225E" w:rsidRPr="001E3652" w:rsidTr="00883186">
        <w:trPr>
          <w:trHeight w:val="641"/>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2"/>
              <w:jc w:val="left"/>
              <w:rPr>
                <w:rFonts w:ascii="宋体" w:hAnsi="宋体" w:cs="宋体"/>
                <w:color w:val="000000" w:themeColor="text1"/>
                <w:kern w:val="0"/>
                <w:szCs w:val="21"/>
              </w:rPr>
            </w:pPr>
            <w:r w:rsidRPr="001E3652">
              <w:rPr>
                <w:rFonts w:ascii="宋体" w:hAnsi="宋体" w:cs="宋体"/>
                <w:color w:val="000000" w:themeColor="text1"/>
                <w:kern w:val="0"/>
                <w:szCs w:val="21"/>
              </w:rPr>
              <w:t>实际供货日期</w:t>
            </w:r>
          </w:p>
        </w:tc>
        <w:tc>
          <w:tcPr>
            <w:tcW w:w="2345"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203"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6"/>
              <w:jc w:val="center"/>
              <w:rPr>
                <w:rFonts w:ascii="宋体" w:hAnsi="宋体" w:cs="宋体"/>
                <w:color w:val="000000" w:themeColor="text1"/>
                <w:kern w:val="0"/>
                <w:szCs w:val="21"/>
              </w:rPr>
            </w:pPr>
            <w:r w:rsidRPr="001E3652">
              <w:rPr>
                <w:rFonts w:ascii="宋体" w:hAnsi="宋体" w:cs="宋体"/>
                <w:color w:val="000000" w:themeColor="text1"/>
                <w:kern w:val="0"/>
                <w:szCs w:val="21"/>
              </w:rPr>
              <w:t>合同交货验收日期</w:t>
            </w:r>
          </w:p>
        </w:tc>
        <w:tc>
          <w:tcPr>
            <w:tcW w:w="1933"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394"/>
          <w:jc w:val="center"/>
        </w:trPr>
        <w:tc>
          <w:tcPr>
            <w:tcW w:w="1982" w:type="dxa"/>
            <w:tcBorders>
              <w:top w:val="nil"/>
              <w:left w:val="single" w:sz="8" w:space="0" w:color="auto"/>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345"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2203"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c>
          <w:tcPr>
            <w:tcW w:w="1933" w:type="dxa"/>
            <w:gridSpan w:val="2"/>
            <w:tcBorders>
              <w:top w:val="nil"/>
              <w:left w:val="nil"/>
              <w:bottom w:val="single" w:sz="8" w:space="0" w:color="auto"/>
              <w:right w:val="single" w:sz="8" w:space="0" w:color="auto"/>
            </w:tcBorders>
            <w:vAlign w:val="center"/>
          </w:tcPr>
          <w:p w:rsidR="0029225E" w:rsidRPr="001E3652" w:rsidRDefault="0029225E" w:rsidP="00883186">
            <w:pPr>
              <w:widowControl/>
              <w:snapToGrid w:val="0"/>
              <w:spacing w:before="100" w:beforeAutospacing="1" w:after="100" w:afterAutospacing="1" w:line="320" w:lineRule="atLeast"/>
              <w:ind w:firstLine="480"/>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693"/>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225E" w:rsidRPr="001E3652" w:rsidRDefault="0029225E" w:rsidP="00883186">
            <w:pPr>
              <w:widowControl/>
              <w:snapToGrid w:val="0"/>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验收具体内容</w:t>
            </w:r>
          </w:p>
        </w:tc>
        <w:tc>
          <w:tcPr>
            <w:tcW w:w="6481"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9225E" w:rsidRPr="001E3652" w:rsidRDefault="0029225E" w:rsidP="00883186">
            <w:pPr>
              <w:widowControl/>
              <w:snapToGrid w:val="0"/>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29225E" w:rsidRPr="001E3652" w:rsidTr="00883186">
        <w:trPr>
          <w:trHeight w:val="1281"/>
          <w:jc w:val="center"/>
        </w:trPr>
        <w:tc>
          <w:tcPr>
            <w:tcW w:w="1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验收小组意见</w:t>
            </w:r>
          </w:p>
        </w:tc>
        <w:tc>
          <w:tcPr>
            <w:tcW w:w="6481" w:type="dxa"/>
            <w:gridSpan w:val="6"/>
            <w:tcBorders>
              <w:top w:val="nil"/>
              <w:left w:val="nil"/>
              <w:bottom w:val="single" w:sz="8" w:space="0" w:color="auto"/>
              <w:right w:val="single" w:sz="8" w:space="0" w:color="auto"/>
            </w:tcBorders>
            <w:vAlign w:val="center"/>
          </w:tcPr>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 验收结论性意见：</w:t>
            </w:r>
          </w:p>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 </w:t>
            </w:r>
          </w:p>
        </w:tc>
      </w:tr>
      <w:tr w:rsidR="0029225E" w:rsidRPr="001E3652" w:rsidTr="00883186">
        <w:trPr>
          <w:trHeight w:val="607"/>
          <w:jc w:val="center"/>
        </w:trPr>
        <w:tc>
          <w:tcPr>
            <w:tcW w:w="1982" w:type="dxa"/>
            <w:vMerge/>
            <w:tcBorders>
              <w:top w:val="nil"/>
              <w:left w:val="single" w:sz="8" w:space="0" w:color="auto"/>
              <w:bottom w:val="single" w:sz="8" w:space="0" w:color="auto"/>
              <w:right w:val="single" w:sz="8" w:space="0" w:color="auto"/>
            </w:tcBorders>
            <w:vAlign w:val="center"/>
          </w:tcPr>
          <w:p w:rsidR="0029225E" w:rsidRPr="001E3652" w:rsidRDefault="0029225E" w:rsidP="00883186">
            <w:pPr>
              <w:widowControl/>
              <w:jc w:val="left"/>
              <w:rPr>
                <w:rFonts w:ascii="宋体" w:hAnsi="宋体" w:cs="宋体"/>
                <w:color w:val="000000" w:themeColor="text1"/>
                <w:kern w:val="0"/>
                <w:szCs w:val="21"/>
              </w:rPr>
            </w:pPr>
          </w:p>
        </w:tc>
        <w:tc>
          <w:tcPr>
            <w:tcW w:w="6481" w:type="dxa"/>
            <w:gridSpan w:val="6"/>
            <w:tcBorders>
              <w:top w:val="nil"/>
              <w:left w:val="nil"/>
              <w:bottom w:val="single" w:sz="8" w:space="0" w:color="auto"/>
              <w:right w:val="single" w:sz="8" w:space="0" w:color="auto"/>
            </w:tcBorders>
            <w:vAlign w:val="center"/>
          </w:tcPr>
          <w:p w:rsidR="0029225E" w:rsidRPr="001E3652" w:rsidRDefault="0029225E" w:rsidP="00883186">
            <w:pPr>
              <w:widowControl/>
              <w:spacing w:before="100" w:beforeAutospacing="1" w:after="100" w:afterAutospacing="1" w:line="320" w:lineRule="atLeast"/>
              <w:ind w:firstLine="96"/>
              <w:jc w:val="left"/>
              <w:rPr>
                <w:rFonts w:ascii="宋体" w:hAnsi="宋体" w:cs="宋体"/>
                <w:color w:val="000000" w:themeColor="text1"/>
                <w:kern w:val="0"/>
                <w:szCs w:val="21"/>
              </w:rPr>
            </w:pPr>
            <w:r w:rsidRPr="001E3652">
              <w:rPr>
                <w:rFonts w:ascii="宋体" w:hAnsi="宋体" w:cs="宋体"/>
                <w:color w:val="000000" w:themeColor="text1"/>
                <w:kern w:val="0"/>
                <w:szCs w:val="21"/>
              </w:rPr>
              <w:t>有异议的意见和说明理由：</w:t>
            </w:r>
          </w:p>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                                      签字：</w:t>
            </w:r>
          </w:p>
        </w:tc>
      </w:tr>
      <w:tr w:rsidR="0029225E" w:rsidRPr="001E3652" w:rsidTr="00883186">
        <w:trPr>
          <w:trHeight w:val="507"/>
          <w:jc w:val="center"/>
        </w:trPr>
        <w:tc>
          <w:tcPr>
            <w:tcW w:w="846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验收小组成员签字：</w:t>
            </w:r>
          </w:p>
        </w:tc>
      </w:tr>
      <w:tr w:rsidR="0029225E" w:rsidRPr="001E3652" w:rsidTr="00883186">
        <w:trPr>
          <w:trHeight w:val="736"/>
          <w:jc w:val="center"/>
        </w:trPr>
        <w:tc>
          <w:tcPr>
            <w:tcW w:w="846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监督人员或其他相关人员签字：</w:t>
            </w:r>
          </w:p>
          <w:p w:rsidR="0029225E" w:rsidRPr="001E3652" w:rsidRDefault="0029225E" w:rsidP="00883186">
            <w:pPr>
              <w:widowControl/>
              <w:spacing w:before="100" w:beforeAutospacing="1" w:after="100" w:afterAutospacing="1" w:line="320" w:lineRule="atLeast"/>
              <w:ind w:firstLine="74"/>
              <w:jc w:val="left"/>
              <w:rPr>
                <w:rFonts w:ascii="宋体" w:hAnsi="宋体" w:cs="宋体"/>
                <w:color w:val="000000" w:themeColor="text1"/>
                <w:kern w:val="0"/>
                <w:szCs w:val="21"/>
              </w:rPr>
            </w:pPr>
            <w:r w:rsidRPr="001E3652">
              <w:rPr>
                <w:rFonts w:ascii="宋体" w:hAnsi="宋体" w:cs="宋体"/>
                <w:color w:val="000000" w:themeColor="text1"/>
                <w:kern w:val="0"/>
                <w:szCs w:val="21"/>
              </w:rPr>
              <w:t>或受邀机构的意见（盖章）：</w:t>
            </w:r>
          </w:p>
        </w:tc>
      </w:tr>
      <w:tr w:rsidR="0029225E" w:rsidRPr="001E3652" w:rsidTr="00883186">
        <w:trPr>
          <w:trHeight w:val="758"/>
          <w:jc w:val="center"/>
        </w:trPr>
        <w:tc>
          <w:tcPr>
            <w:tcW w:w="4327" w:type="dxa"/>
            <w:gridSpan w:val="3"/>
            <w:tcBorders>
              <w:top w:val="nil"/>
              <w:left w:val="single" w:sz="8" w:space="0" w:color="auto"/>
              <w:bottom w:val="single" w:sz="8" w:space="0" w:color="auto"/>
              <w:right w:val="nil"/>
            </w:tcBorders>
            <w:tcMar>
              <w:top w:w="0" w:type="dxa"/>
              <w:left w:w="108" w:type="dxa"/>
              <w:bottom w:w="0" w:type="dxa"/>
              <w:right w:w="108" w:type="dxa"/>
            </w:tcMar>
            <w:vAlign w:val="center"/>
          </w:tcPr>
          <w:p w:rsidR="0029225E" w:rsidRPr="001E3652" w:rsidRDefault="0029225E" w:rsidP="00883186">
            <w:pPr>
              <w:widowControl/>
              <w:spacing w:before="100" w:beforeAutospacing="1" w:after="100" w:afterAutospacing="1" w:line="320" w:lineRule="atLeast"/>
              <w:ind w:firstLine="74"/>
              <w:jc w:val="left"/>
              <w:rPr>
                <w:rFonts w:ascii="宋体" w:hAnsi="宋体" w:cs="宋体"/>
                <w:color w:val="000000" w:themeColor="text1"/>
                <w:kern w:val="0"/>
                <w:szCs w:val="21"/>
              </w:rPr>
            </w:pPr>
            <w:r w:rsidRPr="001E3652">
              <w:rPr>
                <w:rFonts w:ascii="宋体" w:hAnsi="宋体" w:cs="宋体"/>
                <w:color w:val="000000" w:themeColor="text1"/>
                <w:kern w:val="0"/>
                <w:szCs w:val="21"/>
              </w:rPr>
              <w:t>中标或者成交供应商负责人签字或盖章：</w:t>
            </w:r>
          </w:p>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联系电话：        年 月 日</w:t>
            </w:r>
          </w:p>
        </w:tc>
        <w:tc>
          <w:tcPr>
            <w:tcW w:w="4136" w:type="dxa"/>
            <w:gridSpan w:val="4"/>
            <w:tcBorders>
              <w:top w:val="nil"/>
              <w:left w:val="nil"/>
              <w:bottom w:val="single" w:sz="8" w:space="0" w:color="auto"/>
              <w:right w:val="single" w:sz="8" w:space="0" w:color="auto"/>
            </w:tcBorders>
            <w:vAlign w:val="center"/>
          </w:tcPr>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 采购人或受托机构的意见（盖章）：</w:t>
            </w:r>
          </w:p>
          <w:p w:rsidR="0029225E" w:rsidRPr="001E3652" w:rsidRDefault="0029225E" w:rsidP="00883186">
            <w:pPr>
              <w:widowControl/>
              <w:spacing w:before="100" w:beforeAutospacing="1" w:after="100" w:afterAutospacing="1" w:line="320" w:lineRule="atLeast"/>
              <w:jc w:val="left"/>
              <w:rPr>
                <w:rFonts w:ascii="宋体" w:hAnsi="宋体" w:cs="宋体"/>
                <w:color w:val="000000" w:themeColor="text1"/>
                <w:kern w:val="0"/>
                <w:szCs w:val="21"/>
              </w:rPr>
            </w:pPr>
            <w:r w:rsidRPr="001E3652">
              <w:rPr>
                <w:rFonts w:ascii="宋体" w:hAnsi="宋体" w:cs="宋体"/>
                <w:color w:val="000000" w:themeColor="text1"/>
                <w:kern w:val="0"/>
                <w:szCs w:val="21"/>
              </w:rPr>
              <w:t>联系电话：                 年   月   日</w:t>
            </w:r>
          </w:p>
        </w:tc>
      </w:tr>
    </w:tbl>
    <w:p w:rsidR="0029225E" w:rsidRPr="001E3652" w:rsidRDefault="0029225E" w:rsidP="0029225E">
      <w:pPr>
        <w:pStyle w:val="ae"/>
        <w:snapToGrid w:val="0"/>
        <w:rPr>
          <w:rFonts w:hAnsi="宋体"/>
          <w:b/>
          <w:color w:val="000000" w:themeColor="text1"/>
        </w:rPr>
      </w:pPr>
    </w:p>
    <w:p w:rsidR="0029225E" w:rsidRPr="001E3652" w:rsidRDefault="0029225E" w:rsidP="0029225E">
      <w:pPr>
        <w:pStyle w:val="ae"/>
        <w:snapToGrid w:val="0"/>
        <w:rPr>
          <w:rFonts w:hAnsi="宋体"/>
          <w:b/>
          <w:color w:val="000000" w:themeColor="text1"/>
        </w:rPr>
      </w:pPr>
      <w:r w:rsidRPr="001E3652">
        <w:rPr>
          <w:rFonts w:hAnsi="宋体" w:hint="eastAsia"/>
          <w:b/>
          <w:color w:val="000000" w:themeColor="text1"/>
        </w:rPr>
        <w:lastRenderedPageBreak/>
        <w:t>附件2：</w:t>
      </w:r>
    </w:p>
    <w:p w:rsidR="0029225E" w:rsidRPr="001E3652" w:rsidRDefault="0029225E" w:rsidP="0029225E">
      <w:pPr>
        <w:pStyle w:val="ae"/>
        <w:snapToGrid w:val="0"/>
        <w:jc w:val="center"/>
        <w:rPr>
          <w:rFonts w:hAnsi="宋体" w:cs="宋体"/>
          <w:b/>
          <w:bCs/>
          <w:color w:val="000000" w:themeColor="text1"/>
          <w:sz w:val="36"/>
          <w:szCs w:val="36"/>
        </w:rPr>
      </w:pPr>
      <w:r w:rsidRPr="001E3652">
        <w:rPr>
          <w:rFonts w:hAnsi="宋体" w:cs="宋体" w:hint="eastAsia"/>
          <w:b/>
          <w:bCs/>
          <w:color w:val="000000" w:themeColor="text1"/>
          <w:sz w:val="36"/>
          <w:szCs w:val="36"/>
        </w:rPr>
        <w:t>政府采购项目履约保证金退付意见书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47"/>
      </w:tblGrid>
      <w:tr w:rsidR="0029225E" w:rsidRPr="001E3652" w:rsidTr="00883186">
        <w:trPr>
          <w:cantSplit/>
          <w:trHeight w:val="615"/>
        </w:trPr>
        <w:tc>
          <w:tcPr>
            <w:tcW w:w="817" w:type="dxa"/>
            <w:vMerge w:val="restart"/>
            <w:vAlign w:val="center"/>
          </w:tcPr>
          <w:p w:rsidR="0029225E" w:rsidRPr="001E3652" w:rsidRDefault="0029225E" w:rsidP="00883186">
            <w:pPr>
              <w:jc w:val="center"/>
              <w:rPr>
                <w:color w:val="000000" w:themeColor="text1"/>
                <w:szCs w:val="21"/>
              </w:rPr>
            </w:pPr>
            <w:r w:rsidRPr="001E3652">
              <w:rPr>
                <w:rFonts w:hint="eastAsia"/>
                <w:color w:val="000000" w:themeColor="text1"/>
                <w:szCs w:val="21"/>
              </w:rPr>
              <w:t>供</w:t>
            </w:r>
          </w:p>
          <w:p w:rsidR="0029225E" w:rsidRPr="001E3652" w:rsidRDefault="0029225E" w:rsidP="00883186">
            <w:pPr>
              <w:jc w:val="center"/>
              <w:rPr>
                <w:color w:val="000000" w:themeColor="text1"/>
                <w:szCs w:val="21"/>
              </w:rPr>
            </w:pPr>
            <w:r w:rsidRPr="001E3652">
              <w:rPr>
                <w:rFonts w:hint="eastAsia"/>
                <w:color w:val="000000" w:themeColor="text1"/>
                <w:szCs w:val="21"/>
              </w:rPr>
              <w:t>应</w:t>
            </w:r>
          </w:p>
          <w:p w:rsidR="0029225E" w:rsidRPr="001E3652" w:rsidRDefault="0029225E" w:rsidP="00883186">
            <w:pPr>
              <w:jc w:val="center"/>
              <w:rPr>
                <w:color w:val="000000" w:themeColor="text1"/>
                <w:szCs w:val="21"/>
              </w:rPr>
            </w:pPr>
            <w:r w:rsidRPr="001E3652">
              <w:rPr>
                <w:rFonts w:hint="eastAsia"/>
                <w:color w:val="000000" w:themeColor="text1"/>
                <w:szCs w:val="21"/>
              </w:rPr>
              <w:t>商</w:t>
            </w:r>
          </w:p>
          <w:p w:rsidR="0029225E" w:rsidRPr="001E3652" w:rsidRDefault="0029225E" w:rsidP="00883186">
            <w:pPr>
              <w:jc w:val="center"/>
              <w:rPr>
                <w:color w:val="000000" w:themeColor="text1"/>
                <w:szCs w:val="21"/>
              </w:rPr>
            </w:pPr>
            <w:r w:rsidRPr="001E3652">
              <w:rPr>
                <w:rFonts w:hint="eastAsia"/>
                <w:color w:val="000000" w:themeColor="text1"/>
                <w:szCs w:val="21"/>
              </w:rPr>
              <w:t>申</w:t>
            </w:r>
          </w:p>
          <w:p w:rsidR="0029225E" w:rsidRPr="001E3652" w:rsidRDefault="0029225E" w:rsidP="00883186">
            <w:pPr>
              <w:jc w:val="center"/>
              <w:rPr>
                <w:color w:val="000000" w:themeColor="text1"/>
                <w:szCs w:val="21"/>
              </w:rPr>
            </w:pPr>
            <w:r w:rsidRPr="001E3652">
              <w:rPr>
                <w:rFonts w:hint="eastAsia"/>
                <w:color w:val="000000" w:themeColor="text1"/>
                <w:szCs w:val="21"/>
              </w:rPr>
              <w:t>请</w:t>
            </w:r>
          </w:p>
        </w:tc>
        <w:tc>
          <w:tcPr>
            <w:tcW w:w="7747" w:type="dxa"/>
            <w:vAlign w:val="center"/>
          </w:tcPr>
          <w:p w:rsidR="0029225E" w:rsidRPr="001E3652" w:rsidRDefault="0029225E" w:rsidP="00883186">
            <w:pPr>
              <w:rPr>
                <w:color w:val="000000" w:themeColor="text1"/>
                <w:szCs w:val="21"/>
              </w:rPr>
            </w:pPr>
            <w:r w:rsidRPr="001E3652">
              <w:rPr>
                <w:rFonts w:hint="eastAsia"/>
                <w:color w:val="000000" w:themeColor="text1"/>
                <w:szCs w:val="21"/>
              </w:rPr>
              <w:t>项目编号：</w:t>
            </w:r>
          </w:p>
        </w:tc>
      </w:tr>
      <w:tr w:rsidR="0029225E" w:rsidRPr="001E3652" w:rsidTr="00883186">
        <w:trPr>
          <w:cantSplit/>
          <w:trHeight w:val="608"/>
        </w:trPr>
        <w:tc>
          <w:tcPr>
            <w:tcW w:w="817" w:type="dxa"/>
            <w:vMerge/>
            <w:vAlign w:val="center"/>
          </w:tcPr>
          <w:p w:rsidR="0029225E" w:rsidRPr="001E3652" w:rsidRDefault="0029225E" w:rsidP="00883186">
            <w:pPr>
              <w:rPr>
                <w:color w:val="000000" w:themeColor="text1"/>
                <w:szCs w:val="21"/>
              </w:rPr>
            </w:pPr>
          </w:p>
        </w:tc>
        <w:tc>
          <w:tcPr>
            <w:tcW w:w="7747" w:type="dxa"/>
            <w:vAlign w:val="center"/>
          </w:tcPr>
          <w:p w:rsidR="0029225E" w:rsidRPr="001E3652" w:rsidRDefault="0029225E" w:rsidP="00883186">
            <w:pPr>
              <w:rPr>
                <w:color w:val="000000" w:themeColor="text1"/>
                <w:szCs w:val="21"/>
              </w:rPr>
            </w:pPr>
            <w:r w:rsidRPr="001E3652">
              <w:rPr>
                <w:rFonts w:hint="eastAsia"/>
                <w:color w:val="000000" w:themeColor="text1"/>
                <w:szCs w:val="21"/>
              </w:rPr>
              <w:t>项目名称：</w:t>
            </w:r>
          </w:p>
        </w:tc>
      </w:tr>
      <w:tr w:rsidR="0029225E" w:rsidRPr="001E3652" w:rsidTr="00883186">
        <w:trPr>
          <w:cantSplit/>
        </w:trPr>
        <w:tc>
          <w:tcPr>
            <w:tcW w:w="817" w:type="dxa"/>
            <w:vMerge/>
          </w:tcPr>
          <w:p w:rsidR="0029225E" w:rsidRPr="001E3652" w:rsidRDefault="0029225E" w:rsidP="00883186">
            <w:pPr>
              <w:rPr>
                <w:color w:val="000000" w:themeColor="text1"/>
                <w:szCs w:val="21"/>
              </w:rPr>
            </w:pPr>
          </w:p>
        </w:tc>
        <w:tc>
          <w:tcPr>
            <w:tcW w:w="7747" w:type="dxa"/>
          </w:tcPr>
          <w:p w:rsidR="0029225E" w:rsidRPr="001E3652" w:rsidRDefault="0029225E" w:rsidP="00883186">
            <w:pPr>
              <w:rPr>
                <w:color w:val="000000" w:themeColor="text1"/>
                <w:szCs w:val="21"/>
              </w:rPr>
            </w:pPr>
          </w:p>
          <w:p w:rsidR="0029225E" w:rsidRPr="001E3652" w:rsidRDefault="0029225E" w:rsidP="00883186">
            <w:pPr>
              <w:ind w:firstLineChars="200" w:firstLine="420"/>
              <w:rPr>
                <w:color w:val="000000" w:themeColor="text1"/>
                <w:szCs w:val="21"/>
              </w:rPr>
            </w:pPr>
            <w:r w:rsidRPr="001E3652">
              <w:rPr>
                <w:rFonts w:hint="eastAsia"/>
                <w:color w:val="000000" w:themeColor="text1"/>
                <w:szCs w:val="21"/>
              </w:rPr>
              <w:t>该项目已于年月日验收并交付使用。根据合同规定，该项目的履约保证金期限于年月日已满，请将履约保证金</w:t>
            </w:r>
          </w:p>
          <w:p w:rsidR="0029225E" w:rsidRPr="001E3652" w:rsidRDefault="0029225E" w:rsidP="00883186">
            <w:pPr>
              <w:rPr>
                <w:color w:val="000000" w:themeColor="text1"/>
                <w:szCs w:val="21"/>
              </w:rPr>
            </w:pPr>
            <w:r w:rsidRPr="001E3652">
              <w:rPr>
                <w:rFonts w:hint="eastAsia"/>
                <w:color w:val="000000" w:themeColor="text1"/>
                <w:szCs w:val="21"/>
              </w:rPr>
              <w:t>（大写）￥（小写）退付到达以下帐户。</w:t>
            </w:r>
          </w:p>
          <w:p w:rsidR="0029225E" w:rsidRPr="001E3652" w:rsidRDefault="0029225E" w:rsidP="00883186">
            <w:pPr>
              <w:ind w:firstLine="705"/>
              <w:rPr>
                <w:color w:val="000000" w:themeColor="text1"/>
                <w:szCs w:val="21"/>
              </w:rPr>
            </w:pPr>
            <w:r w:rsidRPr="001E3652">
              <w:rPr>
                <w:rFonts w:hint="eastAsia"/>
                <w:color w:val="000000" w:themeColor="text1"/>
                <w:szCs w:val="21"/>
              </w:rPr>
              <w:t>单位名称：</w:t>
            </w:r>
          </w:p>
          <w:p w:rsidR="0029225E" w:rsidRPr="001E3652" w:rsidRDefault="0029225E" w:rsidP="00883186">
            <w:pPr>
              <w:ind w:firstLine="705"/>
              <w:rPr>
                <w:color w:val="000000" w:themeColor="text1"/>
                <w:szCs w:val="21"/>
              </w:rPr>
            </w:pPr>
            <w:r w:rsidRPr="001E3652">
              <w:rPr>
                <w:rFonts w:hint="eastAsia"/>
                <w:color w:val="000000" w:themeColor="text1"/>
                <w:szCs w:val="21"/>
              </w:rPr>
              <w:t>开户银行：</w:t>
            </w:r>
          </w:p>
          <w:p w:rsidR="0029225E" w:rsidRPr="001E3652" w:rsidRDefault="0029225E" w:rsidP="00883186">
            <w:pPr>
              <w:ind w:firstLine="705"/>
              <w:rPr>
                <w:color w:val="000000" w:themeColor="text1"/>
                <w:szCs w:val="21"/>
              </w:rPr>
            </w:pPr>
            <w:r w:rsidRPr="001E3652">
              <w:rPr>
                <w:rFonts w:hint="eastAsia"/>
                <w:color w:val="000000" w:themeColor="text1"/>
                <w:szCs w:val="21"/>
              </w:rPr>
              <w:t>帐号：</w:t>
            </w:r>
          </w:p>
          <w:p w:rsidR="0029225E" w:rsidRPr="001E3652" w:rsidRDefault="0029225E" w:rsidP="00883186">
            <w:pPr>
              <w:rPr>
                <w:color w:val="000000" w:themeColor="text1"/>
                <w:szCs w:val="21"/>
              </w:rPr>
            </w:pPr>
            <w:r w:rsidRPr="001E3652">
              <w:rPr>
                <w:rFonts w:hint="eastAsia"/>
                <w:color w:val="000000" w:themeColor="text1"/>
                <w:szCs w:val="21"/>
              </w:rPr>
              <w:t>联系人及电话：</w:t>
            </w:r>
          </w:p>
          <w:p w:rsidR="0029225E" w:rsidRPr="001E3652" w:rsidRDefault="0029225E" w:rsidP="00883186">
            <w:pPr>
              <w:rPr>
                <w:color w:val="000000" w:themeColor="text1"/>
                <w:szCs w:val="21"/>
              </w:rPr>
            </w:pPr>
          </w:p>
          <w:p w:rsidR="0029225E" w:rsidRPr="001E3652" w:rsidRDefault="0029225E" w:rsidP="00883186">
            <w:pPr>
              <w:jc w:val="center"/>
              <w:rPr>
                <w:color w:val="000000" w:themeColor="text1"/>
                <w:szCs w:val="21"/>
              </w:rPr>
            </w:pPr>
            <w:r w:rsidRPr="001E3652">
              <w:rPr>
                <w:rFonts w:hint="eastAsia"/>
                <w:color w:val="000000" w:themeColor="text1"/>
                <w:szCs w:val="21"/>
              </w:rPr>
              <w:t>供应商签章：</w:t>
            </w:r>
          </w:p>
          <w:p w:rsidR="0029225E" w:rsidRPr="001E3652" w:rsidRDefault="0029225E" w:rsidP="00883186">
            <w:pPr>
              <w:jc w:val="center"/>
              <w:rPr>
                <w:color w:val="000000" w:themeColor="text1"/>
                <w:szCs w:val="21"/>
              </w:rPr>
            </w:pPr>
            <w:r w:rsidRPr="001E3652">
              <w:rPr>
                <w:rFonts w:hint="eastAsia"/>
                <w:color w:val="000000" w:themeColor="text1"/>
                <w:szCs w:val="21"/>
              </w:rPr>
              <w:t>年月日</w:t>
            </w:r>
          </w:p>
        </w:tc>
      </w:tr>
      <w:tr w:rsidR="0029225E" w:rsidRPr="001E3652" w:rsidTr="00883186">
        <w:trPr>
          <w:trHeight w:val="2525"/>
        </w:trPr>
        <w:tc>
          <w:tcPr>
            <w:tcW w:w="817" w:type="dxa"/>
            <w:vAlign w:val="center"/>
          </w:tcPr>
          <w:p w:rsidR="0029225E" w:rsidRPr="001E3652" w:rsidRDefault="0029225E" w:rsidP="00883186">
            <w:pPr>
              <w:jc w:val="center"/>
              <w:rPr>
                <w:color w:val="000000" w:themeColor="text1"/>
                <w:szCs w:val="21"/>
              </w:rPr>
            </w:pPr>
            <w:r w:rsidRPr="001E3652">
              <w:rPr>
                <w:rFonts w:hint="eastAsia"/>
                <w:color w:val="000000" w:themeColor="text1"/>
                <w:szCs w:val="21"/>
              </w:rPr>
              <w:t>采</w:t>
            </w:r>
          </w:p>
          <w:p w:rsidR="0029225E" w:rsidRPr="001E3652" w:rsidRDefault="0029225E" w:rsidP="00883186">
            <w:pPr>
              <w:jc w:val="center"/>
              <w:rPr>
                <w:color w:val="000000" w:themeColor="text1"/>
                <w:szCs w:val="21"/>
              </w:rPr>
            </w:pPr>
            <w:r w:rsidRPr="001E3652">
              <w:rPr>
                <w:rFonts w:hint="eastAsia"/>
                <w:color w:val="000000" w:themeColor="text1"/>
                <w:szCs w:val="21"/>
              </w:rPr>
              <w:t>购</w:t>
            </w:r>
          </w:p>
          <w:p w:rsidR="0029225E" w:rsidRPr="001E3652" w:rsidRDefault="0029225E" w:rsidP="00883186">
            <w:pPr>
              <w:jc w:val="center"/>
              <w:rPr>
                <w:color w:val="000000" w:themeColor="text1"/>
                <w:szCs w:val="21"/>
              </w:rPr>
            </w:pPr>
            <w:r w:rsidRPr="001E3652">
              <w:rPr>
                <w:rFonts w:hint="eastAsia"/>
                <w:color w:val="000000" w:themeColor="text1"/>
                <w:szCs w:val="21"/>
              </w:rPr>
              <w:t>单</w:t>
            </w:r>
          </w:p>
          <w:p w:rsidR="0029225E" w:rsidRPr="001E3652" w:rsidRDefault="0029225E" w:rsidP="00883186">
            <w:pPr>
              <w:jc w:val="center"/>
              <w:rPr>
                <w:color w:val="000000" w:themeColor="text1"/>
                <w:szCs w:val="21"/>
              </w:rPr>
            </w:pPr>
            <w:r w:rsidRPr="001E3652">
              <w:rPr>
                <w:rFonts w:hint="eastAsia"/>
                <w:color w:val="000000" w:themeColor="text1"/>
                <w:szCs w:val="21"/>
              </w:rPr>
              <w:t>位</w:t>
            </w:r>
          </w:p>
          <w:p w:rsidR="0029225E" w:rsidRPr="001E3652" w:rsidRDefault="0029225E" w:rsidP="00883186">
            <w:pPr>
              <w:jc w:val="center"/>
              <w:rPr>
                <w:color w:val="000000" w:themeColor="text1"/>
                <w:szCs w:val="21"/>
              </w:rPr>
            </w:pPr>
            <w:r w:rsidRPr="001E3652">
              <w:rPr>
                <w:rFonts w:hint="eastAsia"/>
                <w:color w:val="000000" w:themeColor="text1"/>
                <w:szCs w:val="21"/>
              </w:rPr>
              <w:t>意</w:t>
            </w:r>
          </w:p>
          <w:p w:rsidR="0029225E" w:rsidRPr="001E3652" w:rsidRDefault="0029225E" w:rsidP="00883186">
            <w:pPr>
              <w:jc w:val="center"/>
              <w:rPr>
                <w:color w:val="000000" w:themeColor="text1"/>
                <w:szCs w:val="21"/>
              </w:rPr>
            </w:pPr>
            <w:r w:rsidRPr="001E3652">
              <w:rPr>
                <w:rFonts w:hint="eastAsia"/>
                <w:color w:val="000000" w:themeColor="text1"/>
                <w:szCs w:val="21"/>
              </w:rPr>
              <w:t>见</w:t>
            </w:r>
          </w:p>
        </w:tc>
        <w:tc>
          <w:tcPr>
            <w:tcW w:w="7747" w:type="dxa"/>
          </w:tcPr>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退付意见：是否同意退付履约保证金及退付金额：</w:t>
            </w: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联系人及电话：采购单位签章</w:t>
            </w:r>
          </w:p>
          <w:p w:rsidR="0029225E" w:rsidRPr="001E3652" w:rsidRDefault="0029225E" w:rsidP="00883186">
            <w:pPr>
              <w:jc w:val="center"/>
              <w:rPr>
                <w:color w:val="000000" w:themeColor="text1"/>
                <w:szCs w:val="21"/>
              </w:rPr>
            </w:pPr>
            <w:r w:rsidRPr="001E3652">
              <w:rPr>
                <w:rFonts w:hint="eastAsia"/>
                <w:color w:val="000000" w:themeColor="text1"/>
                <w:szCs w:val="21"/>
              </w:rPr>
              <w:t>年月日</w:t>
            </w:r>
          </w:p>
        </w:tc>
      </w:tr>
      <w:tr w:rsidR="0029225E" w:rsidRPr="001E3652" w:rsidTr="00883186">
        <w:trPr>
          <w:trHeight w:val="2533"/>
        </w:trPr>
        <w:tc>
          <w:tcPr>
            <w:tcW w:w="817" w:type="dxa"/>
            <w:vAlign w:val="center"/>
          </w:tcPr>
          <w:p w:rsidR="0029225E" w:rsidRPr="001E3652" w:rsidRDefault="0029225E" w:rsidP="00883186">
            <w:pPr>
              <w:jc w:val="center"/>
              <w:rPr>
                <w:color w:val="000000" w:themeColor="text1"/>
                <w:szCs w:val="21"/>
              </w:rPr>
            </w:pPr>
            <w:r w:rsidRPr="001E3652">
              <w:rPr>
                <w:rFonts w:hint="eastAsia"/>
                <w:color w:val="000000" w:themeColor="text1"/>
                <w:szCs w:val="21"/>
              </w:rPr>
              <w:t>财</w:t>
            </w:r>
          </w:p>
          <w:p w:rsidR="0029225E" w:rsidRPr="001E3652" w:rsidRDefault="0029225E" w:rsidP="00883186">
            <w:pPr>
              <w:jc w:val="center"/>
              <w:rPr>
                <w:color w:val="000000" w:themeColor="text1"/>
                <w:szCs w:val="21"/>
              </w:rPr>
            </w:pPr>
            <w:r w:rsidRPr="001E3652">
              <w:rPr>
                <w:rFonts w:hint="eastAsia"/>
                <w:color w:val="000000" w:themeColor="text1"/>
                <w:szCs w:val="21"/>
              </w:rPr>
              <w:t>务</w:t>
            </w:r>
          </w:p>
          <w:p w:rsidR="0029225E" w:rsidRPr="001E3652" w:rsidRDefault="0029225E" w:rsidP="00883186">
            <w:pPr>
              <w:jc w:val="center"/>
              <w:rPr>
                <w:color w:val="000000" w:themeColor="text1"/>
                <w:szCs w:val="21"/>
              </w:rPr>
            </w:pPr>
            <w:r w:rsidRPr="001E3652">
              <w:rPr>
                <w:rFonts w:hint="eastAsia"/>
                <w:color w:val="000000" w:themeColor="text1"/>
                <w:szCs w:val="21"/>
              </w:rPr>
              <w:t>部</w:t>
            </w:r>
          </w:p>
          <w:p w:rsidR="0029225E" w:rsidRPr="001E3652" w:rsidRDefault="0029225E" w:rsidP="00883186">
            <w:pPr>
              <w:jc w:val="center"/>
              <w:rPr>
                <w:color w:val="000000" w:themeColor="text1"/>
                <w:szCs w:val="21"/>
              </w:rPr>
            </w:pPr>
            <w:r w:rsidRPr="001E3652">
              <w:rPr>
                <w:rFonts w:hint="eastAsia"/>
                <w:color w:val="000000" w:themeColor="text1"/>
                <w:szCs w:val="21"/>
              </w:rPr>
              <w:t>门</w:t>
            </w:r>
          </w:p>
          <w:p w:rsidR="0029225E" w:rsidRPr="001E3652" w:rsidRDefault="0029225E" w:rsidP="00883186">
            <w:pPr>
              <w:jc w:val="center"/>
              <w:rPr>
                <w:color w:val="000000" w:themeColor="text1"/>
                <w:szCs w:val="21"/>
              </w:rPr>
            </w:pPr>
            <w:r w:rsidRPr="001E3652">
              <w:rPr>
                <w:rFonts w:hint="eastAsia"/>
                <w:color w:val="000000" w:themeColor="text1"/>
                <w:szCs w:val="21"/>
              </w:rPr>
              <w:t>意</w:t>
            </w:r>
          </w:p>
          <w:p w:rsidR="0029225E" w:rsidRPr="001E3652" w:rsidRDefault="0029225E" w:rsidP="00883186">
            <w:pPr>
              <w:jc w:val="center"/>
              <w:rPr>
                <w:color w:val="000000" w:themeColor="text1"/>
                <w:szCs w:val="21"/>
              </w:rPr>
            </w:pPr>
            <w:r w:rsidRPr="001E3652">
              <w:rPr>
                <w:rFonts w:hint="eastAsia"/>
                <w:color w:val="000000" w:themeColor="text1"/>
                <w:szCs w:val="21"/>
              </w:rPr>
              <w:t>见</w:t>
            </w:r>
          </w:p>
        </w:tc>
        <w:tc>
          <w:tcPr>
            <w:tcW w:w="7747" w:type="dxa"/>
          </w:tcPr>
          <w:p w:rsidR="0029225E" w:rsidRPr="001E3652" w:rsidRDefault="0029225E" w:rsidP="00883186">
            <w:pPr>
              <w:rPr>
                <w:color w:val="000000" w:themeColor="text1"/>
                <w:szCs w:val="21"/>
              </w:rPr>
            </w:pPr>
            <w:r w:rsidRPr="001E3652">
              <w:rPr>
                <w:rFonts w:hint="eastAsia"/>
                <w:color w:val="000000" w:themeColor="text1"/>
                <w:szCs w:val="21"/>
              </w:rPr>
              <w:t>此表于年月日收到。</w:t>
            </w: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会计审核：</w:t>
            </w: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财务负责人审核：</w:t>
            </w: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单位负责人签字：</w:t>
            </w:r>
          </w:p>
          <w:p w:rsidR="0029225E" w:rsidRPr="001E3652" w:rsidRDefault="0029225E" w:rsidP="00883186">
            <w:pPr>
              <w:rPr>
                <w:color w:val="000000" w:themeColor="text1"/>
                <w:szCs w:val="21"/>
              </w:rPr>
            </w:pPr>
          </w:p>
          <w:p w:rsidR="0029225E" w:rsidRPr="001E3652" w:rsidRDefault="0029225E" w:rsidP="00883186">
            <w:pPr>
              <w:rPr>
                <w:color w:val="000000" w:themeColor="text1"/>
                <w:szCs w:val="21"/>
              </w:rPr>
            </w:pPr>
            <w:r w:rsidRPr="001E3652">
              <w:rPr>
                <w:rFonts w:hint="eastAsia"/>
                <w:color w:val="000000" w:themeColor="text1"/>
                <w:szCs w:val="21"/>
              </w:rPr>
              <w:t>出纳办理转帐日期：</w:t>
            </w:r>
          </w:p>
        </w:tc>
      </w:tr>
    </w:tbl>
    <w:p w:rsidR="0029225E" w:rsidRPr="001E3652" w:rsidRDefault="0029225E" w:rsidP="0029225E">
      <w:pPr>
        <w:pStyle w:val="ae"/>
        <w:spacing w:line="420" w:lineRule="exact"/>
        <w:rPr>
          <w:b/>
          <w:bCs/>
          <w:color w:val="000000" w:themeColor="text1"/>
          <w:sz w:val="18"/>
        </w:rPr>
      </w:pPr>
      <w:r w:rsidRPr="001E3652">
        <w:rPr>
          <w:rFonts w:hint="eastAsia"/>
          <w:b/>
          <w:bCs/>
          <w:color w:val="000000" w:themeColor="text1"/>
          <w:sz w:val="18"/>
        </w:rPr>
        <w:t>注：供应商凭经采购人审批的退付意见书到保证金收取单位办理履约保证金退付事宜。</w:t>
      </w:r>
    </w:p>
    <w:p w:rsidR="0029225E" w:rsidRPr="001E3652" w:rsidRDefault="0029225E" w:rsidP="0029225E">
      <w:pPr>
        <w:pStyle w:val="ae"/>
        <w:spacing w:line="420" w:lineRule="exact"/>
        <w:rPr>
          <w:rFonts w:hAnsi="宋体"/>
          <w:b/>
          <w:color w:val="000000" w:themeColor="text1"/>
        </w:rPr>
      </w:pPr>
    </w:p>
    <w:p w:rsidR="0029225E" w:rsidRPr="001E3652" w:rsidRDefault="0029225E" w:rsidP="0029225E">
      <w:pPr>
        <w:pStyle w:val="ae"/>
        <w:spacing w:line="420" w:lineRule="exact"/>
        <w:rPr>
          <w:rFonts w:hAnsi="宋体"/>
          <w:b/>
          <w:color w:val="000000" w:themeColor="text1"/>
        </w:rPr>
      </w:pPr>
    </w:p>
    <w:p w:rsidR="0029225E" w:rsidRPr="001E3652" w:rsidRDefault="0029225E" w:rsidP="0029225E">
      <w:pPr>
        <w:pStyle w:val="ae"/>
        <w:spacing w:line="420" w:lineRule="exact"/>
        <w:rPr>
          <w:rFonts w:hAnsi="宋体"/>
          <w:b/>
          <w:color w:val="000000" w:themeColor="text1"/>
        </w:rPr>
      </w:pPr>
    </w:p>
    <w:p w:rsidR="0029225E" w:rsidRPr="001E3652" w:rsidRDefault="0029225E" w:rsidP="0029225E">
      <w:pPr>
        <w:pStyle w:val="ae"/>
        <w:spacing w:line="420" w:lineRule="exact"/>
        <w:rPr>
          <w:rFonts w:hAnsi="宋体"/>
          <w:b/>
          <w:color w:val="000000" w:themeColor="text1"/>
        </w:rPr>
      </w:pPr>
    </w:p>
    <w:p w:rsidR="00FC7833" w:rsidRPr="001E3652" w:rsidRDefault="00FC7833" w:rsidP="0029225E">
      <w:pPr>
        <w:pStyle w:val="ae"/>
        <w:spacing w:line="420" w:lineRule="exact"/>
        <w:rPr>
          <w:rFonts w:hAnsi="宋体"/>
          <w:b/>
          <w:color w:val="000000" w:themeColor="text1"/>
        </w:rPr>
      </w:pPr>
    </w:p>
    <w:p w:rsidR="0029225E" w:rsidRPr="001E3652" w:rsidRDefault="0029225E" w:rsidP="0029225E">
      <w:pPr>
        <w:pStyle w:val="af"/>
        <w:ind w:leftChars="114" w:left="449" w:hangingChars="100" w:hanging="210"/>
        <w:rPr>
          <w:color w:val="000000" w:themeColor="text1"/>
        </w:rPr>
      </w:pPr>
    </w:p>
    <w:p w:rsidR="00C66A3D" w:rsidRPr="001E3652" w:rsidRDefault="00C66A3D" w:rsidP="00C66A3D">
      <w:pPr>
        <w:pStyle w:val="ae"/>
        <w:snapToGrid w:val="0"/>
        <w:spacing w:before="120" w:after="120" w:line="360" w:lineRule="auto"/>
        <w:ind w:firstLineChars="200" w:firstLine="883"/>
        <w:jc w:val="center"/>
        <w:rPr>
          <w:color w:val="000000" w:themeColor="text1"/>
        </w:rPr>
      </w:pPr>
      <w:bookmarkStart w:id="4" w:name="_Toc515444137"/>
      <w:r w:rsidRPr="001E3652">
        <w:rPr>
          <w:rStyle w:val="1Char"/>
          <w:rFonts w:hint="eastAsia"/>
          <w:color w:val="000000" w:themeColor="text1"/>
        </w:rPr>
        <w:lastRenderedPageBreak/>
        <w:t xml:space="preserve">第三章   </w:t>
      </w:r>
      <w:r w:rsidRPr="001E3652">
        <w:rPr>
          <w:rStyle w:val="1Char"/>
          <w:rFonts w:hint="eastAsia"/>
          <w:bCs w:val="0"/>
          <w:color w:val="000000" w:themeColor="text1"/>
        </w:rPr>
        <w:t>项目需求</w:t>
      </w:r>
      <w:bookmarkEnd w:id="4"/>
    </w:p>
    <w:p w:rsidR="00C66A3D" w:rsidRPr="001E3652" w:rsidRDefault="00C66A3D" w:rsidP="00C66A3D">
      <w:pPr>
        <w:spacing w:line="360" w:lineRule="exact"/>
        <w:jc w:val="left"/>
        <w:rPr>
          <w:rFonts w:ascii="宋体"/>
          <w:color w:val="000000" w:themeColor="text1"/>
          <w:szCs w:val="21"/>
        </w:rPr>
      </w:pPr>
      <w:r w:rsidRPr="001E3652">
        <w:rPr>
          <w:rFonts w:ascii="宋体" w:hAnsi="宋体" w:hint="eastAsia"/>
          <w:color w:val="000000" w:themeColor="text1"/>
          <w:szCs w:val="21"/>
        </w:rPr>
        <w:t>说明：</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1</w:t>
      </w:r>
      <w:r w:rsidRPr="001E3652">
        <w:rPr>
          <w:rFonts w:ascii="宋体" w:hAnsi="宋体" w:hint="eastAsia"/>
          <w:color w:val="000000" w:themeColor="text1"/>
          <w:szCs w:val="21"/>
        </w:rPr>
        <w:t>、竞争性磋商文件中标注“</w:t>
      </w:r>
      <w:r w:rsidRPr="001E3652">
        <w:rPr>
          <w:rFonts w:ascii="宋体" w:hAnsi="宋体" w:hint="eastAsia"/>
          <w:b/>
          <w:color w:val="000000" w:themeColor="text1"/>
        </w:rPr>
        <w:t>★</w:t>
      </w:r>
      <w:r w:rsidRPr="001E3652">
        <w:rPr>
          <w:rFonts w:ascii="宋体" w:hAnsi="宋体" w:hint="eastAsia"/>
          <w:color w:val="000000" w:themeColor="text1"/>
          <w:szCs w:val="21"/>
        </w:rPr>
        <w:t>”号的条款为实质性条款，必须满足或优于，否则竞标无效。</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2</w:t>
      </w:r>
      <w:r w:rsidRPr="001E3652">
        <w:rPr>
          <w:rFonts w:ascii="宋体" w:hAnsi="宋体" w:hint="eastAsia"/>
          <w:color w:val="000000" w:themeColor="text1"/>
          <w:szCs w:val="21"/>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rsidR="00C66A3D" w:rsidRPr="001E3652" w:rsidRDefault="00C66A3D" w:rsidP="00C66A3D">
      <w:pPr>
        <w:pStyle w:val="ae"/>
        <w:spacing w:line="340" w:lineRule="exact"/>
        <w:ind w:firstLineChars="200" w:firstLine="420"/>
        <w:rPr>
          <w:rFonts w:hAnsi="宋体"/>
          <w:bCs/>
          <w:color w:val="000000" w:themeColor="text1"/>
          <w:sz w:val="21"/>
        </w:rPr>
      </w:pPr>
      <w:r w:rsidRPr="001E3652">
        <w:rPr>
          <w:rFonts w:hAnsi="宋体"/>
          <w:color w:val="000000" w:themeColor="text1"/>
          <w:kern w:val="2"/>
          <w:sz w:val="21"/>
        </w:rPr>
        <w:t>3</w:t>
      </w:r>
      <w:r w:rsidRPr="001E3652">
        <w:rPr>
          <w:rFonts w:hAnsi="宋体" w:hint="eastAsia"/>
          <w:color w:val="000000" w:themeColor="text1"/>
          <w:kern w:val="2"/>
          <w:sz w:val="21"/>
        </w:rPr>
        <w:t>、本磋商文件所称中小企业必须符合《政府采购促进中小企业发展暂行办法》第二条规定。按照《财政部、司法部关于政府采购支持监狱企业发展有关问题的通知》（财库〔</w:t>
      </w:r>
      <w:r w:rsidRPr="001E3652">
        <w:rPr>
          <w:rFonts w:hAnsi="宋体"/>
          <w:color w:val="000000" w:themeColor="text1"/>
          <w:kern w:val="2"/>
          <w:sz w:val="21"/>
        </w:rPr>
        <w:t>2014</w:t>
      </w:r>
      <w:r w:rsidRPr="001E3652">
        <w:rPr>
          <w:rFonts w:hAnsi="宋体" w:hint="eastAsia"/>
          <w:color w:val="000000" w:themeColor="text1"/>
          <w:kern w:val="2"/>
          <w:sz w:val="21"/>
        </w:rPr>
        <w:t>〕</w:t>
      </w:r>
      <w:r w:rsidRPr="001E3652">
        <w:rPr>
          <w:rFonts w:hAnsi="宋体"/>
          <w:color w:val="000000" w:themeColor="text1"/>
          <w:kern w:val="2"/>
          <w:sz w:val="21"/>
        </w:rPr>
        <w:t>68</w:t>
      </w:r>
      <w:r w:rsidRPr="001E3652">
        <w:rPr>
          <w:rFonts w:hAnsi="宋体" w:hint="eastAsia"/>
          <w:color w:val="000000" w:themeColor="text1"/>
          <w:kern w:val="2"/>
          <w:sz w:val="21"/>
        </w:rPr>
        <w:t>号）和《关于促进残疾人就业政府采购政策的通知》（财库〔2017〕141号）之规定，监狱企业和残疾人福利性单位视同小型、微型企业。</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4</w:t>
      </w:r>
      <w:r w:rsidRPr="001E3652">
        <w:rPr>
          <w:rFonts w:ascii="宋体" w:hAnsi="宋体" w:hint="eastAsia"/>
          <w:color w:val="000000" w:themeColor="text1"/>
          <w:szCs w:val="21"/>
        </w:rPr>
        <w:t>、对监狱企业或残疾人福利性单位、小型和微型企业产品的价格给予</w:t>
      </w:r>
      <w:r w:rsidRPr="001E3652">
        <w:rPr>
          <w:rFonts w:ascii="宋体" w:hAnsi="宋体"/>
          <w:color w:val="000000" w:themeColor="text1"/>
          <w:szCs w:val="21"/>
        </w:rPr>
        <w:t>6%-10%</w:t>
      </w:r>
      <w:r w:rsidRPr="001E3652">
        <w:rPr>
          <w:rFonts w:ascii="宋体" w:hAnsi="宋体" w:hint="eastAsia"/>
          <w:color w:val="000000" w:themeColor="text1"/>
          <w:szCs w:val="21"/>
        </w:rPr>
        <w:t>的扣除，用扣除后的价格参与评审，具体扣除比例请以《评标办法及评分标准》的规定为准。</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5</w:t>
      </w:r>
      <w:r w:rsidRPr="001E3652">
        <w:rPr>
          <w:rFonts w:ascii="宋体" w:hAnsi="宋体" w:hint="eastAsia"/>
          <w:color w:val="000000" w:themeColor="text1"/>
          <w:szCs w:val="21"/>
        </w:rPr>
        <w:t>、小型、微型企业提供中型企业制造的货物的，视同为中型企业。</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6</w:t>
      </w:r>
      <w:r w:rsidRPr="001E3652">
        <w:rPr>
          <w:rFonts w:ascii="宋体" w:hAnsi="宋体" w:hint="eastAsia"/>
          <w:color w:val="000000" w:themeColor="text1"/>
          <w:szCs w:val="21"/>
        </w:rPr>
        <w:t>、小型、微型企业提供大型企业制造的货物的，视同为大型企业。</w:t>
      </w:r>
    </w:p>
    <w:p w:rsidR="00C66A3D" w:rsidRPr="001E3652" w:rsidRDefault="00C66A3D" w:rsidP="00C66A3D">
      <w:pPr>
        <w:spacing w:line="360" w:lineRule="exact"/>
        <w:ind w:firstLineChars="202" w:firstLine="424"/>
        <w:jc w:val="left"/>
        <w:rPr>
          <w:rFonts w:ascii="宋体"/>
          <w:color w:val="000000" w:themeColor="text1"/>
          <w:szCs w:val="21"/>
        </w:rPr>
      </w:pPr>
      <w:r w:rsidRPr="001E3652">
        <w:rPr>
          <w:rFonts w:ascii="宋体" w:hAnsi="宋体"/>
          <w:color w:val="000000" w:themeColor="text1"/>
          <w:szCs w:val="21"/>
        </w:rPr>
        <w:t>7</w:t>
      </w:r>
      <w:r w:rsidRPr="001E3652">
        <w:rPr>
          <w:rFonts w:ascii="宋体" w:hAnsi="宋体" w:hint="eastAsia"/>
          <w:color w:val="000000" w:themeColor="text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若采购货物含有此类产品时，供应商的竞标货物必须使用政府强制采购的节能产品，供应商在响应文件中必须提供所投产品属于现行政府强制采购节能产品的证明材料（加盖供应商公章），否则相应竞标无效。</w:t>
      </w:r>
    </w:p>
    <w:p w:rsidR="00E71CE3" w:rsidRPr="001E3652" w:rsidRDefault="00C66A3D" w:rsidP="00C66A3D">
      <w:pPr>
        <w:spacing w:line="360" w:lineRule="exact"/>
        <w:ind w:firstLineChars="202" w:firstLine="424"/>
        <w:jc w:val="left"/>
        <w:rPr>
          <w:rFonts w:ascii="宋体" w:hAnsi="宋体"/>
          <w:color w:val="000000" w:themeColor="text1"/>
          <w:szCs w:val="21"/>
        </w:rPr>
      </w:pPr>
      <w:r w:rsidRPr="001E3652">
        <w:rPr>
          <w:rFonts w:ascii="宋体" w:hAnsi="宋体"/>
          <w:color w:val="000000" w:themeColor="text1"/>
          <w:szCs w:val="21"/>
        </w:rPr>
        <w:t>8</w:t>
      </w:r>
      <w:r w:rsidRPr="001E3652">
        <w:rPr>
          <w:rFonts w:ascii="宋体" w:hAnsi="宋体" w:hint="eastAsia"/>
          <w:color w:val="000000" w:themeColor="text1"/>
          <w:szCs w:val="21"/>
        </w:rPr>
        <w:t>、</w:t>
      </w:r>
      <w:r w:rsidR="00E71CE3" w:rsidRPr="001E3652">
        <w:rPr>
          <w:rFonts w:ascii="宋体" w:hAnsi="宋体" w:hint="eastAsia"/>
          <w:color w:val="000000" w:themeColor="text1"/>
          <w:szCs w:val="21"/>
        </w:rPr>
        <w:t>本项目货物不接受进口产品（即通过中国海关报关验放进入中国境内且产自关境外的产品）参与投标，如有此类产品参与投标的做无效标处理。</w:t>
      </w:r>
    </w:p>
    <w:p w:rsidR="005D157F" w:rsidRPr="001E3652" w:rsidRDefault="00E71CE3" w:rsidP="00C66A3D">
      <w:pPr>
        <w:spacing w:line="360" w:lineRule="exact"/>
        <w:ind w:firstLineChars="202" w:firstLine="424"/>
        <w:jc w:val="left"/>
        <w:rPr>
          <w:rFonts w:hAnsi="宋体" w:cs="Courier New"/>
          <w:color w:val="000000" w:themeColor="text1"/>
        </w:rPr>
      </w:pPr>
      <w:r w:rsidRPr="001E3652">
        <w:rPr>
          <w:rFonts w:ascii="宋体" w:hAnsi="宋体" w:hint="eastAsia"/>
          <w:color w:val="000000" w:themeColor="text1"/>
          <w:szCs w:val="21"/>
        </w:rPr>
        <w:t>9、</w:t>
      </w:r>
      <w:r w:rsidR="00C66A3D" w:rsidRPr="001E3652">
        <w:rPr>
          <w:rFonts w:ascii="宋体" w:hAnsi="宋体" w:hint="eastAsia"/>
          <w:color w:val="000000" w:themeColor="text1"/>
          <w:szCs w:val="21"/>
        </w:rPr>
        <w:t>采购预算为</w:t>
      </w:r>
      <w:r w:rsidR="00020CB4" w:rsidRPr="001E3652">
        <w:rPr>
          <w:rFonts w:ascii="宋体" w:hAnsi="宋体" w:hint="eastAsia"/>
          <w:color w:val="000000" w:themeColor="text1"/>
          <w:szCs w:val="21"/>
        </w:rPr>
        <w:t>：</w:t>
      </w:r>
      <w:r w:rsidR="001836C6" w:rsidRPr="001E3652">
        <w:rPr>
          <w:rFonts w:ascii="宋体" w:hAnsi="宋体" w:hint="eastAsia"/>
          <w:b/>
          <w:color w:val="000000" w:themeColor="text1"/>
          <w:szCs w:val="21"/>
          <w:u w:val="single"/>
        </w:rPr>
        <w:t>30</w:t>
      </w:r>
      <w:r w:rsidR="00C66A3D" w:rsidRPr="001E3652">
        <w:rPr>
          <w:rFonts w:ascii="宋体" w:hAnsi="宋体" w:hint="eastAsia"/>
          <w:b/>
          <w:color w:val="000000" w:themeColor="text1"/>
          <w:szCs w:val="21"/>
          <w:u w:val="single"/>
        </w:rPr>
        <w:t>万元</w:t>
      </w:r>
    </w:p>
    <w:p w:rsidR="005D157F" w:rsidRPr="001E3652" w:rsidRDefault="005D157F">
      <w:pPr>
        <w:spacing w:line="360" w:lineRule="exact"/>
        <w:ind w:firstLineChars="202" w:firstLine="424"/>
        <w:jc w:val="left"/>
        <w:rPr>
          <w:color w:val="000000" w:themeColor="text1"/>
        </w:rPr>
      </w:pPr>
    </w:p>
    <w:tbl>
      <w:tblPr>
        <w:tblW w:w="9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73"/>
        <w:gridCol w:w="828"/>
        <w:gridCol w:w="709"/>
        <w:gridCol w:w="6023"/>
      </w:tblGrid>
      <w:tr w:rsidR="005D157F" w:rsidRPr="001E3652" w:rsidTr="004C3BFE">
        <w:trPr>
          <w:trHeight w:val="567"/>
        </w:trPr>
        <w:tc>
          <w:tcPr>
            <w:tcW w:w="9108" w:type="dxa"/>
            <w:gridSpan w:val="5"/>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rPr>
                <w:rFonts w:ascii="宋体" w:hAnsi="宋体"/>
                <w:b/>
                <w:color w:val="000000" w:themeColor="text1"/>
              </w:rPr>
            </w:pPr>
            <w:r w:rsidRPr="001E3652">
              <w:rPr>
                <w:rFonts w:ascii="宋体" w:hAnsi="宋体" w:hint="eastAsia"/>
                <w:b/>
                <w:color w:val="000000" w:themeColor="text1"/>
              </w:rPr>
              <w:t>一、项目要求及技术需求</w:t>
            </w:r>
          </w:p>
        </w:tc>
      </w:tr>
      <w:tr w:rsidR="005D157F" w:rsidRPr="001E3652" w:rsidTr="000E441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项号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CB59C1">
            <w:pPr>
              <w:spacing w:line="360" w:lineRule="exact"/>
              <w:jc w:val="center"/>
              <w:rPr>
                <w:rFonts w:ascii="宋体" w:hAnsi="宋体"/>
                <w:color w:val="000000" w:themeColor="text1"/>
                <w:szCs w:val="21"/>
              </w:rPr>
            </w:pPr>
            <w:r w:rsidRPr="001E3652">
              <w:rPr>
                <w:rFonts w:ascii="宋体" w:hAnsi="宋体" w:hint="eastAsia"/>
                <w:color w:val="000000" w:themeColor="text1"/>
                <w:szCs w:val="21"/>
              </w:rPr>
              <w:t>服务</w:t>
            </w:r>
            <w:r w:rsidR="005D157F" w:rsidRPr="001E3652">
              <w:rPr>
                <w:rFonts w:ascii="宋体" w:hAnsi="宋体" w:hint="eastAsia"/>
                <w:color w:val="000000" w:themeColor="text1"/>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数量</w:t>
            </w:r>
          </w:p>
        </w:tc>
        <w:tc>
          <w:tcPr>
            <w:tcW w:w="6023" w:type="dxa"/>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jc w:val="center"/>
              <w:rPr>
                <w:rFonts w:ascii="宋体" w:hAnsi="宋体"/>
                <w:bCs/>
                <w:color w:val="000000" w:themeColor="text1"/>
                <w:szCs w:val="21"/>
              </w:rPr>
            </w:pPr>
            <w:r w:rsidRPr="001E3652">
              <w:rPr>
                <w:rFonts w:ascii="宋体" w:hAnsi="宋体" w:hint="eastAsia"/>
                <w:color w:val="000000" w:themeColor="text1"/>
                <w:szCs w:val="21"/>
              </w:rPr>
              <w:t>技术参数及</w:t>
            </w:r>
            <w:r w:rsidR="00C63E54" w:rsidRPr="001E3652">
              <w:rPr>
                <w:rFonts w:ascii="宋体" w:hAnsi="宋体" w:hint="eastAsia"/>
                <w:color w:val="000000" w:themeColor="text1"/>
                <w:szCs w:val="21"/>
              </w:rPr>
              <w:t>服务</w:t>
            </w:r>
            <w:r w:rsidRPr="001E3652">
              <w:rPr>
                <w:rFonts w:ascii="宋体" w:hAnsi="宋体" w:hint="eastAsia"/>
                <w:color w:val="000000" w:themeColor="text1"/>
                <w:szCs w:val="21"/>
              </w:rPr>
              <w:t>要求</w:t>
            </w:r>
          </w:p>
        </w:tc>
      </w:tr>
      <w:tr w:rsidR="00C66A3D" w:rsidRPr="001E3652" w:rsidTr="000E4416">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C66A3D" w:rsidRPr="001E3652" w:rsidRDefault="00564424">
            <w:pPr>
              <w:spacing w:line="400" w:lineRule="exact"/>
              <w:jc w:val="center"/>
              <w:rPr>
                <w:rFonts w:ascii="宋体" w:hAnsi="宋体"/>
                <w:color w:val="000000" w:themeColor="text1"/>
                <w:szCs w:val="21"/>
              </w:rPr>
            </w:pPr>
            <w:r w:rsidRPr="001E3652">
              <w:rPr>
                <w:rFonts w:ascii="宋体" w:hAnsi="宋体" w:hint="eastAsia"/>
                <w:color w:val="000000" w:themeColor="text1"/>
                <w:szCs w:val="21"/>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66A3D" w:rsidRPr="001E3652" w:rsidRDefault="000E4416">
            <w:pPr>
              <w:spacing w:line="400" w:lineRule="exact"/>
              <w:jc w:val="center"/>
              <w:rPr>
                <w:rFonts w:ascii="宋体" w:hAnsi="宋体"/>
                <w:color w:val="000000" w:themeColor="text1"/>
                <w:szCs w:val="21"/>
              </w:rPr>
            </w:pPr>
            <w:r w:rsidRPr="001E3652">
              <w:rPr>
                <w:rFonts w:ascii="宋体" w:hAnsi="宋体" w:hint="eastAsia"/>
                <w:color w:val="000000" w:themeColor="text1"/>
                <w:szCs w:val="21"/>
              </w:rPr>
              <w:t>广西投资统计数据采集处理软件</w:t>
            </w:r>
          </w:p>
        </w:tc>
        <w:tc>
          <w:tcPr>
            <w:tcW w:w="709" w:type="dxa"/>
            <w:tcBorders>
              <w:top w:val="single" w:sz="4" w:space="0" w:color="auto"/>
              <w:left w:val="single" w:sz="4" w:space="0" w:color="auto"/>
              <w:bottom w:val="single" w:sz="4" w:space="0" w:color="auto"/>
              <w:right w:val="single" w:sz="4" w:space="0" w:color="auto"/>
            </w:tcBorders>
            <w:vAlign w:val="center"/>
          </w:tcPr>
          <w:p w:rsidR="00C66A3D" w:rsidRPr="001E3652" w:rsidRDefault="00564424">
            <w:pPr>
              <w:jc w:val="center"/>
              <w:rPr>
                <w:rFonts w:ascii="宋体" w:hAnsi="宋体"/>
                <w:color w:val="000000" w:themeColor="text1"/>
                <w:szCs w:val="21"/>
              </w:rPr>
            </w:pPr>
            <w:r w:rsidRPr="001E3652">
              <w:rPr>
                <w:rFonts w:ascii="宋体" w:hAnsi="宋体" w:hint="eastAsia"/>
                <w:color w:val="000000" w:themeColor="text1"/>
                <w:szCs w:val="21"/>
              </w:rPr>
              <w:t>1项</w:t>
            </w:r>
          </w:p>
        </w:tc>
        <w:tc>
          <w:tcPr>
            <w:tcW w:w="6023" w:type="dxa"/>
            <w:tcBorders>
              <w:top w:val="single" w:sz="4" w:space="0" w:color="auto"/>
              <w:left w:val="single" w:sz="4" w:space="0" w:color="auto"/>
              <w:bottom w:val="single" w:sz="4" w:space="0" w:color="auto"/>
              <w:right w:val="single" w:sz="4" w:space="0" w:color="auto"/>
            </w:tcBorders>
          </w:tcPr>
          <w:p w:rsidR="007C73AE" w:rsidRPr="001E3652" w:rsidRDefault="007C73AE" w:rsidP="00B70505">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一、项目需求</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建立固定资产投资统计系统，实现自治区统计局、市级统计局、县区级统计局、企业用户等四级共享平台，上级可以实时监控下级数据，支持灵活的流程设置、各级统计局的数据审核、综合排位、历史数据比对、各种灵活汇总等。</w:t>
            </w:r>
          </w:p>
          <w:p w:rsidR="007C73AE" w:rsidRPr="001E3652" w:rsidRDefault="00B7760D" w:rsidP="00B7760D">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1.1项目业务要求</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依据《固定资产投资统计调查制度》的需求，按照元数据标准，建成基于网络环境下以元数据库为基础，覆盖全省、市、各县（区）统计部门的市级固定资产投资数据管理系统。基于该系</w:t>
            </w:r>
            <w:r w:rsidRPr="001E3652">
              <w:rPr>
                <w:rFonts w:ascii="宋体" w:hAnsi="宋体" w:cs="宋体" w:hint="eastAsia"/>
                <w:color w:val="000000" w:themeColor="text1"/>
                <w:szCs w:val="21"/>
              </w:rPr>
              <w:lastRenderedPageBreak/>
              <w:t>统的元数据管理及再设计功能，结合广西壮族自治区情况，利用元数据标准，在满足国家固定资产投资调查需求的基础上，设计具有广西壮族自治区特色的统计指标、统计目录、统计分组、统计调查项目，全面、客观、科学反映固定资产投资统计调查情况。</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实现广西壮族自治区各级统计机构与各部门之间进行统计调查项目制度布置和数据上报的功能。</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投资建设信息管理平台涉及多个子系统，是一个系统工程，系统开发遵循以下开发策略：</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详细分析用户业务需求，设计投资建设信息管理平台总体框架。</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从总体目标出发，掌握全局宏观概念，协调好各个子系统以及相关部门接口的关系。</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系统的互操作集成支持。分布计算服务对上层（包括应用服务层和投资建设应用软件）都能提供系统的互操作集成支持。</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强调应用系统的管理监督功能（加强跟踪、服务、控制、监测的功能），突出原来系统侧重投资建设功能的做法，要把系统与投资建设业务和国家发展稳定的关系密切集成在一起。</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系统设计开发过程中，突出系统的柔软性、包容性和技术的先进性。</w:t>
            </w:r>
          </w:p>
          <w:p w:rsidR="007C73AE" w:rsidRPr="001E3652" w:rsidRDefault="007C73AE" w:rsidP="007C73AE">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t></w:t>
            </w:r>
            <w:r w:rsidRPr="001E3652">
              <w:rPr>
                <w:rFonts w:ascii="宋体" w:hAnsi="宋体" w:cs="宋体" w:hint="eastAsia"/>
                <w:color w:val="000000" w:themeColor="text1"/>
                <w:szCs w:val="21"/>
              </w:rPr>
              <w:tab/>
              <w:t>系统开发首先要制定开发的相关标准规范。包括系统结构、开发技术、数据标准等。</w:t>
            </w:r>
          </w:p>
          <w:p w:rsidR="007C73AE" w:rsidRPr="001E3652" w:rsidRDefault="007C73AE" w:rsidP="00B70505">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1.1.1重点投资建设信息交换子系统</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全面整合自治区投资项目信息管理，建立联动机制，实现项目信息资源共享，加强对固定资产投资项目的统计和对重点投资项目的监控，做到不重不漏、及时准确，为各级党委、政府和宏观决策部门及时全面了解、掌握投资项目信息动态，加强宏观调控提供服务，为确保自治区经济发展目标的完成做出贡献，启用投资项目信息网建设，实施以下数据采集和项目监控流程。</w:t>
            </w:r>
          </w:p>
          <w:p w:rsidR="007C73AE" w:rsidRPr="001E3652" w:rsidRDefault="007C73AE" w:rsidP="00B70505">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1.1.2投资建设决策支持子系统</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为提高决策支持水平，本项目要将大量、分散的投资信息进行整理，利用统计分析、数据仓库、计算数学、计量经济学等学科知识，对投资统计数据和统计指标库进行多角度的分析、建模，满足局领导和各部门提出的多样化和个性化的统计分析指标要求，为领导和各部门制订投资建设领域经济和社会发展策略提供量化的辅助决策依据</w:t>
            </w:r>
          </w:p>
          <w:p w:rsidR="007C73AE" w:rsidRPr="001E3652" w:rsidRDefault="007C73AE" w:rsidP="00BE0D1F">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1.2项目建设要求</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本系统以固定资产投资统计情况为目的，以科学、规范的统计指标体系和校正的历史统计数据为基础，以先进的信息网络技</w:t>
            </w:r>
            <w:r w:rsidRPr="001E3652">
              <w:rPr>
                <w:rFonts w:ascii="宋体" w:hAnsi="宋体" w:cs="宋体" w:hint="eastAsia"/>
                <w:color w:val="000000" w:themeColor="text1"/>
                <w:szCs w:val="21"/>
              </w:rPr>
              <w:lastRenderedPageBreak/>
              <w:t>术及数据库技术为手段，以汇总等为重点，为了提高系统使用的灵活性和实用性，固定资产投资统计数据管理系统应具备以下数据管理能力：</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1、历史数据管理功能：可以同时管理多个报告期的固定资产投资统计数据；</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2、时间序列管理功能：系统中任意年份固定资产投资统计调查汇总数据按年份排列、按统计指标排列；</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3、元数据管理：有完整的编码体系描述数据与数据属性之间的联系；</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4、统计指标管理：可以显示全部或部分统计指标，可以增加指标、删减指标</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5、统计分类管理：可以显示全部或部分统计分类，可以增加分类、删减分类</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6、行政区划管理：能够对省码、地级市码、县区码、乡镇街道码、村码进行增加、删减或修改等；</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7、调查制度管理：固定资产投资统计调查制度规定等；</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8、报表管理：分基层表管理和综合表管理，还有已汇总表式的管理；</w:t>
            </w:r>
          </w:p>
          <w:p w:rsidR="007C73AE" w:rsidRPr="001E3652" w:rsidRDefault="007C73AE" w:rsidP="00B70505">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1.2.1统计元数据库系统</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统计元数据库是固定资产投资统计数据管理系统的基础部分。它控制着统计数据加工和生产的全过程。一方面，元数据库通过指标、分组编码的唯一性控制着整个数据采集、处理、管理；另一方面，元数据库又为用户服务，通过指标解释、指标口径和指标生命周期等，使用户更好地使用数据。</w:t>
            </w:r>
          </w:p>
          <w:p w:rsidR="007C73AE" w:rsidRPr="001E3652" w:rsidRDefault="00B7760D" w:rsidP="00B7760D">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1.2.2报表管理</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提供灵活的基层表、汇总表可视化设计、编辑功能，以及审核关系的设置。可通过简单的报表建立、设置、编辑以及审核公式的建立与编辑来完成一套报表的设计。</w:t>
            </w:r>
          </w:p>
          <w:p w:rsidR="007C73AE" w:rsidRPr="001E3652" w:rsidRDefault="007C73AE" w:rsidP="00B70505">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1.2.2.1基层表设计</w:t>
            </w:r>
          </w:p>
          <w:p w:rsidR="007C73AE" w:rsidRPr="001E3652" w:rsidRDefault="007C73AE" w:rsidP="00B70505">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提供对基层表进行描述的设计工具，方便用户对统计报表进行定制。</w:t>
            </w:r>
            <w:r w:rsidR="005C38CF" w:rsidRPr="001E3652">
              <w:rPr>
                <w:rFonts w:ascii="宋体" w:hAnsi="宋体" w:cs="宋体" w:hint="eastAsia"/>
                <w:color w:val="000000" w:themeColor="text1"/>
                <w:szCs w:val="21"/>
              </w:rPr>
              <w:t>需采用组件化的设计方式，</w:t>
            </w:r>
            <w:r w:rsidRPr="001E3652">
              <w:rPr>
                <w:rFonts w:ascii="宋体" w:hAnsi="宋体" w:cs="宋体" w:hint="eastAsia"/>
                <w:color w:val="000000" w:themeColor="text1"/>
                <w:szCs w:val="21"/>
              </w:rPr>
              <w:t>提供直观、便捷的报表设计功能。</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1.2.2.2汇总表设计</w:t>
            </w:r>
          </w:p>
          <w:p w:rsidR="007C73AE" w:rsidRPr="001E3652" w:rsidRDefault="007C73AE" w:rsidP="005C38CF">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提供汇总表的设计工具，方便用户利用可视化的设计方式实现汇总表的表样设计以及汇总规则的编写。</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1.2.3数据录入/数据采集</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可以通过简单的键盘数据输入或者Excel整表复制粘贴等形式录入采集数据从而入库。</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lastRenderedPageBreak/>
              <w:t>系统必须具备投资项目申请、立项、建设的过程中的各种电子文档、图片、图像等资料的采集、存储、浏览和下载等功能，为投资项目的统计提供详实的资料验证。</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1.2.3.1、新增</w:t>
            </w:r>
            <w:r w:rsidR="00B42C79" w:rsidRPr="001E3652">
              <w:rPr>
                <w:rFonts w:ascii="宋体" w:hAnsi="宋体" w:cs="宋体" w:hint="eastAsia"/>
                <w:b/>
                <w:color w:val="000000" w:themeColor="text1"/>
                <w:szCs w:val="21"/>
              </w:rPr>
              <w:t>、</w:t>
            </w:r>
            <w:r w:rsidRPr="001E3652">
              <w:rPr>
                <w:rFonts w:ascii="宋体" w:hAnsi="宋体" w:cs="宋体" w:hint="eastAsia"/>
                <w:b/>
                <w:color w:val="000000" w:themeColor="text1"/>
                <w:szCs w:val="21"/>
              </w:rPr>
              <w:t>删除项目</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各地区可以自己新增或者删除项目。</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1.2.4数据导入/导出</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支持多种格式的数据导入/导出（dbf格式、csv格式或xls格式），在Excel导出格式中包含表头，导出dbf文件时同时可以导出其库结构文件，能够按照自定义时间段和自定义指标进行统计、汇总、导出等操作，并生成相应报表以供下载打印。</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1.2.4.1固定资产投资统计数据</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调查数据导入是指将固定资产投资统计调查资料，如系统建成后将原来的历史资料，以一定的格式导入到元数据库。所谓一定的格式是指一种系统能够识别的格式。此类型的格式文件导入将由导入工具完成。</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1.2.4.2区划代码</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由于区划代码的数据比较大，需提供区划代码的导入功能；同时系统中存在的区划代码提供导出备份功能。导出的区划文件可直接导入系统的区划代码体系中。</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1.2.5指标管理与分类管理</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系统中存在的指标与分类信息提供导出备份功能，导出的指标与分类文件可以直接导入系统的指标体系中，并且可以单个的建立、删除、修改、编辑指标与分类。</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1.2.6数据汇总与计算</w:t>
            </w:r>
          </w:p>
          <w:p w:rsidR="00DD5FDF" w:rsidRPr="001E3652" w:rsidRDefault="00DD5FDF" w:rsidP="00DD5FDF">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利用元数据中对于汇总关系及衍生指标计算方法的定义，基于基层数据进行汇总运算和衍生指标计算工作（例如计算比率指标、指数指标等）。</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按照不同的口径（选取条件）、不同的指标、不同的表式（单一表和组合表），以调查对象为基础，进行和计算、加权计算及系数计算等。</w:t>
            </w:r>
          </w:p>
          <w:p w:rsidR="00DD5FDF" w:rsidRPr="001E3652" w:rsidRDefault="00DD5FDF"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基于基层报表采集到的数据进行数据汇总时，需可根据报表中指标或分组之间的逻辑关系，自动完成数据汇总，无需重新进行汇总公式编写。</w:t>
            </w:r>
          </w:p>
          <w:p w:rsidR="00B71AB1" w:rsidRPr="001E3652" w:rsidRDefault="00DD5FDF" w:rsidP="00F01B37">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具有派生指标汇总功能； "派生指标"用于汇总数据，不需要用户填写，</w:t>
            </w:r>
            <w:r w:rsidR="00B71AB1" w:rsidRPr="001E3652">
              <w:rPr>
                <w:rFonts w:ascii="宋体" w:hAnsi="宋体" w:cs="宋体" w:hint="eastAsia"/>
                <w:color w:val="000000" w:themeColor="text1"/>
                <w:szCs w:val="21"/>
              </w:rPr>
              <w:t>通过其他数据计算得到。</w:t>
            </w:r>
          </w:p>
          <w:p w:rsidR="007C73AE" w:rsidRPr="001E3652" w:rsidRDefault="007C73AE" w:rsidP="00B71AB1">
            <w:pPr>
              <w:spacing w:line="360" w:lineRule="exact"/>
              <w:ind w:firstLineChars="200" w:firstLine="422"/>
              <w:rPr>
                <w:rFonts w:ascii="宋体" w:hAnsi="宋体" w:cs="宋体"/>
                <w:color w:val="000000" w:themeColor="text1"/>
                <w:szCs w:val="21"/>
              </w:rPr>
            </w:pPr>
            <w:r w:rsidRPr="001E3652">
              <w:rPr>
                <w:rFonts w:ascii="宋体" w:hAnsi="宋体" w:cs="宋体" w:hint="eastAsia"/>
                <w:b/>
                <w:color w:val="000000" w:themeColor="text1"/>
                <w:szCs w:val="21"/>
              </w:rPr>
              <w:t>1.2.6.1固定汇总</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针对制度中已有的汇总表，定义好固定的汇总模板表，供业务人员直接汇总使用。</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lastRenderedPageBreak/>
              <w:t>1.2.6.2灵活汇总</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用户可以直接选择需要汇总的指标、分类，即时构建汇总表，进行数据汇总。</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1.2.7数据查询与权限分布</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1.2.7.1数据查询权限</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1.自治区、市统计局查询权限:自治区、市全部表基层数据及分区县、分街乡镇各类汇总表数据、各区县、各街乡镇综合排名及各分组排名等。</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2.县区级统计机构查询权限:本区所有涉农街乡镇基层表数据及本区各街乡镇各类汇总表数据、各街乡镇、各类分组汇总表、本区各街乡镇综合排名、相关分组排名。</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3.各街乡镇查询功能:本镇所有基层表数据及汇总数据。</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1.2.7.2数据查询功能</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满足多种查询模式，即“简单查询”、“交叉制表”和“模糊搜索”3种查询模式。</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1.按报表查询、按指标查询、</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2.跨表、跨期别、跨街乡镇、跨区查询。</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1.2.8数据检索</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1.2.8.1基层数据检索</w:t>
            </w:r>
          </w:p>
          <w:p w:rsidR="007C73AE" w:rsidRPr="001E3652" w:rsidRDefault="00B71AB1"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可以通过系统中已有的报表或者即时构建一张报表和查询条件对基层数据进行查询</w:t>
            </w:r>
            <w:r w:rsidR="007C73AE" w:rsidRPr="001E3652">
              <w:rPr>
                <w:rFonts w:ascii="宋体" w:hAnsi="宋体" w:cs="宋体" w:hint="eastAsia"/>
                <w:color w:val="000000" w:themeColor="text1"/>
                <w:szCs w:val="21"/>
              </w:rPr>
              <w:t>。</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1.2.8.2汇总数据检索</w:t>
            </w:r>
          </w:p>
          <w:p w:rsidR="007C73AE" w:rsidRPr="001E3652" w:rsidRDefault="00B71AB1"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可以通过系统中已有的报表或者即时构建一张报表和查询条件对汇总数据进行查询。</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1.2.8.3综合数据检索</w:t>
            </w:r>
          </w:p>
          <w:p w:rsidR="007C73AE" w:rsidRPr="001E3652" w:rsidRDefault="00B71AB1"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可以通过系统中已有的报表或者即时构建一张报表和查询条件对汇总数据进行查询。</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1.2.9、通知公告和留言版</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1.2.9.1通知公告</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以进行通知公告的发布，通知发布后，对应的用户登陆后都可以看到。</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1.2.9.2留言版</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统计专业管理用户可以针对部门管理用户进行留言或回复，并能对各级用户的留言进行分类。</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1.2.10用户管理</w:t>
            </w:r>
          </w:p>
          <w:p w:rsidR="007C73AE" w:rsidRPr="001E3652" w:rsidRDefault="007C73AE" w:rsidP="00CE428D">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系统能够提供精细的用户管理功能，可通过用户管理，建立、删除、编辑用户，同时在用户忘记密码的时候重设密码达到用户间的数据库、汇总表、查询结果、汇总结果进行共享，且可以实</w:t>
            </w:r>
            <w:r w:rsidRPr="001E3652">
              <w:rPr>
                <w:rFonts w:ascii="宋体" w:hAnsi="宋体" w:cs="宋体" w:hint="eastAsia"/>
                <w:color w:val="000000" w:themeColor="text1"/>
                <w:szCs w:val="21"/>
              </w:rPr>
              <w:lastRenderedPageBreak/>
              <w:t>现最小颗粒度为某个单位或某个数据。</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1.2.11角色管理</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角色管理是系统设置数据权限和功能权限，以角色的方式实现权限的分配,一个用户允许有多个角色，一个角色对应若干个功能权限，通过对角色的控制，达到控制用户的功能权限。</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1.2.12数据审核</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1.表内、表间逻辑关系审核；调查表与证明材料逻辑关系审核。</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2.审核错误结果查询与统计。</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3.各级统计局均可对辖区内的数据验收审核。审核后，有疑问有权退回，无疑问，作出验收标识。</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1.2.13数据结转</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实现报表的项目与数据继承到下一个期别，如：206-2.500-5000万元固定资产项目基本情况这个表的项目与数据在2017年录入就自动带入到下一个期别，如：H202. 投资项目申请表这个表作为项目申请的报表，在设置了上报时间后，先新增项目申请表然后在录入206-2.500-5000万元固定资产项目基本情况表，实现项目的结转功能。</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1.2.14数据备份</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对已经入库的数据进行整表分地方分时间等备份。</w:t>
            </w:r>
          </w:p>
          <w:p w:rsidR="007C73AE" w:rsidRPr="001E3652" w:rsidRDefault="007C73AE" w:rsidP="00B7760D">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1.2.15数据对接</w:t>
            </w:r>
          </w:p>
          <w:p w:rsidR="007C73AE" w:rsidRPr="001E3652" w:rsidRDefault="005D1212"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提供数据接口，</w:t>
            </w:r>
            <w:r w:rsidR="007C73AE" w:rsidRPr="001E3652">
              <w:rPr>
                <w:rFonts w:ascii="宋体" w:hAnsi="宋体" w:cs="宋体" w:hint="eastAsia"/>
                <w:color w:val="000000" w:themeColor="text1"/>
                <w:szCs w:val="21"/>
              </w:rPr>
              <w:t>适应不同程序之间的数据对接功能，实现该系统与现有统计数据采集处理平台（包括和利时平台、</w:t>
            </w:r>
            <w:r w:rsidR="0010299D" w:rsidRPr="001E3652">
              <w:rPr>
                <w:rFonts w:ascii="宋体" w:hAnsi="宋体" w:cs="宋体" w:hint="eastAsia"/>
                <w:color w:val="000000" w:themeColor="text1"/>
                <w:szCs w:val="21"/>
              </w:rPr>
              <w:t>国家一套表数据平台）对接,预留与</w:t>
            </w:r>
            <w:r w:rsidRPr="001E3652">
              <w:rPr>
                <w:rFonts w:ascii="宋体" w:hAnsi="宋体" w:cs="宋体" w:hint="eastAsia"/>
                <w:color w:val="000000" w:themeColor="text1"/>
                <w:szCs w:val="21"/>
              </w:rPr>
              <w:t>自治区发改委投资项目管理系统平台的数据</w:t>
            </w:r>
            <w:r w:rsidR="0010299D" w:rsidRPr="001E3652">
              <w:rPr>
                <w:rFonts w:ascii="宋体" w:hAnsi="宋体" w:cs="宋体" w:hint="eastAsia"/>
                <w:color w:val="000000" w:themeColor="text1"/>
                <w:szCs w:val="21"/>
              </w:rPr>
              <w:t>接口</w:t>
            </w:r>
            <w:r w:rsidR="007C73AE" w:rsidRPr="001E3652">
              <w:rPr>
                <w:rFonts w:ascii="宋体" w:hAnsi="宋体" w:cs="宋体" w:hint="eastAsia"/>
                <w:color w:val="000000" w:themeColor="text1"/>
                <w:szCs w:val="21"/>
              </w:rPr>
              <w:t>。</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1.2.16系统参数管理</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包括本系统使用的年度配置，部门管理及机构的设置等多种系统基础参数的配置管理。包括以下功能</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自治区内投资建设领域相关各部门的下属市（地）、县（区、市）等各级机构信息的维护、维护广西统计局内部各专业处室信息维护、统计专业维护、主体行业维护、统计期别维护、角色维护、公式关键参数维护、表参数发布路径、公告管理、消息管理、参数年度初始化、每页显示记录数、表参数备份恢复、数据包备份恢复。</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1.3系统性能要求</w:t>
            </w:r>
          </w:p>
          <w:p w:rsidR="007C73AE" w:rsidRPr="001E3652" w:rsidRDefault="00BE0D1F" w:rsidP="00BE0D1F">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1.3.1平均响应速度</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①一般性数据保存、修改、删除等操作的响应反馈速度最大不应超过2秒，一般控制在1秒内，WEB应用程序最大不应超过</w:t>
            </w:r>
            <w:r w:rsidRPr="001E3652">
              <w:rPr>
                <w:rFonts w:ascii="宋体" w:hAnsi="宋体" w:cs="宋体" w:hint="eastAsia"/>
                <w:color w:val="000000" w:themeColor="text1"/>
                <w:szCs w:val="21"/>
              </w:rPr>
              <w:lastRenderedPageBreak/>
              <w:t>10秒，一般控制在3秒内；</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②一般10万条数据的简单查询及统计不应超过10秒，百万条数据的查询及统计不应超过20秒，复杂综合性跨模块查询及统计不应超过</w:t>
            </w:r>
            <w:r w:rsidR="0010299D" w:rsidRPr="001E3652">
              <w:rPr>
                <w:rFonts w:ascii="宋体" w:hAnsi="宋体" w:cs="宋体" w:hint="eastAsia"/>
                <w:color w:val="000000" w:themeColor="text1"/>
                <w:szCs w:val="21"/>
              </w:rPr>
              <w:t>30秒</w:t>
            </w:r>
            <w:r w:rsidRPr="001E3652">
              <w:rPr>
                <w:rFonts w:ascii="宋体" w:hAnsi="宋体" w:cs="宋体" w:hint="eastAsia"/>
                <w:color w:val="000000" w:themeColor="text1"/>
                <w:szCs w:val="21"/>
              </w:rPr>
              <w:t>钟。</w:t>
            </w:r>
          </w:p>
          <w:p w:rsidR="007C73AE" w:rsidRPr="001E3652" w:rsidRDefault="00BE0D1F" w:rsidP="00BE0D1F">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1.3.2容量和吞吐量</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①应支持至少</w:t>
            </w:r>
            <w:r w:rsidR="0010299D" w:rsidRPr="001E3652">
              <w:rPr>
                <w:rFonts w:ascii="宋体" w:hAnsi="宋体" w:cs="宋体" w:hint="eastAsia"/>
                <w:color w:val="000000" w:themeColor="text1"/>
                <w:szCs w:val="21"/>
              </w:rPr>
              <w:t>20</w:t>
            </w:r>
            <w:r w:rsidRPr="001E3652">
              <w:rPr>
                <w:rFonts w:ascii="宋体" w:hAnsi="宋体" w:cs="宋体" w:hint="eastAsia"/>
                <w:color w:val="000000" w:themeColor="text1"/>
                <w:szCs w:val="21"/>
              </w:rPr>
              <w:t>00用户的同时并发在线；</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②平台最大单表记录数至少支持5000万条；</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③平台数据库应支持至少高达3T的数据容量。</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1.3.3并发能力</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系统高效率，支持大用户、高并发服务。</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1.3.4可靠性</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系统支持7*24小时不间断运行。</w:t>
            </w:r>
          </w:p>
          <w:p w:rsidR="007C73AE" w:rsidRPr="001E3652" w:rsidRDefault="00BE0D1F" w:rsidP="00BE0D1F">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1.3.5历史数据管理要求</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能同时管理多个调查报告期的数据，实现</w:t>
            </w:r>
            <w:r w:rsidR="0010299D" w:rsidRPr="001E3652">
              <w:rPr>
                <w:rFonts w:ascii="宋体" w:hAnsi="宋体" w:cs="宋体" w:hint="eastAsia"/>
                <w:color w:val="000000" w:themeColor="text1"/>
                <w:szCs w:val="21"/>
              </w:rPr>
              <w:t>历</w:t>
            </w:r>
            <w:r w:rsidRPr="001E3652">
              <w:rPr>
                <w:rFonts w:ascii="宋体" w:hAnsi="宋体" w:cs="宋体" w:hint="eastAsia"/>
                <w:color w:val="000000" w:themeColor="text1"/>
                <w:szCs w:val="21"/>
              </w:rPr>
              <w:t>年的固定资产投资统计变动数据管理、汇总、对比、分析等。</w:t>
            </w:r>
          </w:p>
          <w:p w:rsidR="0010299D" w:rsidRPr="001E3652" w:rsidRDefault="0010299D" w:rsidP="0010299D">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历史数据迁移，完成目前投资系统中投资、房地产、建筑业数据迁移。</w:t>
            </w:r>
          </w:p>
          <w:p w:rsidR="007C73AE" w:rsidRPr="001E3652" w:rsidRDefault="005E0952" w:rsidP="005E0952">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1.4系统安全要求</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安全机制要支持集中和分散用户和安全管理。每个用户可以承担多个角色，而且每个角色都可以有多个控制菜单、页面、操作、字段和数据的访问的多个权限列表。</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二．技术要求</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2.1元数据库设计理念</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本项目的数据管理拟采用元数据设计理念，以满足统计数据的跨专业的数据共享与交换、跨时间跨区域的数据管理和查询服务等应用。系统对数据的存储和管理采取“点”的管理模式，即将常规统计报表的每项指标数据分解成各个数据点进行存储和管理。</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2.2物理报表存储单元最小化</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本系统的物理数据存储单元原则上需分解至可识别其逻辑意义的最小单元。</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2.3逻辑报表虚拟化</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本系统应具备报表虚拟化的处理、管理能力，</w:t>
            </w:r>
            <w:r w:rsidR="00C641D5" w:rsidRPr="001E3652">
              <w:rPr>
                <w:rFonts w:ascii="宋体" w:hAnsi="宋体" w:cs="宋体" w:hint="eastAsia"/>
                <w:color w:val="000000" w:themeColor="text1"/>
                <w:szCs w:val="21"/>
              </w:rPr>
              <w:t>不可以静态表格的方式，进行报表的存储和管理。</w:t>
            </w:r>
            <w:r w:rsidRPr="001E3652">
              <w:rPr>
                <w:rFonts w:ascii="宋体" w:hAnsi="宋体" w:cs="宋体" w:hint="eastAsia"/>
                <w:color w:val="000000" w:themeColor="text1"/>
                <w:szCs w:val="21"/>
              </w:rPr>
              <w:t>系统的全部报表通过基于</w:t>
            </w:r>
            <w:r w:rsidR="00C641D5" w:rsidRPr="001E3652">
              <w:rPr>
                <w:rFonts w:ascii="宋体" w:hAnsi="宋体" w:cs="宋体" w:hint="eastAsia"/>
                <w:color w:val="000000" w:themeColor="text1"/>
                <w:szCs w:val="21"/>
              </w:rPr>
              <w:t>元数据（度量、维度）简单的拖拽、采用所见即所得的方式实现</w:t>
            </w:r>
            <w:r w:rsidRPr="001E3652">
              <w:rPr>
                <w:rFonts w:ascii="宋体" w:hAnsi="宋体" w:cs="宋体" w:hint="eastAsia"/>
                <w:color w:val="000000" w:themeColor="text1"/>
                <w:szCs w:val="21"/>
              </w:rPr>
              <w:t>。</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2.4灵活的报表设计功能</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提供对业务报表进行描述的设计工具，方便用户对报表进行定制。提供直观、提供对业务报表进行描述的设计工具，方便用</w:t>
            </w:r>
            <w:r w:rsidRPr="001E3652">
              <w:rPr>
                <w:rFonts w:ascii="宋体" w:hAnsi="宋体" w:cs="宋体" w:hint="eastAsia"/>
                <w:color w:val="000000" w:themeColor="text1"/>
                <w:szCs w:val="21"/>
              </w:rPr>
              <w:lastRenderedPageBreak/>
              <w:t>户对报表进行定制。提供直观、便捷的报表设计功能，支持表格与问卷的设计。</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在报表设计过程中，</w:t>
            </w:r>
            <w:r w:rsidR="00D858D8" w:rsidRPr="001E3652">
              <w:rPr>
                <w:rFonts w:ascii="宋体" w:hAnsi="宋体" w:cs="宋体" w:hint="eastAsia"/>
                <w:color w:val="000000" w:themeColor="text1"/>
                <w:szCs w:val="21"/>
              </w:rPr>
              <w:t>可以使用</w:t>
            </w:r>
            <w:r w:rsidRPr="001E3652">
              <w:rPr>
                <w:rFonts w:ascii="宋体" w:hAnsi="宋体" w:cs="宋体" w:hint="eastAsia"/>
                <w:color w:val="000000" w:themeColor="text1"/>
                <w:szCs w:val="21"/>
              </w:rPr>
              <w:t>拖拽的方式，</w:t>
            </w:r>
            <w:r w:rsidR="00D858D8" w:rsidRPr="001E3652">
              <w:rPr>
                <w:rFonts w:ascii="宋体" w:hAnsi="宋体" w:cs="宋体" w:hint="eastAsia"/>
                <w:color w:val="000000" w:themeColor="text1"/>
                <w:szCs w:val="21"/>
              </w:rPr>
              <w:t>将指标或分类拖入报表对应位置</w:t>
            </w:r>
            <w:r w:rsidRPr="001E3652">
              <w:rPr>
                <w:rFonts w:ascii="宋体" w:hAnsi="宋体" w:cs="宋体" w:hint="eastAsia"/>
                <w:color w:val="000000" w:themeColor="text1"/>
                <w:szCs w:val="21"/>
              </w:rPr>
              <w:t>完成报表的设计。</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2.5表达式驱动</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基于基层数据，用表达式作为驱动手段，可是现实所有相关的审核、汇总、计算、数据派生和形成业务数据库。</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2.6系统部署环境</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为保证系统正常运行，项目采购方将按下表提供部署环境，具体提供的部署资源如下：</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文件服务器配置要求</w:t>
            </w:r>
            <w:r w:rsidRPr="001E3652">
              <w:rPr>
                <w:rFonts w:ascii="宋体" w:hAnsi="宋体" w:cs="宋体" w:hint="eastAsia"/>
                <w:color w:val="000000" w:themeColor="text1"/>
                <w:szCs w:val="21"/>
              </w:rPr>
              <w:tab/>
              <w:t>数量：1台</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cpu：4核，内存：16G,  硬盘：300G</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操作系统：linux</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应用服务器配置要求</w:t>
            </w:r>
            <w:r w:rsidRPr="001E3652">
              <w:rPr>
                <w:rFonts w:ascii="宋体" w:hAnsi="宋体" w:cs="宋体" w:hint="eastAsia"/>
                <w:color w:val="000000" w:themeColor="text1"/>
                <w:szCs w:val="21"/>
              </w:rPr>
              <w:tab/>
              <w:t>数量：1台</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cpu：8核，内存：32G,  硬盘：300G</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操作系统：win2008 R2</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数据库服务器配置要求</w:t>
            </w:r>
            <w:r w:rsidRPr="001E3652">
              <w:rPr>
                <w:rFonts w:ascii="宋体" w:hAnsi="宋体" w:cs="宋体" w:hint="eastAsia"/>
                <w:color w:val="000000" w:themeColor="text1"/>
                <w:szCs w:val="21"/>
              </w:rPr>
              <w:tab/>
              <w:t>数量：1台</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cpu：16核，内存：64 G,  硬盘：800G</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操作系统：linux</w:t>
            </w:r>
          </w:p>
          <w:p w:rsidR="007C73AE" w:rsidRPr="001E3652" w:rsidRDefault="000D0BFD" w:rsidP="000D0BFD">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三、服务要求</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1）提供本项目范围内集成后系统运行</w:t>
            </w:r>
            <w:r w:rsidR="0010299D" w:rsidRPr="001E3652">
              <w:rPr>
                <w:rFonts w:ascii="宋体" w:hAnsi="宋体" w:cs="宋体" w:hint="eastAsia"/>
                <w:color w:val="000000" w:themeColor="text1"/>
                <w:szCs w:val="21"/>
              </w:rPr>
              <w:t>一</w:t>
            </w:r>
            <w:r w:rsidRPr="001E3652">
              <w:rPr>
                <w:rFonts w:ascii="宋体" w:hAnsi="宋体" w:cs="宋体" w:hint="eastAsia"/>
                <w:color w:val="000000" w:themeColor="text1"/>
                <w:szCs w:val="21"/>
              </w:rPr>
              <w:t>年的运行维护服务，服务范围是本次统计数据信息管理系统建设项目提供的软件产品与部署。</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2）在项目所购产品质保期内，为最终用户提供技术服务热线（7*24小时），负责解答用户在产品使用中遇到的问题，并及时提出解决问题的建议和操作方法。技术服务热线是中文的。</w:t>
            </w:r>
          </w:p>
          <w:p w:rsidR="007C73AE" w:rsidRPr="001E3652" w:rsidRDefault="000D0BFD" w:rsidP="000D0BFD">
            <w:pPr>
              <w:spacing w:line="360" w:lineRule="exact"/>
              <w:ind w:firstLineChars="200" w:firstLine="420"/>
              <w:rPr>
                <w:rFonts w:ascii="宋体" w:hAnsi="宋体" w:cs="宋体"/>
                <w:b/>
                <w:color w:val="000000" w:themeColor="text1"/>
                <w:szCs w:val="21"/>
              </w:rPr>
            </w:pPr>
            <w:r w:rsidRPr="001E3652">
              <w:rPr>
                <w:rFonts w:ascii="宋体" w:hAnsi="宋体" w:cs="宋体" w:hint="eastAsia"/>
                <w:color w:val="000000" w:themeColor="text1"/>
                <w:szCs w:val="21"/>
              </w:rPr>
              <w:t>★</w:t>
            </w:r>
            <w:r w:rsidR="007C73AE" w:rsidRPr="001E3652">
              <w:rPr>
                <w:rFonts w:ascii="宋体" w:hAnsi="宋体" w:cs="宋体" w:hint="eastAsia"/>
                <w:b/>
                <w:color w:val="000000" w:themeColor="text1"/>
                <w:szCs w:val="21"/>
              </w:rPr>
              <w:t>四、培训要求</w:t>
            </w:r>
          </w:p>
          <w:p w:rsidR="007C73AE" w:rsidRPr="001E3652" w:rsidRDefault="00F33C0B"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成交供应商</w:t>
            </w:r>
            <w:r w:rsidR="007C73AE" w:rsidRPr="001E3652">
              <w:rPr>
                <w:rFonts w:ascii="宋体" w:hAnsi="宋体" w:cs="宋体" w:hint="eastAsia"/>
                <w:color w:val="000000" w:themeColor="text1"/>
                <w:szCs w:val="21"/>
              </w:rPr>
              <w:t>必须向</w:t>
            </w:r>
            <w:r w:rsidRPr="001E3652">
              <w:rPr>
                <w:rFonts w:ascii="宋体" w:hAnsi="宋体" w:cs="宋体" w:hint="eastAsia"/>
                <w:color w:val="000000" w:themeColor="text1"/>
                <w:szCs w:val="21"/>
              </w:rPr>
              <w:t>采购人</w:t>
            </w:r>
            <w:r w:rsidR="007C73AE" w:rsidRPr="001E3652">
              <w:rPr>
                <w:rFonts w:ascii="宋体" w:hAnsi="宋体" w:cs="宋体" w:hint="eastAsia"/>
                <w:color w:val="000000" w:themeColor="text1"/>
                <w:szCs w:val="21"/>
              </w:rPr>
              <w:t>提供培训。</w:t>
            </w:r>
          </w:p>
          <w:p w:rsidR="007C73AE" w:rsidRPr="001E3652" w:rsidRDefault="00F33C0B"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成交供应商</w:t>
            </w:r>
            <w:r w:rsidR="007C73AE" w:rsidRPr="001E3652">
              <w:rPr>
                <w:rFonts w:ascii="宋体" w:hAnsi="宋体" w:cs="宋体" w:hint="eastAsia"/>
                <w:color w:val="000000" w:themeColor="text1"/>
                <w:szCs w:val="21"/>
              </w:rPr>
              <w:t>委派的培训教员应有熟悉本系统的各种功能并且具有丰富的相同课程教学经验。</w:t>
            </w:r>
          </w:p>
          <w:p w:rsidR="007C73AE" w:rsidRPr="001E3652" w:rsidRDefault="00F33C0B"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成交供应商</w:t>
            </w:r>
            <w:r w:rsidR="007C73AE" w:rsidRPr="001E3652">
              <w:rPr>
                <w:rFonts w:ascii="宋体" w:hAnsi="宋体" w:cs="宋体" w:hint="eastAsia"/>
                <w:color w:val="000000" w:themeColor="text1"/>
                <w:szCs w:val="21"/>
              </w:rPr>
              <w:t>必须为所有被培训人员提供培训用资料的电子文档。</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培训为现场培训。</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现场培训。根据</w:t>
            </w:r>
            <w:r w:rsidR="00F33C0B" w:rsidRPr="001E3652">
              <w:rPr>
                <w:rFonts w:ascii="宋体" w:hAnsi="宋体" w:cs="宋体" w:hint="eastAsia"/>
                <w:color w:val="000000" w:themeColor="text1"/>
                <w:szCs w:val="21"/>
              </w:rPr>
              <w:t>采购人</w:t>
            </w:r>
            <w:r w:rsidRPr="001E3652">
              <w:rPr>
                <w:rFonts w:ascii="宋体" w:hAnsi="宋体" w:cs="宋体" w:hint="eastAsia"/>
                <w:color w:val="000000" w:themeColor="text1"/>
                <w:szCs w:val="21"/>
              </w:rPr>
              <w:t>要求，</w:t>
            </w:r>
            <w:r w:rsidR="00F33C0B" w:rsidRPr="001E3652">
              <w:rPr>
                <w:rFonts w:ascii="宋体" w:hAnsi="宋体" w:cs="宋体" w:hint="eastAsia"/>
                <w:color w:val="000000" w:themeColor="text1"/>
                <w:szCs w:val="21"/>
              </w:rPr>
              <w:t>成交供应商</w:t>
            </w:r>
            <w:r w:rsidRPr="001E3652">
              <w:rPr>
                <w:rFonts w:ascii="宋体" w:hAnsi="宋体" w:cs="宋体" w:hint="eastAsia"/>
                <w:color w:val="000000" w:themeColor="text1"/>
                <w:szCs w:val="21"/>
              </w:rPr>
              <w:t>应保证至少提供针对于本项目采购软件产品的现场培训，培训内容包括对本项目所涉及的软件产品的使用、配置、管理和维护，使采购方人员在培训后能够独立地对系统进行管理、维护，而不需</w:t>
            </w:r>
            <w:r w:rsidR="00F33C0B" w:rsidRPr="001E3652">
              <w:rPr>
                <w:rFonts w:ascii="宋体" w:hAnsi="宋体" w:cs="宋体" w:hint="eastAsia"/>
                <w:color w:val="000000" w:themeColor="text1"/>
                <w:szCs w:val="21"/>
              </w:rPr>
              <w:t>供应商</w:t>
            </w:r>
            <w:r w:rsidRPr="001E3652">
              <w:rPr>
                <w:rFonts w:ascii="宋体" w:hAnsi="宋体" w:cs="宋体" w:hint="eastAsia"/>
                <w:color w:val="000000" w:themeColor="text1"/>
                <w:szCs w:val="21"/>
              </w:rPr>
              <w:t>的人员在场指导。</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lastRenderedPageBreak/>
              <w:t>五、其他要求</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5.1项目实施进度</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项目建设将划分为四个阶段开展，工期计划2个月：</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第一阶段：数据整理与建库阶段（0.5个月内）</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完成项目需求调研与总体设计、数据整理与建库。</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第二阶段：项目开发阶段（0.5个月内）</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固定资产投资统计数据管理系统平台开发。</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第三阶段：项目试运行与验收阶段（0.75个月内）</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通过试运行，对系统进行完善，进行项目验收工作。</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第四阶段：系统培训（0.25个月）</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对系统管理人员、使用人员进行培训。</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5.2运行维护计划</w:t>
            </w:r>
          </w:p>
          <w:p w:rsidR="007C73AE" w:rsidRPr="001E3652" w:rsidRDefault="007C73AE" w:rsidP="00DC163A">
            <w:pPr>
              <w:spacing w:line="360" w:lineRule="exact"/>
              <w:ind w:firstLineChars="200" w:firstLine="422"/>
              <w:rPr>
                <w:rFonts w:ascii="宋体" w:hAnsi="宋体" w:cs="宋体"/>
                <w:b/>
                <w:color w:val="000000" w:themeColor="text1"/>
                <w:szCs w:val="21"/>
              </w:rPr>
            </w:pPr>
            <w:r w:rsidRPr="001E3652">
              <w:rPr>
                <w:rFonts w:ascii="宋体" w:hAnsi="宋体" w:cs="宋体" w:hint="eastAsia"/>
                <w:b/>
                <w:color w:val="000000" w:themeColor="text1"/>
                <w:szCs w:val="21"/>
              </w:rPr>
              <w:t>运维服务内容：</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1.本系统提供7×24×365的全年实时技术支持。</w:t>
            </w:r>
          </w:p>
          <w:p w:rsidR="007C73AE"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2.根据项目具体问题提供免费现场或远程技术支持服务。</w:t>
            </w:r>
          </w:p>
          <w:p w:rsidR="000E4416" w:rsidRPr="001E3652" w:rsidRDefault="007C73AE" w:rsidP="00DC163A">
            <w:pPr>
              <w:spacing w:line="360" w:lineRule="exact"/>
              <w:ind w:firstLineChars="200" w:firstLine="420"/>
              <w:rPr>
                <w:rFonts w:ascii="宋体" w:hAnsi="宋体" w:cs="宋体"/>
                <w:color w:val="000000" w:themeColor="text1"/>
                <w:szCs w:val="21"/>
              </w:rPr>
            </w:pPr>
            <w:r w:rsidRPr="001E3652">
              <w:rPr>
                <w:rFonts w:ascii="宋体" w:hAnsi="宋体" w:cs="宋体" w:hint="eastAsia"/>
                <w:color w:val="000000" w:themeColor="text1"/>
                <w:szCs w:val="21"/>
              </w:rPr>
              <w:t>3.提供免费系统优化、调整。</w:t>
            </w:r>
          </w:p>
        </w:tc>
      </w:tr>
      <w:tr w:rsidR="005D157F" w:rsidRPr="001E3652" w:rsidTr="004C3BFE">
        <w:trPr>
          <w:trHeight w:val="567"/>
        </w:trPr>
        <w:tc>
          <w:tcPr>
            <w:tcW w:w="9108" w:type="dxa"/>
            <w:gridSpan w:val="5"/>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rPr>
                <w:rFonts w:ascii="宋体" w:hAnsi="宋体"/>
                <w:color w:val="000000" w:themeColor="text1"/>
              </w:rPr>
            </w:pPr>
            <w:r w:rsidRPr="001E3652">
              <w:rPr>
                <w:rFonts w:ascii="宋体" w:hAnsi="宋体" w:hint="eastAsia"/>
                <w:b/>
                <w:color w:val="000000" w:themeColor="text1"/>
              </w:rPr>
              <w:lastRenderedPageBreak/>
              <w:t>二、</w:t>
            </w:r>
            <w:r w:rsidR="00E71CE3" w:rsidRPr="001E3652">
              <w:rPr>
                <w:rFonts w:ascii="宋体" w:hAnsi="宋体" w:hint="eastAsia"/>
                <w:b/>
                <w:bCs/>
                <w:color w:val="000000" w:themeColor="text1"/>
                <w:szCs w:val="21"/>
              </w:rPr>
              <w:t>★</w:t>
            </w:r>
            <w:r w:rsidRPr="001E3652">
              <w:rPr>
                <w:rFonts w:ascii="宋体" w:hAnsi="宋体" w:hint="eastAsia"/>
                <w:b/>
                <w:color w:val="000000" w:themeColor="text1"/>
              </w:rPr>
              <w:t>商务要求</w:t>
            </w:r>
            <w:r w:rsidRPr="001E3652">
              <w:rPr>
                <w:rFonts w:ascii="宋体" w:hAnsi="宋体" w:cs="宋体" w:hint="eastAsia"/>
                <w:b/>
                <w:color w:val="000000" w:themeColor="text1"/>
                <w:kern w:val="0"/>
                <w:szCs w:val="21"/>
              </w:rPr>
              <w:t>（商务偏离表和磋商供应商服务承诺中的同样内容不一致的，以最低的为准）</w:t>
            </w:r>
          </w:p>
        </w:tc>
      </w:tr>
      <w:tr w:rsidR="005D157F" w:rsidRPr="001E3652" w:rsidTr="004C3BFE">
        <w:trPr>
          <w:trHeight w:val="567"/>
        </w:trPr>
        <w:tc>
          <w:tcPr>
            <w:tcW w:w="1548"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5D157F">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合同签订</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5D157F" w:rsidRPr="001E3652" w:rsidRDefault="005D157F" w:rsidP="00201A8F">
            <w:pPr>
              <w:pStyle w:val="ae"/>
              <w:snapToGrid w:val="0"/>
              <w:spacing w:line="360" w:lineRule="exact"/>
              <w:outlineLvl w:val="0"/>
              <w:rPr>
                <w:rFonts w:hAnsi="宋体"/>
                <w:color w:val="000000" w:themeColor="text1"/>
                <w:kern w:val="2"/>
                <w:sz w:val="21"/>
              </w:rPr>
            </w:pPr>
            <w:bookmarkStart w:id="5" w:name="_Toc515444138"/>
            <w:r w:rsidRPr="001E3652">
              <w:rPr>
                <w:rFonts w:hAnsi="宋体" w:hint="eastAsia"/>
                <w:color w:val="000000" w:themeColor="text1"/>
                <w:kern w:val="2"/>
                <w:sz w:val="21"/>
              </w:rPr>
              <w:t>合同签订期：自成交通知书发出之日起</w:t>
            </w:r>
            <w:r w:rsidR="00201A8F" w:rsidRPr="001E3652">
              <w:rPr>
                <w:rFonts w:hAnsi="宋体" w:hint="eastAsia"/>
                <w:color w:val="000000" w:themeColor="text1"/>
                <w:kern w:val="2"/>
                <w:sz w:val="21"/>
              </w:rPr>
              <w:t>10</w:t>
            </w:r>
            <w:r w:rsidRPr="001E3652">
              <w:rPr>
                <w:rFonts w:hAnsi="宋体" w:hint="eastAsia"/>
                <w:color w:val="000000" w:themeColor="text1"/>
                <w:kern w:val="2"/>
                <w:sz w:val="21"/>
              </w:rPr>
              <w:t>个工作日内。</w:t>
            </w:r>
            <w:bookmarkEnd w:id="5"/>
          </w:p>
        </w:tc>
      </w:tr>
      <w:tr w:rsidR="005D157F" w:rsidRPr="001E3652" w:rsidTr="004C3BFE">
        <w:trPr>
          <w:trHeight w:val="567"/>
        </w:trPr>
        <w:tc>
          <w:tcPr>
            <w:tcW w:w="1548"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5D157F">
            <w:pPr>
              <w:snapToGrid w:val="0"/>
              <w:spacing w:line="360" w:lineRule="exact"/>
              <w:rPr>
                <w:rFonts w:ascii="宋体" w:hAnsi="宋体"/>
                <w:color w:val="000000" w:themeColor="text1"/>
                <w:szCs w:val="21"/>
              </w:rPr>
            </w:pPr>
            <w:r w:rsidRPr="001E3652">
              <w:rPr>
                <w:rFonts w:ascii="宋体" w:hAnsi="宋体" w:hint="eastAsia"/>
                <w:color w:val="000000" w:themeColor="text1"/>
                <w:szCs w:val="21"/>
              </w:rPr>
              <w:t>交付时间和地点</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5D157F" w:rsidRPr="001E3652" w:rsidRDefault="005D157F">
            <w:pPr>
              <w:pStyle w:val="ae"/>
              <w:snapToGrid w:val="0"/>
              <w:spacing w:line="360" w:lineRule="exact"/>
              <w:outlineLvl w:val="0"/>
              <w:rPr>
                <w:rFonts w:hAnsi="宋体"/>
                <w:color w:val="000000" w:themeColor="text1"/>
                <w:kern w:val="2"/>
                <w:sz w:val="21"/>
              </w:rPr>
            </w:pPr>
            <w:bookmarkStart w:id="6" w:name="_Toc515444139"/>
            <w:r w:rsidRPr="001E3652">
              <w:rPr>
                <w:rFonts w:hAnsi="宋体" w:hint="eastAsia"/>
                <w:color w:val="000000" w:themeColor="text1"/>
                <w:kern w:val="2"/>
                <w:sz w:val="21"/>
              </w:rPr>
              <w:t>1、交付时间</w:t>
            </w:r>
            <w:r w:rsidR="005E4252" w:rsidRPr="001E3652">
              <w:rPr>
                <w:rFonts w:hAnsi="宋体" w:hint="eastAsia"/>
                <w:color w:val="000000" w:themeColor="text1"/>
                <w:kern w:val="2"/>
                <w:sz w:val="21"/>
              </w:rPr>
              <w:t>（即</w:t>
            </w:r>
            <w:r w:rsidR="005E4252" w:rsidRPr="001E3652">
              <w:rPr>
                <w:rFonts w:hAnsi="宋体" w:cs="宋体" w:hint="eastAsia"/>
                <w:color w:val="000000" w:themeColor="text1"/>
              </w:rPr>
              <w:t>数据整理与建库、项目开发完成时间</w:t>
            </w:r>
            <w:r w:rsidR="005E4252" w:rsidRPr="001E3652">
              <w:rPr>
                <w:rFonts w:hAnsi="宋体" w:hint="eastAsia"/>
                <w:color w:val="000000" w:themeColor="text1"/>
                <w:kern w:val="2"/>
                <w:sz w:val="21"/>
              </w:rPr>
              <w:t>）</w:t>
            </w:r>
            <w:r w:rsidRPr="001E3652">
              <w:rPr>
                <w:rFonts w:hAnsi="宋体" w:hint="eastAsia"/>
                <w:color w:val="000000" w:themeColor="text1"/>
                <w:kern w:val="2"/>
                <w:sz w:val="21"/>
              </w:rPr>
              <w:t>：自合同签订之日起</w:t>
            </w:r>
            <w:r w:rsidR="00E95B69" w:rsidRPr="001E3652">
              <w:rPr>
                <w:rFonts w:hAnsi="宋体"/>
                <w:color w:val="000000" w:themeColor="text1"/>
                <w:kern w:val="2"/>
                <w:sz w:val="21"/>
              </w:rPr>
              <w:t>30</w:t>
            </w:r>
            <w:r w:rsidRPr="001E3652">
              <w:rPr>
                <w:rFonts w:hAnsi="宋体" w:hint="eastAsia"/>
                <w:color w:val="000000" w:themeColor="text1"/>
                <w:kern w:val="2"/>
                <w:sz w:val="21"/>
              </w:rPr>
              <w:t>个日历日内交付使用</w:t>
            </w:r>
            <w:bookmarkEnd w:id="6"/>
          </w:p>
          <w:p w:rsidR="005D157F" w:rsidRPr="001E3652" w:rsidRDefault="005D157F">
            <w:pPr>
              <w:pStyle w:val="ae"/>
              <w:snapToGrid w:val="0"/>
              <w:spacing w:line="360" w:lineRule="exact"/>
              <w:outlineLvl w:val="0"/>
              <w:rPr>
                <w:rFonts w:hAnsi="宋体"/>
                <w:color w:val="000000" w:themeColor="text1"/>
                <w:kern w:val="2"/>
                <w:sz w:val="21"/>
              </w:rPr>
            </w:pPr>
            <w:bookmarkStart w:id="7" w:name="_Toc515444140"/>
            <w:r w:rsidRPr="001E3652">
              <w:rPr>
                <w:rFonts w:hAnsi="宋体" w:hint="eastAsia"/>
                <w:color w:val="000000" w:themeColor="text1"/>
                <w:kern w:val="2"/>
                <w:sz w:val="21"/>
              </w:rPr>
              <w:t>2、交付地点：广西南宁市内采购人指定地点。</w:t>
            </w:r>
            <w:bookmarkEnd w:id="7"/>
          </w:p>
        </w:tc>
      </w:tr>
      <w:tr w:rsidR="005D157F" w:rsidRPr="001E3652" w:rsidTr="004C3BFE">
        <w:trPr>
          <w:trHeight w:val="567"/>
        </w:trPr>
        <w:tc>
          <w:tcPr>
            <w:tcW w:w="1548"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5D157F">
            <w:pPr>
              <w:spacing w:line="360" w:lineRule="exact"/>
              <w:jc w:val="center"/>
              <w:rPr>
                <w:rFonts w:ascii="宋体" w:hAnsi="宋体"/>
                <w:color w:val="000000" w:themeColor="text1"/>
                <w:szCs w:val="21"/>
              </w:rPr>
            </w:pPr>
            <w:r w:rsidRPr="001E3652">
              <w:rPr>
                <w:rFonts w:ascii="宋体" w:hAnsi="宋体" w:hint="eastAsia"/>
                <w:color w:val="000000" w:themeColor="text1"/>
                <w:szCs w:val="21"/>
              </w:rPr>
              <w:t>付款方式</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5D157F" w:rsidRPr="001E3652" w:rsidRDefault="0076341C" w:rsidP="00246143">
            <w:pPr>
              <w:tabs>
                <w:tab w:val="left" w:pos="180"/>
                <w:tab w:val="left" w:pos="1620"/>
              </w:tabs>
              <w:spacing w:line="400" w:lineRule="exact"/>
              <w:rPr>
                <w:rFonts w:ascii="宋体" w:hAnsi="宋体"/>
                <w:color w:val="000000" w:themeColor="text1"/>
                <w:szCs w:val="21"/>
              </w:rPr>
            </w:pPr>
            <w:r w:rsidRPr="001E3652">
              <w:rPr>
                <w:rFonts w:ascii="宋体" w:hAnsi="宋体" w:hint="eastAsia"/>
                <w:color w:val="000000" w:themeColor="text1"/>
                <w:szCs w:val="21"/>
              </w:rPr>
              <w:t>合同签订之日起20个工作日內，付给成交人合同总款的70%作为预付款，项目完成并验收合格后20个工作日内付清30%尾款。</w:t>
            </w:r>
          </w:p>
        </w:tc>
      </w:tr>
      <w:tr w:rsidR="005D157F" w:rsidRPr="001E3652" w:rsidTr="004C3BFE">
        <w:trPr>
          <w:trHeight w:val="567"/>
        </w:trPr>
        <w:tc>
          <w:tcPr>
            <w:tcW w:w="1548"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5D157F" w:rsidP="00E36B61">
            <w:pPr>
              <w:spacing w:line="360" w:lineRule="exact"/>
              <w:ind w:firstLineChars="100" w:firstLine="210"/>
              <w:rPr>
                <w:rFonts w:ascii="宋体" w:hAnsi="宋体"/>
                <w:color w:val="000000" w:themeColor="text1"/>
                <w:szCs w:val="21"/>
              </w:rPr>
            </w:pPr>
            <w:r w:rsidRPr="001E3652">
              <w:rPr>
                <w:rFonts w:ascii="宋体" w:hAnsi="宋体" w:cs="宋体" w:hint="eastAsia"/>
                <w:color w:val="000000" w:themeColor="text1"/>
                <w:szCs w:val="21"/>
              </w:rPr>
              <w:t>售后服务</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76341C" w:rsidRPr="001E3652" w:rsidRDefault="0076341C" w:rsidP="0076341C">
            <w:pPr>
              <w:pStyle w:val="af2"/>
              <w:rPr>
                <w:rFonts w:ascii="宋体" w:hAnsi="宋体"/>
                <w:color w:val="000000" w:themeColor="text1"/>
                <w:szCs w:val="21"/>
              </w:rPr>
            </w:pPr>
            <w:r w:rsidRPr="001E3652">
              <w:rPr>
                <w:rFonts w:ascii="宋体" w:hAnsi="宋体" w:hint="eastAsia"/>
                <w:color w:val="000000" w:themeColor="text1"/>
                <w:szCs w:val="21"/>
              </w:rPr>
              <w:t>成交</w:t>
            </w:r>
            <w:r w:rsidR="00B21472" w:rsidRPr="001E3652">
              <w:rPr>
                <w:rFonts w:ascii="宋体" w:hAnsi="宋体" w:hint="eastAsia"/>
                <w:color w:val="000000" w:themeColor="text1"/>
                <w:szCs w:val="21"/>
              </w:rPr>
              <w:t>供应商</w:t>
            </w:r>
            <w:r w:rsidRPr="001E3652">
              <w:rPr>
                <w:rFonts w:ascii="宋体" w:hAnsi="宋体" w:hint="eastAsia"/>
                <w:color w:val="000000" w:themeColor="text1"/>
                <w:szCs w:val="21"/>
              </w:rPr>
              <w:t>应提供</w:t>
            </w:r>
            <w:r w:rsidR="000E4416" w:rsidRPr="001E3652">
              <w:rPr>
                <w:rFonts w:ascii="宋体" w:hAnsi="宋体" w:hint="eastAsia"/>
                <w:color w:val="000000" w:themeColor="text1"/>
                <w:szCs w:val="21"/>
              </w:rPr>
              <w:t>软件</w:t>
            </w:r>
            <w:r w:rsidRPr="001E3652">
              <w:rPr>
                <w:rFonts w:ascii="宋体" w:hAnsi="宋体" w:hint="eastAsia"/>
                <w:color w:val="000000" w:themeColor="text1"/>
                <w:szCs w:val="21"/>
              </w:rPr>
              <w:t>正式投入运行之日（项目正式验收通过）起</w:t>
            </w:r>
            <w:r w:rsidR="0010299D" w:rsidRPr="001E3652">
              <w:rPr>
                <w:rFonts w:ascii="宋体" w:hAnsi="宋体" w:hint="eastAsia"/>
                <w:color w:val="000000" w:themeColor="text1"/>
                <w:szCs w:val="21"/>
              </w:rPr>
              <w:t>1</w:t>
            </w:r>
            <w:r w:rsidRPr="001E3652">
              <w:rPr>
                <w:rFonts w:ascii="宋体" w:hAnsi="宋体" w:hint="eastAsia"/>
                <w:color w:val="000000" w:themeColor="text1"/>
                <w:szCs w:val="21"/>
              </w:rPr>
              <w:t>年的免费技术支持和服务，内容包括但不限于以下方面：</w:t>
            </w:r>
          </w:p>
          <w:p w:rsidR="0076341C" w:rsidRPr="001E3652" w:rsidRDefault="0076341C" w:rsidP="0076341C">
            <w:pPr>
              <w:pStyle w:val="af2"/>
              <w:rPr>
                <w:rFonts w:ascii="宋体" w:hAnsi="宋体"/>
                <w:color w:val="000000" w:themeColor="text1"/>
                <w:szCs w:val="21"/>
              </w:rPr>
            </w:pPr>
            <w:r w:rsidRPr="001E3652">
              <w:rPr>
                <w:rFonts w:ascii="宋体" w:hAnsi="宋体" w:hint="eastAsia"/>
                <w:color w:val="000000" w:themeColor="text1"/>
                <w:szCs w:val="21"/>
              </w:rPr>
              <w:t>1、系统环境的维护，主要防止因操作系统、数据库故障或系统配置错误影响用户正常使用。</w:t>
            </w:r>
          </w:p>
          <w:p w:rsidR="0076341C" w:rsidRPr="001E3652" w:rsidRDefault="0076341C" w:rsidP="0076341C">
            <w:pPr>
              <w:pStyle w:val="af2"/>
              <w:rPr>
                <w:rFonts w:ascii="宋体" w:hAnsi="宋体"/>
                <w:color w:val="000000" w:themeColor="text1"/>
                <w:szCs w:val="21"/>
              </w:rPr>
            </w:pPr>
            <w:r w:rsidRPr="001E3652">
              <w:rPr>
                <w:rFonts w:ascii="宋体" w:hAnsi="宋体" w:hint="eastAsia"/>
                <w:color w:val="000000" w:themeColor="text1"/>
                <w:szCs w:val="21"/>
              </w:rPr>
              <w:t>2、应用软件系统维护，对应用软件在维护期内进行更新维护，及时解决系统在运行使用中的各种缺陷和错误，并迅速恢复因用户误操作或某些错误操作导致的系统故障。</w:t>
            </w:r>
          </w:p>
          <w:p w:rsidR="0076341C" w:rsidRPr="001E3652" w:rsidRDefault="0076341C" w:rsidP="0076341C">
            <w:pPr>
              <w:pStyle w:val="af2"/>
              <w:rPr>
                <w:rFonts w:ascii="宋体" w:hAnsi="宋体"/>
                <w:color w:val="000000" w:themeColor="text1"/>
                <w:szCs w:val="21"/>
              </w:rPr>
            </w:pPr>
            <w:r w:rsidRPr="001E3652">
              <w:rPr>
                <w:rFonts w:ascii="宋体" w:hAnsi="宋体" w:hint="eastAsia"/>
                <w:color w:val="000000" w:themeColor="text1"/>
                <w:szCs w:val="21"/>
              </w:rPr>
              <w:t>3、软件系统集成服务，与系统内相关硬件供应商、软件供应商友好合作，使集成后的系统能正常运行，满足用户对实际工作要求。</w:t>
            </w:r>
          </w:p>
          <w:p w:rsidR="0076341C" w:rsidRPr="001E3652" w:rsidRDefault="00553671" w:rsidP="0076341C">
            <w:pPr>
              <w:pStyle w:val="af2"/>
              <w:rPr>
                <w:rFonts w:ascii="宋体" w:hAnsi="宋体"/>
                <w:color w:val="000000" w:themeColor="text1"/>
                <w:szCs w:val="21"/>
              </w:rPr>
            </w:pPr>
            <w:r w:rsidRPr="001E3652">
              <w:rPr>
                <w:rFonts w:ascii="宋体" w:hAnsi="宋体" w:hint="eastAsia"/>
                <w:color w:val="000000" w:themeColor="text1"/>
                <w:szCs w:val="21"/>
              </w:rPr>
              <w:t>4</w:t>
            </w:r>
            <w:r w:rsidR="0076341C" w:rsidRPr="001E3652">
              <w:rPr>
                <w:rFonts w:ascii="宋体" w:hAnsi="宋体" w:hint="eastAsia"/>
                <w:color w:val="000000" w:themeColor="text1"/>
                <w:szCs w:val="21"/>
              </w:rPr>
              <w:t>、如系统出现故障，要求在30分钟内到达现场，48小时内排除故障，恢复正常运行。</w:t>
            </w:r>
          </w:p>
          <w:p w:rsidR="0076341C" w:rsidRPr="001E3652" w:rsidRDefault="00553671" w:rsidP="0076341C">
            <w:pPr>
              <w:pStyle w:val="af2"/>
              <w:rPr>
                <w:rFonts w:ascii="宋体" w:hAnsi="宋体"/>
                <w:color w:val="000000" w:themeColor="text1"/>
                <w:szCs w:val="21"/>
              </w:rPr>
            </w:pPr>
            <w:r w:rsidRPr="001E3652">
              <w:rPr>
                <w:rFonts w:ascii="宋体" w:hAnsi="宋体" w:hint="eastAsia"/>
                <w:color w:val="000000" w:themeColor="text1"/>
                <w:szCs w:val="21"/>
              </w:rPr>
              <w:t>5</w:t>
            </w:r>
            <w:r w:rsidR="0076341C" w:rsidRPr="001E3652">
              <w:rPr>
                <w:rFonts w:ascii="宋体" w:hAnsi="宋体" w:hint="eastAsia"/>
                <w:color w:val="000000" w:themeColor="text1"/>
                <w:szCs w:val="21"/>
              </w:rPr>
              <w:t>、提供完备的技术培训服务，包括：</w:t>
            </w:r>
          </w:p>
          <w:p w:rsidR="0076341C" w:rsidRPr="001E3652" w:rsidRDefault="0076341C" w:rsidP="0076341C">
            <w:pPr>
              <w:pStyle w:val="af2"/>
              <w:rPr>
                <w:rFonts w:ascii="宋体" w:hAnsi="宋体"/>
                <w:color w:val="000000" w:themeColor="text1"/>
                <w:szCs w:val="21"/>
              </w:rPr>
            </w:pPr>
            <w:r w:rsidRPr="001E3652">
              <w:rPr>
                <w:rFonts w:ascii="宋体" w:hAnsi="宋体" w:hint="eastAsia"/>
                <w:color w:val="000000" w:themeColor="text1"/>
                <w:szCs w:val="21"/>
              </w:rPr>
              <w:t>（1）系统维护人员免费培训</w:t>
            </w:r>
            <w:r w:rsidR="00CB493B" w:rsidRPr="001E3652">
              <w:rPr>
                <w:rFonts w:ascii="宋体" w:hAnsi="宋体" w:hint="eastAsia"/>
                <w:color w:val="000000" w:themeColor="text1"/>
                <w:szCs w:val="21"/>
              </w:rPr>
              <w:t>：</w:t>
            </w:r>
            <w:r w:rsidRPr="001E3652">
              <w:rPr>
                <w:rFonts w:ascii="宋体" w:hAnsi="宋体" w:hint="eastAsia"/>
                <w:color w:val="000000" w:themeColor="text1"/>
                <w:szCs w:val="21"/>
              </w:rPr>
              <w:t>培训内容包括应用系统的原理和技术性能、操作维护方法、安装调测、排除故障的一般流程和方法及软件功能、结构、定制和升级等各个方面。</w:t>
            </w:r>
          </w:p>
          <w:p w:rsidR="0076341C" w:rsidRPr="001E3652" w:rsidRDefault="0076341C" w:rsidP="00CB493B">
            <w:pPr>
              <w:pStyle w:val="af2"/>
              <w:rPr>
                <w:rFonts w:ascii="宋体" w:hAnsi="宋体"/>
                <w:color w:val="000000" w:themeColor="text1"/>
                <w:szCs w:val="21"/>
              </w:rPr>
            </w:pPr>
            <w:r w:rsidRPr="001E3652">
              <w:rPr>
                <w:rFonts w:ascii="宋体" w:hAnsi="宋体" w:hint="eastAsia"/>
                <w:color w:val="000000" w:themeColor="text1"/>
                <w:szCs w:val="21"/>
              </w:rPr>
              <w:t>（2）业务人员免费培训</w:t>
            </w:r>
            <w:r w:rsidR="00CB493B" w:rsidRPr="001E3652">
              <w:rPr>
                <w:rFonts w:ascii="宋体" w:hAnsi="宋体" w:hint="eastAsia"/>
                <w:color w:val="000000" w:themeColor="text1"/>
                <w:szCs w:val="21"/>
              </w:rPr>
              <w:t>：</w:t>
            </w:r>
            <w:r w:rsidRPr="001E3652">
              <w:rPr>
                <w:rFonts w:ascii="宋体" w:hAnsi="宋体" w:hint="eastAsia"/>
                <w:color w:val="000000" w:themeColor="text1"/>
                <w:szCs w:val="21"/>
              </w:rPr>
              <w:t>提供业务操作人员的培训，分功能、分步骤进行培训，</w:t>
            </w:r>
            <w:r w:rsidRPr="001E3652">
              <w:rPr>
                <w:rFonts w:ascii="宋体" w:hAnsi="宋体" w:hint="eastAsia"/>
                <w:color w:val="000000" w:themeColor="text1"/>
                <w:szCs w:val="21"/>
              </w:rPr>
              <w:lastRenderedPageBreak/>
              <w:t>完成软件全部应用的培训，使业务人员能独立操作软件完成相关业务。</w:t>
            </w:r>
          </w:p>
        </w:tc>
      </w:tr>
      <w:tr w:rsidR="005D157F" w:rsidRPr="001E3652" w:rsidTr="004C3BFE">
        <w:trPr>
          <w:trHeight w:val="567"/>
        </w:trPr>
        <w:tc>
          <w:tcPr>
            <w:tcW w:w="1548" w:type="dxa"/>
            <w:gridSpan w:val="2"/>
            <w:tcBorders>
              <w:top w:val="single" w:sz="4" w:space="0" w:color="auto"/>
              <w:left w:val="single" w:sz="4" w:space="0" w:color="auto"/>
              <w:bottom w:val="single" w:sz="4" w:space="0" w:color="auto"/>
              <w:right w:val="single" w:sz="4" w:space="0" w:color="auto"/>
            </w:tcBorders>
            <w:vAlign w:val="center"/>
          </w:tcPr>
          <w:p w:rsidR="005D157F" w:rsidRPr="001E3652" w:rsidRDefault="00E71CE3" w:rsidP="00E36B61">
            <w:pPr>
              <w:spacing w:line="360" w:lineRule="exact"/>
              <w:rPr>
                <w:rFonts w:ascii="宋体" w:hAnsi="宋体" w:cs="宋体"/>
                <w:color w:val="000000" w:themeColor="text1"/>
                <w:szCs w:val="21"/>
              </w:rPr>
            </w:pPr>
            <w:r w:rsidRPr="001E3652">
              <w:rPr>
                <w:rFonts w:ascii="宋体" w:hAnsi="宋体" w:cs="宋体" w:hint="eastAsia"/>
                <w:color w:val="000000" w:themeColor="text1"/>
                <w:szCs w:val="21"/>
              </w:rPr>
              <w:lastRenderedPageBreak/>
              <w:t>采购人的特殊要求及说明</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5D157F" w:rsidRPr="001E3652" w:rsidRDefault="00E71CE3" w:rsidP="00E36B61">
            <w:pPr>
              <w:spacing w:line="360" w:lineRule="exact"/>
              <w:ind w:leftChars="100" w:left="210"/>
              <w:rPr>
                <w:rFonts w:ascii="宋体" w:hAnsi="宋体" w:cs="宋体"/>
                <w:color w:val="000000" w:themeColor="text1"/>
                <w:szCs w:val="21"/>
              </w:rPr>
            </w:pPr>
            <w:r w:rsidRPr="001E3652">
              <w:rPr>
                <w:rFonts w:ascii="宋体" w:hAnsi="宋体" w:cs="宋体" w:hint="eastAsia"/>
                <w:color w:val="000000" w:themeColor="text1"/>
                <w:szCs w:val="21"/>
              </w:rPr>
              <w:t>★</w:t>
            </w:r>
            <w:r w:rsidR="005D157F" w:rsidRPr="001E3652">
              <w:rPr>
                <w:rFonts w:ascii="宋体" w:hAnsi="宋体" w:cs="宋体" w:hint="eastAsia"/>
                <w:color w:val="000000" w:themeColor="text1"/>
                <w:szCs w:val="21"/>
              </w:rPr>
              <w:t>1、</w:t>
            </w:r>
            <w:r w:rsidR="00AA0754" w:rsidRPr="001E3652">
              <w:rPr>
                <w:rFonts w:ascii="宋体" w:hAnsi="宋体" w:cs="宋体" w:hint="eastAsia"/>
                <w:color w:val="000000" w:themeColor="text1"/>
                <w:szCs w:val="21"/>
              </w:rPr>
              <w:t>磋商时</w:t>
            </w:r>
            <w:r w:rsidRPr="001E3652">
              <w:rPr>
                <w:rFonts w:ascii="宋体" w:hAnsi="宋体" w:cs="宋体"/>
                <w:color w:val="000000" w:themeColor="text1"/>
                <w:szCs w:val="21"/>
              </w:rPr>
              <w:t>必须</w:t>
            </w:r>
            <w:r w:rsidR="00A96CBF" w:rsidRPr="001E3652">
              <w:rPr>
                <w:rFonts w:ascii="宋体" w:hAnsi="宋体" w:cs="宋体" w:hint="eastAsia"/>
                <w:color w:val="000000" w:themeColor="text1"/>
                <w:szCs w:val="21"/>
              </w:rPr>
              <w:t>在</w:t>
            </w:r>
            <w:r w:rsidR="00A96CBF" w:rsidRPr="001E3652">
              <w:rPr>
                <w:rFonts w:ascii="宋体" w:hAnsi="宋体" w:hint="eastAsia"/>
                <w:color w:val="000000" w:themeColor="text1"/>
              </w:rPr>
              <w:t>响应文件中</w:t>
            </w:r>
            <w:r w:rsidRPr="001E3652">
              <w:rPr>
                <w:rFonts w:ascii="宋体" w:hAnsi="宋体" w:cs="宋体"/>
                <w:color w:val="000000" w:themeColor="text1"/>
                <w:szCs w:val="21"/>
              </w:rPr>
              <w:t>提供</w:t>
            </w:r>
            <w:r w:rsidR="00201A8F" w:rsidRPr="001E3652">
              <w:rPr>
                <w:rFonts w:ascii="宋体" w:hAnsi="宋体" w:cs="宋体" w:hint="eastAsia"/>
                <w:color w:val="000000" w:themeColor="text1"/>
                <w:szCs w:val="21"/>
              </w:rPr>
              <w:t>针对本</w:t>
            </w:r>
            <w:r w:rsidRPr="001E3652">
              <w:rPr>
                <w:rFonts w:ascii="宋体" w:hAnsi="宋体" w:cs="宋体" w:hint="eastAsia"/>
                <w:color w:val="000000" w:themeColor="text1"/>
                <w:szCs w:val="21"/>
              </w:rPr>
              <w:t>项目</w:t>
            </w:r>
            <w:r w:rsidR="00201A8F" w:rsidRPr="001E3652">
              <w:rPr>
                <w:rFonts w:ascii="宋体" w:hAnsi="宋体" w:cs="宋体" w:hint="eastAsia"/>
                <w:color w:val="000000" w:themeColor="text1"/>
                <w:szCs w:val="21"/>
              </w:rPr>
              <w:t>的技术方案、</w:t>
            </w:r>
            <w:r w:rsidRPr="001E3652">
              <w:rPr>
                <w:rFonts w:ascii="宋体" w:hAnsi="宋体" w:cs="宋体"/>
                <w:color w:val="000000" w:themeColor="text1"/>
                <w:szCs w:val="21"/>
              </w:rPr>
              <w:t>实施方案和售后服务方案</w:t>
            </w:r>
            <w:r w:rsidRPr="001E3652">
              <w:rPr>
                <w:rFonts w:ascii="宋体" w:hAnsi="宋体" w:cs="宋体" w:hint="eastAsia"/>
                <w:color w:val="000000" w:themeColor="text1"/>
                <w:szCs w:val="21"/>
              </w:rPr>
              <w:t>；</w:t>
            </w:r>
          </w:p>
        </w:tc>
      </w:tr>
      <w:tr w:rsidR="005D157F" w:rsidRPr="001E3652" w:rsidTr="004C3BFE">
        <w:trPr>
          <w:trHeight w:val="567"/>
        </w:trPr>
        <w:tc>
          <w:tcPr>
            <w:tcW w:w="9108" w:type="dxa"/>
            <w:gridSpan w:val="5"/>
            <w:tcBorders>
              <w:top w:val="single" w:sz="4" w:space="0" w:color="auto"/>
              <w:left w:val="single" w:sz="4" w:space="0" w:color="auto"/>
              <w:bottom w:val="single" w:sz="4" w:space="0" w:color="auto"/>
              <w:right w:val="single" w:sz="4" w:space="0" w:color="auto"/>
            </w:tcBorders>
            <w:vAlign w:val="center"/>
          </w:tcPr>
          <w:p w:rsidR="005D157F" w:rsidRPr="001E3652" w:rsidRDefault="005D157F" w:rsidP="00A96CBF">
            <w:pPr>
              <w:spacing w:line="360" w:lineRule="exact"/>
              <w:rPr>
                <w:rFonts w:ascii="宋体" w:hAnsi="宋体" w:cs="宋体"/>
                <w:b/>
                <w:color w:val="000000" w:themeColor="text1"/>
                <w:szCs w:val="21"/>
              </w:rPr>
            </w:pPr>
            <w:r w:rsidRPr="001E3652">
              <w:rPr>
                <w:rFonts w:ascii="宋体" w:hAnsi="宋体" w:cs="宋体" w:hint="eastAsia"/>
                <w:b/>
                <w:color w:val="000000" w:themeColor="text1"/>
                <w:szCs w:val="21"/>
              </w:rPr>
              <w:t>本项目无核心产品。</w:t>
            </w:r>
          </w:p>
        </w:tc>
      </w:tr>
    </w:tbl>
    <w:p w:rsidR="005D157F" w:rsidRPr="001E3652" w:rsidRDefault="005D157F">
      <w:pPr>
        <w:spacing w:line="320" w:lineRule="exact"/>
        <w:ind w:firstLineChars="202" w:firstLine="424"/>
        <w:jc w:val="left"/>
        <w:rPr>
          <w:color w:val="000000" w:themeColor="text1"/>
        </w:rPr>
      </w:pPr>
    </w:p>
    <w:p w:rsidR="005D157F" w:rsidRPr="001E3652" w:rsidRDefault="005D157F">
      <w:pPr>
        <w:spacing w:line="360" w:lineRule="exact"/>
        <w:jc w:val="left"/>
        <w:rPr>
          <w:color w:val="000000" w:themeColor="text1"/>
        </w:rPr>
      </w:pPr>
    </w:p>
    <w:p w:rsidR="005D157F" w:rsidRPr="001E3652" w:rsidRDefault="005D157F">
      <w:pPr>
        <w:spacing w:line="440" w:lineRule="exact"/>
        <w:rPr>
          <w:rFonts w:ascii="宋体" w:hAnsi="宋体"/>
          <w:color w:val="000000" w:themeColor="text1"/>
          <w:szCs w:val="21"/>
        </w:rPr>
      </w:pPr>
      <w:r w:rsidRPr="001E3652">
        <w:rPr>
          <w:rFonts w:ascii="宋体" w:hAnsi="宋体"/>
          <w:color w:val="000000" w:themeColor="text1"/>
          <w:szCs w:val="21"/>
        </w:rPr>
        <w:br w:type="page"/>
      </w:r>
    </w:p>
    <w:p w:rsidR="005D157F" w:rsidRPr="001E3652" w:rsidRDefault="00097A36">
      <w:pPr>
        <w:pStyle w:val="2"/>
        <w:jc w:val="center"/>
        <w:rPr>
          <w:color w:val="000000" w:themeColor="text1"/>
        </w:rPr>
      </w:pPr>
      <w:bookmarkStart w:id="8" w:name="_Toc515444141"/>
      <w:r w:rsidRPr="001E3652">
        <w:rPr>
          <w:rFonts w:hint="eastAsia"/>
          <w:color w:val="000000" w:themeColor="text1"/>
        </w:rPr>
        <w:lastRenderedPageBreak/>
        <w:t>第三</w:t>
      </w:r>
      <w:r w:rsidR="005D157F" w:rsidRPr="001E3652">
        <w:rPr>
          <w:rFonts w:hint="eastAsia"/>
          <w:color w:val="000000" w:themeColor="text1"/>
        </w:rPr>
        <w:t>章评定成交的标准</w:t>
      </w:r>
      <w:bookmarkEnd w:id="8"/>
    </w:p>
    <w:p w:rsidR="005D157F" w:rsidRPr="001E3652" w:rsidRDefault="005D157F" w:rsidP="00E24F12">
      <w:pPr>
        <w:pStyle w:val="ae"/>
        <w:spacing w:line="440" w:lineRule="exact"/>
        <w:ind w:firstLineChars="1245" w:firstLine="4000"/>
        <w:rPr>
          <w:rFonts w:ascii="仿宋_GB2312" w:eastAsia="仿宋_GB2312" w:hAnsi="宋体"/>
          <w:color w:val="000000" w:themeColor="text1"/>
        </w:rPr>
      </w:pPr>
      <w:r w:rsidRPr="001E3652">
        <w:rPr>
          <w:rFonts w:ascii="仿宋_GB2312" w:eastAsia="仿宋_GB2312" w:hAnsi="宋体" w:hint="eastAsia"/>
          <w:b/>
          <w:color w:val="000000" w:themeColor="text1"/>
          <w:sz w:val="32"/>
          <w:szCs w:val="32"/>
        </w:rPr>
        <w:t>评定标准</w:t>
      </w:r>
    </w:p>
    <w:p w:rsidR="005D157F" w:rsidRPr="001E3652" w:rsidRDefault="005D157F" w:rsidP="004A695B">
      <w:pPr>
        <w:pStyle w:val="ae"/>
        <w:spacing w:line="400" w:lineRule="exact"/>
        <w:ind w:firstLineChars="200" w:firstLine="402"/>
        <w:rPr>
          <w:rFonts w:hAnsi="宋体"/>
          <w:b/>
          <w:bCs/>
          <w:color w:val="000000" w:themeColor="text1"/>
        </w:rPr>
      </w:pPr>
      <w:bookmarkStart w:id="9" w:name="_Toc254970549"/>
      <w:bookmarkStart w:id="10" w:name="_Toc254970690"/>
    </w:p>
    <w:bookmarkEnd w:id="9"/>
    <w:bookmarkEnd w:id="10"/>
    <w:p w:rsidR="005D157F" w:rsidRPr="001E3652" w:rsidRDefault="005D157F" w:rsidP="004A695B">
      <w:pPr>
        <w:pStyle w:val="ae"/>
        <w:spacing w:line="340" w:lineRule="exact"/>
        <w:ind w:firstLineChars="196" w:firstLine="413"/>
        <w:rPr>
          <w:rFonts w:hAnsi="宋体"/>
          <w:b/>
          <w:bCs/>
          <w:color w:val="000000" w:themeColor="text1"/>
          <w:sz w:val="21"/>
        </w:rPr>
      </w:pPr>
      <w:r w:rsidRPr="001E3652">
        <w:rPr>
          <w:rFonts w:hAnsi="宋体" w:hint="eastAsia"/>
          <w:b/>
          <w:bCs/>
          <w:color w:val="000000" w:themeColor="text1"/>
          <w:sz w:val="21"/>
        </w:rPr>
        <w:t>一、评标原则</w:t>
      </w:r>
    </w:p>
    <w:p w:rsidR="005D157F" w:rsidRPr="001E3652" w:rsidRDefault="005D157F">
      <w:pPr>
        <w:pStyle w:val="ae"/>
        <w:spacing w:line="340" w:lineRule="exact"/>
        <w:ind w:firstLineChars="200" w:firstLine="420"/>
        <w:rPr>
          <w:rFonts w:hAnsi="宋体"/>
          <w:bCs/>
          <w:color w:val="000000" w:themeColor="text1"/>
          <w:sz w:val="21"/>
        </w:rPr>
      </w:pPr>
      <w:r w:rsidRPr="001E3652">
        <w:rPr>
          <w:rFonts w:hAnsi="宋体" w:hint="eastAsia"/>
          <w:bCs/>
          <w:color w:val="000000" w:themeColor="text1"/>
          <w:sz w:val="21"/>
        </w:rPr>
        <w:t>(一）磋商小组构成：本项目的磋商小组由采购人代表和有关技术、经济等方面的专家组成。成员人数应当为三人以上（含三人）单数。其中，技术、经济等方面的专家不得少于成员总数的三分之二。</w:t>
      </w:r>
    </w:p>
    <w:p w:rsidR="005D157F" w:rsidRPr="001E3652" w:rsidRDefault="005D157F">
      <w:pPr>
        <w:pStyle w:val="ae"/>
        <w:spacing w:line="340" w:lineRule="exact"/>
        <w:ind w:firstLineChars="200" w:firstLine="420"/>
        <w:rPr>
          <w:rFonts w:hAnsi="宋体"/>
          <w:bCs/>
          <w:color w:val="000000" w:themeColor="text1"/>
          <w:sz w:val="21"/>
        </w:rPr>
      </w:pPr>
      <w:r w:rsidRPr="001E3652">
        <w:rPr>
          <w:rFonts w:hAnsi="宋体" w:hint="eastAsia"/>
          <w:bCs/>
          <w:color w:val="000000" w:themeColor="text1"/>
          <w:sz w:val="21"/>
        </w:rPr>
        <w:t>(二）评标依据：磋商小组将以竞争性磋商文件和响应文件为评定依据进行评审，对供应商的报价、技术、</w:t>
      </w:r>
      <w:r w:rsidR="00CA6446" w:rsidRPr="001E3652">
        <w:rPr>
          <w:rFonts w:hAnsi="宋体" w:hint="eastAsia"/>
          <w:bCs/>
          <w:color w:val="000000" w:themeColor="text1"/>
          <w:sz w:val="21"/>
        </w:rPr>
        <w:t>信誉业绩、售后服务</w:t>
      </w:r>
      <w:r w:rsidRPr="001E3652">
        <w:rPr>
          <w:rFonts w:hAnsi="宋体" w:hint="eastAsia"/>
          <w:bCs/>
          <w:color w:val="000000" w:themeColor="text1"/>
          <w:sz w:val="21"/>
        </w:rPr>
        <w:t>等内容按百分制打分。</w:t>
      </w:r>
    </w:p>
    <w:p w:rsidR="005D157F" w:rsidRPr="001E3652" w:rsidRDefault="005D157F">
      <w:pPr>
        <w:pStyle w:val="ae"/>
        <w:spacing w:line="340" w:lineRule="exact"/>
        <w:ind w:firstLineChars="200" w:firstLine="420"/>
        <w:rPr>
          <w:rFonts w:hAnsi="宋体"/>
          <w:bCs/>
          <w:color w:val="000000" w:themeColor="text1"/>
          <w:sz w:val="21"/>
        </w:rPr>
      </w:pPr>
      <w:r w:rsidRPr="001E3652">
        <w:rPr>
          <w:rFonts w:hAnsi="宋体" w:hint="eastAsia"/>
          <w:bCs/>
          <w:color w:val="000000" w:themeColor="text1"/>
          <w:sz w:val="21"/>
        </w:rPr>
        <w:t>(三）评标方法：综合评分法。</w:t>
      </w:r>
    </w:p>
    <w:p w:rsidR="005D157F" w:rsidRPr="001E3652" w:rsidRDefault="005D157F" w:rsidP="00092DBC">
      <w:pPr>
        <w:pStyle w:val="ae"/>
        <w:spacing w:line="340" w:lineRule="exact"/>
        <w:ind w:firstLineChars="196" w:firstLine="413"/>
        <w:rPr>
          <w:rFonts w:hAnsi="宋体"/>
          <w:b/>
          <w:bCs/>
          <w:color w:val="000000" w:themeColor="text1"/>
          <w:sz w:val="21"/>
        </w:rPr>
      </w:pPr>
      <w:r w:rsidRPr="001E3652">
        <w:rPr>
          <w:rFonts w:hAnsi="宋体" w:hint="eastAsia"/>
          <w:b/>
          <w:bCs/>
          <w:color w:val="000000" w:themeColor="text1"/>
          <w:sz w:val="21"/>
        </w:rPr>
        <w:t>二、评标方法</w:t>
      </w:r>
    </w:p>
    <w:p w:rsidR="00092DBC" w:rsidRPr="001E3652" w:rsidRDefault="00092DBC" w:rsidP="00092DBC">
      <w:pPr>
        <w:pStyle w:val="ae"/>
        <w:spacing w:line="340" w:lineRule="exact"/>
        <w:ind w:firstLineChars="200" w:firstLine="420"/>
        <w:rPr>
          <w:rFonts w:hAnsi="宋体"/>
          <w:bCs/>
          <w:color w:val="000000" w:themeColor="text1"/>
          <w:sz w:val="21"/>
        </w:rPr>
      </w:pPr>
      <w:bookmarkStart w:id="11" w:name="_Toc515444142"/>
      <w:r w:rsidRPr="001E3652">
        <w:rPr>
          <w:rFonts w:hAnsi="宋体" w:hint="eastAsia"/>
          <w:bCs/>
          <w:color w:val="000000" w:themeColor="text1"/>
          <w:sz w:val="21"/>
        </w:rPr>
        <w:t>对进入详评的，磋商小组将以竞争性磋商文件 、响应文件为评定依据，采用百分制综合评分法：</w:t>
      </w:r>
      <w:bookmarkEnd w:id="11"/>
    </w:p>
    <w:p w:rsidR="00092DBC" w:rsidRPr="001E3652" w:rsidRDefault="00092DBC" w:rsidP="00092DBC">
      <w:pPr>
        <w:pStyle w:val="ae"/>
        <w:spacing w:line="340" w:lineRule="exact"/>
        <w:ind w:firstLineChars="196" w:firstLine="412"/>
        <w:rPr>
          <w:rFonts w:hAnsi="宋体"/>
          <w:color w:val="000000" w:themeColor="text1"/>
          <w:sz w:val="21"/>
        </w:rPr>
      </w:pPr>
      <w:bookmarkStart w:id="12" w:name="_Toc515444143"/>
      <w:r w:rsidRPr="001E3652">
        <w:rPr>
          <w:rFonts w:hAnsi="宋体" w:hint="eastAsia"/>
          <w:color w:val="000000" w:themeColor="text1"/>
          <w:sz w:val="21"/>
        </w:rPr>
        <w:t>计分办法（按四舍五入取至百分位）：</w:t>
      </w:r>
      <w:bookmarkEnd w:id="12"/>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74"/>
        <w:gridCol w:w="1053"/>
        <w:gridCol w:w="5927"/>
      </w:tblGrid>
      <w:tr w:rsidR="00050C32" w:rsidRPr="001E3652" w:rsidTr="00E21BF5">
        <w:trPr>
          <w:jc w:val="center"/>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color w:val="000000" w:themeColor="text1"/>
                <w:szCs w:val="21"/>
              </w:rPr>
            </w:pPr>
            <w:r w:rsidRPr="001E3652">
              <w:rPr>
                <w:rFonts w:ascii="宋体" w:hAnsi="宋体" w:hint="eastAsia"/>
                <w:b/>
                <w:color w:val="000000" w:themeColor="text1"/>
                <w:szCs w:val="21"/>
              </w:rPr>
              <w:t>序号</w:t>
            </w:r>
          </w:p>
        </w:tc>
        <w:tc>
          <w:tcPr>
            <w:tcW w:w="1053"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color w:val="000000" w:themeColor="text1"/>
                <w:szCs w:val="21"/>
              </w:rPr>
            </w:pPr>
            <w:r w:rsidRPr="001E3652">
              <w:rPr>
                <w:rFonts w:ascii="宋体" w:hAnsi="宋体" w:hint="eastAsia"/>
                <w:b/>
                <w:color w:val="000000" w:themeColor="text1"/>
                <w:szCs w:val="21"/>
              </w:rPr>
              <w:t>评分因素</w:t>
            </w:r>
          </w:p>
        </w:tc>
        <w:tc>
          <w:tcPr>
            <w:tcW w:w="5927"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color w:val="000000" w:themeColor="text1"/>
                <w:szCs w:val="21"/>
              </w:rPr>
            </w:pPr>
            <w:r w:rsidRPr="001E3652">
              <w:rPr>
                <w:rFonts w:ascii="宋体" w:hAnsi="宋体" w:hint="eastAsia"/>
                <w:b/>
                <w:color w:val="000000" w:themeColor="text1"/>
                <w:szCs w:val="21"/>
              </w:rPr>
              <w:t>评分标准</w:t>
            </w:r>
          </w:p>
        </w:tc>
      </w:tr>
      <w:tr w:rsidR="00050C32" w:rsidRPr="001E3652" w:rsidTr="00E21BF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b/>
                <w:color w:val="000000" w:themeColor="text1"/>
                <w:szCs w:val="21"/>
              </w:rPr>
            </w:pPr>
            <w:r w:rsidRPr="001E3652">
              <w:rPr>
                <w:rFonts w:ascii="宋体" w:hAnsi="宋体" w:hint="eastAsia"/>
                <w:b/>
                <w:color w:val="000000" w:themeColor="text1"/>
                <w:szCs w:val="21"/>
              </w:rPr>
              <w:t>1</w:t>
            </w:r>
          </w:p>
        </w:tc>
        <w:tc>
          <w:tcPr>
            <w:tcW w:w="1074"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b/>
                <w:color w:val="000000" w:themeColor="text1"/>
                <w:szCs w:val="21"/>
              </w:rPr>
            </w:pPr>
            <w:r w:rsidRPr="001E3652">
              <w:rPr>
                <w:rFonts w:ascii="宋体" w:hAnsi="宋体" w:hint="eastAsia"/>
                <w:b/>
                <w:color w:val="000000" w:themeColor="text1"/>
                <w:szCs w:val="21"/>
              </w:rPr>
              <w:t>价格分</w:t>
            </w:r>
          </w:p>
          <w:p w:rsidR="00050C32" w:rsidRPr="001E3652" w:rsidRDefault="00050C32" w:rsidP="003A5A8D">
            <w:pPr>
              <w:adjustRightInd w:val="0"/>
              <w:jc w:val="center"/>
              <w:textAlignment w:val="baseline"/>
              <w:rPr>
                <w:rFonts w:ascii="宋体" w:hAnsi="宋体"/>
                <w:color w:val="000000" w:themeColor="text1"/>
                <w:szCs w:val="21"/>
              </w:rPr>
            </w:pPr>
            <w:r w:rsidRPr="001E3652">
              <w:rPr>
                <w:rFonts w:ascii="宋体" w:hAnsi="宋体" w:hint="eastAsia"/>
                <w:b/>
                <w:color w:val="000000" w:themeColor="text1"/>
                <w:szCs w:val="21"/>
              </w:rPr>
              <w:t>（</w:t>
            </w:r>
            <w:r w:rsidR="003A5A8D" w:rsidRPr="001E3652">
              <w:rPr>
                <w:rFonts w:ascii="宋体" w:hAnsi="宋体" w:hint="eastAsia"/>
                <w:b/>
                <w:color w:val="000000" w:themeColor="text1"/>
                <w:szCs w:val="21"/>
              </w:rPr>
              <w:t>30</w:t>
            </w:r>
            <w:r w:rsidRPr="001E3652">
              <w:rPr>
                <w:rFonts w:ascii="宋体" w:hAnsi="宋体" w:hint="eastAsia"/>
                <w:b/>
                <w:color w:val="000000" w:themeColor="text1"/>
                <w:szCs w:val="21"/>
              </w:rPr>
              <w:t>分）</w:t>
            </w:r>
          </w:p>
        </w:tc>
        <w:tc>
          <w:tcPr>
            <w:tcW w:w="1053"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3A5A8D">
            <w:pPr>
              <w:adjustRightInd w:val="0"/>
              <w:jc w:val="center"/>
              <w:textAlignment w:val="baseline"/>
              <w:rPr>
                <w:rFonts w:ascii="宋体" w:hAnsi="宋体"/>
                <w:color w:val="000000" w:themeColor="text1"/>
                <w:szCs w:val="21"/>
              </w:rPr>
            </w:pPr>
            <w:r w:rsidRPr="001E3652">
              <w:rPr>
                <w:rFonts w:ascii="宋体" w:hAnsi="宋体" w:hint="eastAsia"/>
                <w:color w:val="000000" w:themeColor="text1"/>
                <w:szCs w:val="21"/>
              </w:rPr>
              <w:t>磋商报价（满分</w:t>
            </w:r>
            <w:r w:rsidR="003A5A8D" w:rsidRPr="001E3652">
              <w:rPr>
                <w:rFonts w:ascii="宋体" w:hAnsi="宋体" w:hint="eastAsia"/>
                <w:color w:val="000000" w:themeColor="text1"/>
                <w:szCs w:val="21"/>
              </w:rPr>
              <w:t>30</w:t>
            </w:r>
            <w:r w:rsidRPr="001E3652">
              <w:rPr>
                <w:rFonts w:ascii="宋体" w:hAnsi="宋体" w:hint="eastAsia"/>
                <w:color w:val="000000" w:themeColor="text1"/>
                <w:szCs w:val="21"/>
              </w:rPr>
              <w:t>分）</w:t>
            </w:r>
          </w:p>
        </w:tc>
        <w:tc>
          <w:tcPr>
            <w:tcW w:w="5927" w:type="dxa"/>
            <w:tcBorders>
              <w:top w:val="single" w:sz="4" w:space="0" w:color="auto"/>
              <w:left w:val="single" w:sz="4" w:space="0" w:color="auto"/>
              <w:bottom w:val="single" w:sz="4" w:space="0" w:color="auto"/>
              <w:right w:val="single" w:sz="4" w:space="0" w:color="auto"/>
            </w:tcBorders>
            <w:vAlign w:val="center"/>
            <w:hideMark/>
          </w:tcPr>
          <w:p w:rsidR="00020CB4" w:rsidRPr="001E3652" w:rsidRDefault="00020CB4" w:rsidP="00020CB4">
            <w:pPr>
              <w:spacing w:line="400" w:lineRule="exact"/>
              <w:ind w:firstLineChars="200" w:firstLine="420"/>
              <w:rPr>
                <w:rFonts w:ascii="宋体" w:hAnsi="宋体" w:cs="Courier New"/>
                <w:bCs/>
                <w:color w:val="000000" w:themeColor="text1"/>
                <w:szCs w:val="21"/>
              </w:rPr>
            </w:pPr>
            <w:r w:rsidRPr="001E3652">
              <w:rPr>
                <w:rFonts w:ascii="宋体" w:hAnsi="宋体" w:hint="eastAsia"/>
                <w:bCs/>
                <w:color w:val="000000" w:themeColor="text1"/>
                <w:szCs w:val="21"/>
              </w:rPr>
              <w:t>（1）评标价为竞标人的磋商报价进行政策性扣除后的价格，评标价只是作为评标时使用。最终成交供应商的成交金额＝磋商报价。</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t>（2）政策性扣除计算方法。</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t>供应商符合小型、微型企业或监狱企业条件的，其竞标报价将按相应比例进行扣除，用扣除后的价格参与评审（计算价格分）。</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t>（3）按照《财政部、司法部关于政府采购支持监狱企业发展有关问题的通知》（财库〔2014〕68号）之规定，监狱企业视同小型、微型企业。</w:t>
            </w:r>
          </w:p>
          <w:p w:rsidR="00020CB4" w:rsidRPr="001E3652" w:rsidRDefault="00020CB4" w:rsidP="00020CB4">
            <w:pPr>
              <w:spacing w:line="400" w:lineRule="exact"/>
              <w:ind w:firstLineChars="200" w:firstLine="420"/>
              <w:rPr>
                <w:color w:val="000000" w:themeColor="text1"/>
              </w:rPr>
            </w:pPr>
            <w:r w:rsidRPr="001E3652">
              <w:rPr>
                <w:rFonts w:hint="eastAsia"/>
                <w:color w:val="000000" w:themeColor="text1"/>
              </w:rPr>
              <w:t>按照财库〔</w:t>
            </w:r>
            <w:r w:rsidRPr="001E3652">
              <w:rPr>
                <w:color w:val="000000" w:themeColor="text1"/>
              </w:rPr>
              <w:t>2017</w:t>
            </w:r>
            <w:r w:rsidRPr="001E3652">
              <w:rPr>
                <w:rFonts w:hint="eastAsia"/>
                <w:color w:val="000000" w:themeColor="text1"/>
              </w:rPr>
              <w:t>〕</w:t>
            </w:r>
            <w:r w:rsidRPr="001E3652">
              <w:rPr>
                <w:color w:val="000000" w:themeColor="text1"/>
              </w:rPr>
              <w:t>141</w:t>
            </w:r>
            <w:r w:rsidRPr="001E3652">
              <w:rPr>
                <w:rFonts w:hint="eastAsia"/>
                <w:color w:val="000000" w:themeColor="text1"/>
              </w:rPr>
              <w:t>号三部门联合发布关于促进残疾人就业政府采购政策的通知，残疾人福利性单位，视同小型、微型企业。</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t>（4）按照《政府采购促进中小企业发展暂行办法》（财库[2011]181号）之规定，竞标产品被认定为小型和微型企业产品（以具有认定职能的部门出具的证明材料为准）的，对小型和微型企业产品的价格给予6%的扣除，扣除后的价格为评标报价，即评标报价=磋商报价×（1-6%）；除上述情况外，评标报价=磋商报价。</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lastRenderedPageBreak/>
              <w:t>（5）以进入综合评分环节的最低的评标报价为基准价，基准价报价得分为</w:t>
            </w:r>
            <w:r w:rsidR="003A5A8D" w:rsidRPr="001E3652">
              <w:rPr>
                <w:rFonts w:ascii="宋体" w:hAnsi="宋体" w:hint="eastAsia"/>
                <w:bCs/>
                <w:color w:val="000000" w:themeColor="text1"/>
                <w:szCs w:val="21"/>
              </w:rPr>
              <w:t>30</w:t>
            </w:r>
            <w:r w:rsidRPr="001E3652">
              <w:rPr>
                <w:rFonts w:ascii="宋体" w:hAnsi="宋体" w:hint="eastAsia"/>
                <w:bCs/>
                <w:color w:val="000000" w:themeColor="text1"/>
                <w:szCs w:val="21"/>
              </w:rPr>
              <w:t>分。</w:t>
            </w:r>
          </w:p>
          <w:p w:rsidR="00020CB4" w:rsidRPr="001E3652" w:rsidRDefault="00020CB4" w:rsidP="00020CB4">
            <w:pPr>
              <w:spacing w:line="400" w:lineRule="exact"/>
              <w:ind w:firstLineChars="200" w:firstLine="420"/>
              <w:rPr>
                <w:rFonts w:ascii="宋体" w:hAnsi="宋体"/>
                <w:bCs/>
                <w:color w:val="000000" w:themeColor="text1"/>
                <w:szCs w:val="21"/>
              </w:rPr>
            </w:pPr>
            <w:r w:rsidRPr="001E3652">
              <w:rPr>
                <w:rFonts w:ascii="宋体" w:hAnsi="宋体" w:hint="eastAsia"/>
                <w:bCs/>
                <w:color w:val="000000" w:themeColor="text1"/>
                <w:szCs w:val="21"/>
              </w:rPr>
              <w:t>（6）价格分计算公式</w:t>
            </w:r>
          </w:p>
          <w:p w:rsidR="00050C32" w:rsidRPr="001E3652" w:rsidRDefault="00020CB4" w:rsidP="003A5A8D">
            <w:pPr>
              <w:rPr>
                <w:rFonts w:ascii="宋体" w:hAnsi="宋体"/>
                <w:bCs/>
                <w:color w:val="000000" w:themeColor="text1"/>
                <w:szCs w:val="21"/>
              </w:rPr>
            </w:pPr>
            <w:r w:rsidRPr="001E3652">
              <w:rPr>
                <w:rFonts w:ascii="宋体" w:hAnsi="宋体" w:hint="eastAsia"/>
                <w:bCs/>
                <w:color w:val="000000" w:themeColor="text1"/>
                <w:szCs w:val="21"/>
              </w:rPr>
              <w:t>某供应商价格分=基准价/某供应商磋商报价金额×</w:t>
            </w:r>
            <w:r w:rsidR="003A5A8D" w:rsidRPr="001E3652">
              <w:rPr>
                <w:rFonts w:ascii="宋体" w:hAnsi="宋体" w:hint="eastAsia"/>
                <w:bCs/>
                <w:color w:val="000000" w:themeColor="text1"/>
                <w:szCs w:val="21"/>
              </w:rPr>
              <w:t>30</w:t>
            </w:r>
            <w:r w:rsidRPr="001E3652">
              <w:rPr>
                <w:rFonts w:ascii="宋体" w:hAnsi="宋体" w:hint="eastAsia"/>
                <w:bCs/>
                <w:color w:val="000000" w:themeColor="text1"/>
                <w:szCs w:val="21"/>
              </w:rPr>
              <w:t>分</w:t>
            </w:r>
          </w:p>
        </w:tc>
      </w:tr>
      <w:tr w:rsidR="00267419" w:rsidRPr="001E3652" w:rsidTr="00E21BF5">
        <w:trPr>
          <w:jc w:val="center"/>
        </w:trPr>
        <w:tc>
          <w:tcPr>
            <w:tcW w:w="567" w:type="dxa"/>
            <w:vMerge w:val="restart"/>
            <w:tcBorders>
              <w:top w:val="single" w:sz="4" w:space="0" w:color="auto"/>
              <w:left w:val="single" w:sz="4" w:space="0" w:color="auto"/>
              <w:right w:val="single" w:sz="4" w:space="0" w:color="auto"/>
            </w:tcBorders>
            <w:vAlign w:val="center"/>
            <w:hideMark/>
          </w:tcPr>
          <w:p w:rsidR="00050C32" w:rsidRPr="001E3652" w:rsidRDefault="00050C32" w:rsidP="00E21BF5">
            <w:pPr>
              <w:adjustRightInd w:val="0"/>
              <w:jc w:val="center"/>
              <w:textAlignment w:val="baseline"/>
              <w:rPr>
                <w:rFonts w:ascii="宋体" w:hAnsi="宋体"/>
                <w:b/>
                <w:color w:val="000000" w:themeColor="text1"/>
                <w:szCs w:val="21"/>
              </w:rPr>
            </w:pPr>
            <w:r w:rsidRPr="001E3652">
              <w:rPr>
                <w:rFonts w:ascii="宋体" w:hAnsi="宋体" w:hint="eastAsia"/>
                <w:b/>
                <w:color w:val="000000" w:themeColor="text1"/>
                <w:szCs w:val="21"/>
              </w:rPr>
              <w:lastRenderedPageBreak/>
              <w:t>2</w:t>
            </w:r>
          </w:p>
        </w:tc>
        <w:tc>
          <w:tcPr>
            <w:tcW w:w="1074" w:type="dxa"/>
            <w:vMerge w:val="restart"/>
            <w:tcBorders>
              <w:top w:val="single" w:sz="4" w:space="0" w:color="auto"/>
              <w:left w:val="single" w:sz="4" w:space="0" w:color="auto"/>
              <w:right w:val="single" w:sz="4" w:space="0" w:color="auto"/>
            </w:tcBorders>
            <w:vAlign w:val="center"/>
            <w:hideMark/>
          </w:tcPr>
          <w:p w:rsidR="00050C32" w:rsidRPr="001E3652" w:rsidRDefault="00050C32" w:rsidP="00E21BF5">
            <w:pPr>
              <w:adjustRightInd w:val="0"/>
              <w:ind w:leftChars="-50" w:left="-105" w:rightChars="-50" w:right="-105"/>
              <w:jc w:val="center"/>
              <w:textAlignment w:val="baseline"/>
              <w:rPr>
                <w:rFonts w:ascii="宋体" w:hAnsi="宋体"/>
                <w:b/>
                <w:bCs/>
                <w:color w:val="000000" w:themeColor="text1"/>
                <w:szCs w:val="21"/>
              </w:rPr>
            </w:pPr>
            <w:r w:rsidRPr="001E3652">
              <w:rPr>
                <w:rFonts w:ascii="宋体" w:hAnsi="宋体" w:hint="eastAsia"/>
                <w:b/>
                <w:bCs/>
                <w:color w:val="000000" w:themeColor="text1"/>
                <w:szCs w:val="21"/>
              </w:rPr>
              <w:t>技术分</w:t>
            </w:r>
          </w:p>
          <w:p w:rsidR="00050C32" w:rsidRPr="001E3652" w:rsidRDefault="00050C32" w:rsidP="00F066B7">
            <w:pPr>
              <w:adjustRightInd w:val="0"/>
              <w:ind w:leftChars="-50" w:left="-105" w:rightChars="-50" w:right="-105"/>
              <w:jc w:val="center"/>
              <w:textAlignment w:val="baseline"/>
              <w:rPr>
                <w:rFonts w:ascii="宋体" w:hAnsi="宋体"/>
                <w:color w:val="000000" w:themeColor="text1"/>
                <w:spacing w:val="-18"/>
                <w:szCs w:val="21"/>
              </w:rPr>
            </w:pPr>
            <w:r w:rsidRPr="001E3652">
              <w:rPr>
                <w:rFonts w:ascii="宋体" w:hAnsi="宋体" w:hint="eastAsia"/>
                <w:b/>
                <w:bCs/>
                <w:color w:val="000000" w:themeColor="text1"/>
                <w:szCs w:val="21"/>
              </w:rPr>
              <w:t>（</w:t>
            </w:r>
            <w:r w:rsidRPr="001E3652">
              <w:rPr>
                <w:rFonts w:ascii="宋体" w:hAnsi="宋体" w:hint="eastAsia"/>
                <w:b/>
                <w:color w:val="000000" w:themeColor="text1"/>
                <w:szCs w:val="21"/>
              </w:rPr>
              <w:t>满分</w:t>
            </w:r>
            <w:r w:rsidR="00F066B7" w:rsidRPr="001E3652">
              <w:rPr>
                <w:rFonts w:ascii="宋体" w:hAnsi="宋体" w:hint="eastAsia"/>
                <w:b/>
                <w:color w:val="000000" w:themeColor="text1"/>
                <w:szCs w:val="21"/>
              </w:rPr>
              <w:t>5</w:t>
            </w:r>
            <w:r w:rsidR="00F12A15" w:rsidRPr="001E3652">
              <w:rPr>
                <w:rFonts w:ascii="宋体" w:hAnsi="宋体" w:hint="eastAsia"/>
                <w:b/>
                <w:color w:val="000000" w:themeColor="text1"/>
                <w:szCs w:val="21"/>
              </w:rPr>
              <w:t>0</w:t>
            </w:r>
            <w:r w:rsidRPr="001E3652">
              <w:rPr>
                <w:rFonts w:ascii="宋体" w:hAnsi="宋体" w:hint="eastAsia"/>
                <w:b/>
                <w:bCs/>
                <w:color w:val="000000" w:themeColor="text1"/>
                <w:szCs w:val="21"/>
              </w:rPr>
              <w:t>分）</w:t>
            </w:r>
          </w:p>
        </w:tc>
        <w:tc>
          <w:tcPr>
            <w:tcW w:w="1053"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F066B7">
            <w:pPr>
              <w:adjustRightInd w:val="0"/>
              <w:jc w:val="center"/>
              <w:textAlignment w:val="baseline"/>
              <w:rPr>
                <w:rFonts w:ascii="宋体" w:hAnsi="宋体"/>
                <w:bCs/>
                <w:color w:val="000000" w:themeColor="text1"/>
                <w:szCs w:val="21"/>
              </w:rPr>
            </w:pPr>
            <w:r w:rsidRPr="001E3652">
              <w:rPr>
                <w:rFonts w:ascii="宋体" w:hAnsi="宋体" w:hint="eastAsia"/>
                <w:bCs/>
                <w:color w:val="000000" w:themeColor="text1"/>
                <w:szCs w:val="21"/>
              </w:rPr>
              <w:t>技术方案分（满分</w:t>
            </w:r>
            <w:r w:rsidR="00F12A15" w:rsidRPr="001E3652">
              <w:rPr>
                <w:rFonts w:ascii="宋体" w:hAnsi="宋体" w:hint="eastAsia"/>
                <w:bCs/>
                <w:color w:val="000000" w:themeColor="text1"/>
                <w:szCs w:val="21"/>
              </w:rPr>
              <w:t>4</w:t>
            </w:r>
            <w:r w:rsidR="00F066B7" w:rsidRPr="001E3652">
              <w:rPr>
                <w:rFonts w:ascii="宋体" w:hAnsi="宋体" w:hint="eastAsia"/>
                <w:bCs/>
                <w:color w:val="000000" w:themeColor="text1"/>
                <w:szCs w:val="21"/>
              </w:rPr>
              <w:t>0</w:t>
            </w:r>
            <w:r w:rsidRPr="001E3652">
              <w:rPr>
                <w:rFonts w:ascii="宋体" w:hAnsi="宋体" w:hint="eastAsia"/>
                <w:bCs/>
                <w:color w:val="000000" w:themeColor="text1"/>
                <w:szCs w:val="21"/>
              </w:rPr>
              <w:t>分）</w:t>
            </w:r>
          </w:p>
        </w:tc>
        <w:tc>
          <w:tcPr>
            <w:tcW w:w="5927" w:type="dxa"/>
            <w:tcBorders>
              <w:top w:val="single" w:sz="4" w:space="0" w:color="auto"/>
              <w:left w:val="single" w:sz="4" w:space="0" w:color="auto"/>
              <w:bottom w:val="single" w:sz="4" w:space="0" w:color="auto"/>
              <w:right w:val="single" w:sz="4" w:space="0" w:color="auto"/>
            </w:tcBorders>
            <w:vAlign w:val="center"/>
            <w:hideMark/>
          </w:tcPr>
          <w:p w:rsidR="00050C32" w:rsidRPr="001E3652" w:rsidRDefault="00050C32" w:rsidP="00E21BF5">
            <w:pPr>
              <w:pStyle w:val="ae"/>
              <w:ind w:firstLine="420"/>
              <w:rPr>
                <w:rFonts w:hAnsi="宋体"/>
                <w:color w:val="000000" w:themeColor="text1"/>
                <w:sz w:val="21"/>
              </w:rPr>
            </w:pPr>
            <w:r w:rsidRPr="001E3652">
              <w:rPr>
                <w:rFonts w:hAnsi="宋体" w:hint="eastAsia"/>
                <w:bCs/>
                <w:color w:val="000000" w:themeColor="text1"/>
                <w:sz w:val="21"/>
              </w:rPr>
              <w:t>由磋商小组综合评定各供应商的技术方案情况独立定档评分。</w:t>
            </w:r>
          </w:p>
          <w:p w:rsidR="00050C32" w:rsidRPr="001E3652" w:rsidRDefault="00050C32" w:rsidP="00AF263C">
            <w:pPr>
              <w:spacing w:beforeLines="50"/>
              <w:rPr>
                <w:rFonts w:ascii="宋体" w:hAnsi="宋体"/>
                <w:color w:val="000000" w:themeColor="text1"/>
                <w:szCs w:val="21"/>
              </w:rPr>
            </w:pPr>
            <w:r w:rsidRPr="001E3652">
              <w:rPr>
                <w:rFonts w:ascii="宋体" w:hAnsi="宋体" w:hint="eastAsia"/>
                <w:color w:val="000000" w:themeColor="text1"/>
                <w:szCs w:val="21"/>
              </w:rPr>
              <w:t>一档（0.1-</w:t>
            </w:r>
            <w:r w:rsidR="00F12A15" w:rsidRPr="001E3652">
              <w:rPr>
                <w:rFonts w:ascii="宋体" w:hAnsi="宋体" w:hint="eastAsia"/>
                <w:color w:val="000000" w:themeColor="text1"/>
                <w:szCs w:val="21"/>
              </w:rPr>
              <w:t>1</w:t>
            </w:r>
            <w:r w:rsidR="00F066B7" w:rsidRPr="001E3652">
              <w:rPr>
                <w:rFonts w:ascii="宋体" w:hAnsi="宋体" w:hint="eastAsia"/>
                <w:color w:val="000000" w:themeColor="text1"/>
                <w:szCs w:val="21"/>
              </w:rPr>
              <w:t>0</w:t>
            </w:r>
            <w:r w:rsidRPr="001E3652">
              <w:rPr>
                <w:rFonts w:ascii="宋体" w:hAnsi="宋体" w:hint="eastAsia"/>
                <w:color w:val="000000" w:themeColor="text1"/>
                <w:szCs w:val="21"/>
              </w:rPr>
              <w:t>分）：基本理解能够理解本项目的建设背景、目标、范围；基本把握本项目的技术重点、难点；提出了基本可行的质量控制、进度控制的目标、方法、措施。</w:t>
            </w:r>
          </w:p>
          <w:p w:rsidR="00050C32" w:rsidRPr="001E3652" w:rsidRDefault="00050C32" w:rsidP="00AF263C">
            <w:pPr>
              <w:spacing w:beforeLines="50"/>
              <w:rPr>
                <w:rFonts w:ascii="宋体" w:hAnsi="宋体"/>
                <w:color w:val="000000" w:themeColor="text1"/>
                <w:szCs w:val="21"/>
              </w:rPr>
            </w:pPr>
            <w:r w:rsidRPr="001E3652">
              <w:rPr>
                <w:rFonts w:ascii="宋体" w:hAnsi="宋体" w:hint="eastAsia"/>
                <w:color w:val="000000" w:themeColor="text1"/>
                <w:szCs w:val="21"/>
              </w:rPr>
              <w:t>二档（</w:t>
            </w:r>
            <w:r w:rsidR="00F12A15" w:rsidRPr="001E3652">
              <w:rPr>
                <w:rFonts w:ascii="宋体" w:hAnsi="宋体" w:hint="eastAsia"/>
                <w:color w:val="000000" w:themeColor="text1"/>
                <w:szCs w:val="21"/>
              </w:rPr>
              <w:t>1</w:t>
            </w:r>
            <w:r w:rsidR="00F066B7" w:rsidRPr="001E3652">
              <w:rPr>
                <w:rFonts w:ascii="宋体" w:hAnsi="宋体" w:hint="eastAsia"/>
                <w:color w:val="000000" w:themeColor="text1"/>
                <w:szCs w:val="21"/>
              </w:rPr>
              <w:t>0</w:t>
            </w:r>
            <w:r w:rsidRPr="001E3652">
              <w:rPr>
                <w:rFonts w:ascii="宋体" w:hAnsi="宋体" w:hint="eastAsia"/>
                <w:color w:val="000000" w:themeColor="text1"/>
                <w:szCs w:val="21"/>
              </w:rPr>
              <w:t>.1-</w:t>
            </w:r>
            <w:r w:rsidR="00F12A15" w:rsidRPr="001E3652">
              <w:rPr>
                <w:rFonts w:ascii="宋体" w:hAnsi="宋体" w:hint="eastAsia"/>
                <w:color w:val="000000" w:themeColor="text1"/>
                <w:szCs w:val="21"/>
              </w:rPr>
              <w:t>30</w:t>
            </w:r>
            <w:r w:rsidRPr="001E3652">
              <w:rPr>
                <w:rFonts w:ascii="宋体" w:hAnsi="宋体" w:hint="eastAsia"/>
                <w:color w:val="000000" w:themeColor="text1"/>
                <w:szCs w:val="21"/>
              </w:rPr>
              <w:t>分）：较准确理解本项目的建设背景、目标、范围；能够把握本项目的技术重点、难点；提出了比较全面可行的质量控制、进度控制的目标、方法、措施；提出有利于该项目进展的意见和建议；能与现有应用软件进行有效衔接、整合，能对现有数据进行有效利用、转换。</w:t>
            </w:r>
          </w:p>
          <w:p w:rsidR="00050C32" w:rsidRPr="001E3652" w:rsidRDefault="00050C32" w:rsidP="00F066B7">
            <w:pPr>
              <w:adjustRightInd w:val="0"/>
              <w:textAlignment w:val="baseline"/>
              <w:rPr>
                <w:rFonts w:ascii="宋体" w:hAnsi="宋体"/>
                <w:color w:val="000000" w:themeColor="text1"/>
                <w:szCs w:val="21"/>
              </w:rPr>
            </w:pPr>
            <w:r w:rsidRPr="001E3652">
              <w:rPr>
                <w:rFonts w:ascii="宋体" w:hAnsi="宋体" w:hint="eastAsia"/>
                <w:color w:val="000000" w:themeColor="text1"/>
                <w:szCs w:val="21"/>
              </w:rPr>
              <w:t>三档（</w:t>
            </w:r>
            <w:r w:rsidR="00F12A15" w:rsidRPr="001E3652">
              <w:rPr>
                <w:rFonts w:ascii="宋体" w:hAnsi="宋体" w:hint="eastAsia"/>
                <w:color w:val="000000" w:themeColor="text1"/>
                <w:szCs w:val="21"/>
              </w:rPr>
              <w:t>30</w:t>
            </w:r>
            <w:r w:rsidRPr="001E3652">
              <w:rPr>
                <w:rFonts w:ascii="宋体" w:hAnsi="宋体" w:hint="eastAsia"/>
                <w:color w:val="000000" w:themeColor="text1"/>
                <w:szCs w:val="21"/>
              </w:rPr>
              <w:t>.1-</w:t>
            </w:r>
            <w:r w:rsidR="00F12A15" w:rsidRPr="001E3652">
              <w:rPr>
                <w:rFonts w:ascii="宋体" w:hAnsi="宋体" w:hint="eastAsia"/>
                <w:color w:val="000000" w:themeColor="text1"/>
                <w:szCs w:val="21"/>
              </w:rPr>
              <w:t>4</w:t>
            </w:r>
            <w:r w:rsidR="00F066B7" w:rsidRPr="001E3652">
              <w:rPr>
                <w:rFonts w:ascii="宋体" w:hAnsi="宋体" w:hint="eastAsia"/>
                <w:color w:val="000000" w:themeColor="text1"/>
                <w:szCs w:val="21"/>
              </w:rPr>
              <w:t>0</w:t>
            </w:r>
            <w:r w:rsidRPr="001E3652">
              <w:rPr>
                <w:rFonts w:ascii="宋体" w:hAnsi="宋体" w:hint="eastAsia"/>
                <w:color w:val="000000" w:themeColor="text1"/>
                <w:szCs w:val="21"/>
              </w:rPr>
              <w:t>分）：准确理解本项目的建设背景、目标、范围；准确把握本项目的技术重点、难点；提出了详细、全面可行的质量控制、进度控制的目标、方法、措施；提出有利于该项目进展的意见和建议；能与现有应用软件进行无缝衔接、整合，能对现有数据进行完全利用、转换。</w:t>
            </w:r>
          </w:p>
        </w:tc>
      </w:tr>
      <w:tr w:rsidR="00267419" w:rsidRPr="001E3652" w:rsidTr="00E21BF5">
        <w:trPr>
          <w:jc w:val="center"/>
        </w:trPr>
        <w:tc>
          <w:tcPr>
            <w:tcW w:w="567" w:type="dxa"/>
            <w:vMerge/>
            <w:tcBorders>
              <w:left w:val="single" w:sz="4" w:space="0" w:color="auto"/>
              <w:right w:val="single" w:sz="4" w:space="0" w:color="auto"/>
            </w:tcBorders>
            <w:vAlign w:val="center"/>
          </w:tcPr>
          <w:p w:rsidR="00050C32" w:rsidRPr="001E3652" w:rsidRDefault="00050C32" w:rsidP="00E21BF5">
            <w:pPr>
              <w:adjustRightInd w:val="0"/>
              <w:jc w:val="center"/>
              <w:textAlignment w:val="baseline"/>
              <w:rPr>
                <w:rFonts w:ascii="宋体" w:hAnsi="宋体"/>
                <w:b/>
                <w:color w:val="000000" w:themeColor="text1"/>
                <w:szCs w:val="21"/>
              </w:rPr>
            </w:pPr>
          </w:p>
        </w:tc>
        <w:tc>
          <w:tcPr>
            <w:tcW w:w="1074" w:type="dxa"/>
            <w:vMerge/>
            <w:tcBorders>
              <w:left w:val="single" w:sz="4" w:space="0" w:color="auto"/>
              <w:right w:val="single" w:sz="4" w:space="0" w:color="auto"/>
            </w:tcBorders>
            <w:vAlign w:val="center"/>
          </w:tcPr>
          <w:p w:rsidR="00050C32" w:rsidRPr="001E3652" w:rsidRDefault="00050C32" w:rsidP="00E21BF5">
            <w:pPr>
              <w:adjustRightInd w:val="0"/>
              <w:ind w:leftChars="-50" w:left="-105" w:rightChars="-50" w:right="-105"/>
              <w:jc w:val="center"/>
              <w:textAlignment w:val="baseline"/>
              <w:rPr>
                <w:rFonts w:ascii="宋体" w:hAnsi="宋体"/>
                <w:b/>
                <w:bCs/>
                <w:color w:val="000000" w:themeColor="text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050C32" w:rsidRPr="001E3652" w:rsidRDefault="00050C32" w:rsidP="00F066B7">
            <w:pPr>
              <w:adjustRightInd w:val="0"/>
              <w:jc w:val="center"/>
              <w:textAlignment w:val="baseline"/>
              <w:rPr>
                <w:rFonts w:ascii="宋体" w:hAnsi="宋体"/>
                <w:bCs/>
                <w:color w:val="000000" w:themeColor="text1"/>
                <w:szCs w:val="21"/>
              </w:rPr>
            </w:pPr>
            <w:r w:rsidRPr="001E3652">
              <w:rPr>
                <w:rFonts w:ascii="宋体" w:hAnsi="宋体" w:hint="eastAsia"/>
                <w:bCs/>
                <w:color w:val="000000" w:themeColor="text1"/>
                <w:szCs w:val="21"/>
              </w:rPr>
              <w:t>后台技术架构理解分（满分1</w:t>
            </w:r>
            <w:r w:rsidR="00F066B7" w:rsidRPr="001E3652">
              <w:rPr>
                <w:rFonts w:ascii="宋体" w:hAnsi="宋体" w:hint="eastAsia"/>
                <w:bCs/>
                <w:color w:val="000000" w:themeColor="text1"/>
                <w:szCs w:val="21"/>
              </w:rPr>
              <w:t>0</w:t>
            </w:r>
            <w:r w:rsidRPr="001E3652">
              <w:rPr>
                <w:rFonts w:ascii="宋体" w:hAnsi="宋体" w:hint="eastAsia"/>
                <w:bCs/>
                <w:color w:val="000000" w:themeColor="text1"/>
                <w:szCs w:val="21"/>
              </w:rPr>
              <w:t>分）</w:t>
            </w:r>
          </w:p>
        </w:tc>
        <w:tc>
          <w:tcPr>
            <w:tcW w:w="5927" w:type="dxa"/>
            <w:tcBorders>
              <w:top w:val="single" w:sz="4" w:space="0" w:color="auto"/>
              <w:left w:val="single" w:sz="4" w:space="0" w:color="auto"/>
              <w:bottom w:val="single" w:sz="4" w:space="0" w:color="auto"/>
              <w:right w:val="single" w:sz="4" w:space="0" w:color="auto"/>
            </w:tcBorders>
            <w:vAlign w:val="center"/>
          </w:tcPr>
          <w:p w:rsidR="00050C32" w:rsidRPr="001E3652" w:rsidRDefault="00050C32" w:rsidP="008834C1">
            <w:pPr>
              <w:pStyle w:val="ae"/>
              <w:rPr>
                <w:rFonts w:hAnsi="宋体"/>
                <w:bCs/>
                <w:color w:val="000000" w:themeColor="text1"/>
                <w:sz w:val="21"/>
              </w:rPr>
            </w:pPr>
            <w:r w:rsidRPr="001E3652">
              <w:rPr>
                <w:rFonts w:hAnsi="宋体" w:hint="eastAsia"/>
                <w:bCs/>
                <w:color w:val="000000" w:themeColor="text1"/>
                <w:sz w:val="21"/>
              </w:rPr>
              <w:t>一档（0.1-</w:t>
            </w:r>
            <w:r w:rsidR="00537897" w:rsidRPr="001E3652">
              <w:rPr>
                <w:rFonts w:hAnsi="宋体" w:hint="eastAsia"/>
                <w:bCs/>
                <w:color w:val="000000" w:themeColor="text1"/>
                <w:sz w:val="21"/>
              </w:rPr>
              <w:t>3</w:t>
            </w:r>
            <w:r w:rsidRPr="001E3652">
              <w:rPr>
                <w:rFonts w:hAnsi="宋体" w:hint="eastAsia"/>
                <w:bCs/>
                <w:color w:val="000000" w:themeColor="text1"/>
                <w:sz w:val="21"/>
              </w:rPr>
              <w:t>分）：基本了解现有</w:t>
            </w:r>
            <w:r w:rsidR="000D0BFD" w:rsidRPr="001E3652">
              <w:rPr>
                <w:rFonts w:hAnsi="宋体" w:hint="eastAsia"/>
                <w:bCs/>
                <w:color w:val="000000" w:themeColor="text1"/>
                <w:sz w:val="21"/>
              </w:rPr>
              <w:t>统计数据采集处理</w:t>
            </w:r>
            <w:r w:rsidRPr="001E3652">
              <w:rPr>
                <w:rFonts w:hAnsi="宋体" w:hint="eastAsia"/>
                <w:bCs/>
                <w:color w:val="000000" w:themeColor="text1"/>
                <w:sz w:val="21"/>
              </w:rPr>
              <w:t>系统使用、流程架构、底层接口及数据字典情况，能提供各系统相关技术材料。</w:t>
            </w:r>
          </w:p>
          <w:p w:rsidR="00050C32" w:rsidRPr="001E3652" w:rsidRDefault="00050C32" w:rsidP="008834C1">
            <w:pPr>
              <w:pStyle w:val="ae"/>
              <w:rPr>
                <w:rFonts w:hAnsi="宋体"/>
                <w:bCs/>
                <w:color w:val="000000" w:themeColor="text1"/>
                <w:sz w:val="21"/>
              </w:rPr>
            </w:pPr>
            <w:r w:rsidRPr="001E3652">
              <w:rPr>
                <w:rFonts w:hAnsi="宋体" w:hint="eastAsia"/>
                <w:bCs/>
                <w:color w:val="000000" w:themeColor="text1"/>
                <w:sz w:val="21"/>
              </w:rPr>
              <w:t>二档（</w:t>
            </w:r>
            <w:r w:rsidR="00537897" w:rsidRPr="001E3652">
              <w:rPr>
                <w:rFonts w:hAnsi="宋体" w:hint="eastAsia"/>
                <w:bCs/>
                <w:color w:val="000000" w:themeColor="text1"/>
                <w:sz w:val="21"/>
              </w:rPr>
              <w:t>3</w:t>
            </w:r>
            <w:r w:rsidRPr="001E3652">
              <w:rPr>
                <w:rFonts w:hAnsi="宋体" w:hint="eastAsia"/>
                <w:bCs/>
                <w:color w:val="000000" w:themeColor="text1"/>
                <w:sz w:val="21"/>
              </w:rPr>
              <w:t>.1-</w:t>
            </w:r>
            <w:r w:rsidR="00537897" w:rsidRPr="001E3652">
              <w:rPr>
                <w:rFonts w:hAnsi="宋体" w:hint="eastAsia"/>
                <w:bCs/>
                <w:color w:val="000000" w:themeColor="text1"/>
                <w:sz w:val="21"/>
              </w:rPr>
              <w:t>6</w:t>
            </w:r>
            <w:r w:rsidRPr="001E3652">
              <w:rPr>
                <w:rFonts w:hAnsi="宋体" w:hint="eastAsia"/>
                <w:bCs/>
                <w:color w:val="000000" w:themeColor="text1"/>
                <w:sz w:val="21"/>
              </w:rPr>
              <w:t>分）：了解现有</w:t>
            </w:r>
            <w:r w:rsidR="000D0BFD" w:rsidRPr="001E3652">
              <w:rPr>
                <w:rFonts w:hAnsi="宋体" w:hint="eastAsia"/>
                <w:bCs/>
                <w:color w:val="000000" w:themeColor="text1"/>
                <w:sz w:val="21"/>
              </w:rPr>
              <w:t>统计数据采集处理</w:t>
            </w:r>
            <w:r w:rsidRPr="001E3652">
              <w:rPr>
                <w:rFonts w:hAnsi="宋体" w:hint="eastAsia"/>
                <w:bCs/>
                <w:color w:val="000000" w:themeColor="text1"/>
                <w:sz w:val="21"/>
              </w:rPr>
              <w:t>后台各系统使用、流程架构、底层接口及数据字典情况，能提供各系统相关技术材料，同时能详细描述各系统间接口对接及业务数据传递详细描述。</w:t>
            </w:r>
          </w:p>
          <w:p w:rsidR="00050C32" w:rsidRPr="001E3652" w:rsidRDefault="00050C32" w:rsidP="00537897">
            <w:pPr>
              <w:pStyle w:val="ae"/>
              <w:rPr>
                <w:rFonts w:hAnsi="宋体"/>
                <w:bCs/>
                <w:color w:val="000000" w:themeColor="text1"/>
                <w:sz w:val="21"/>
              </w:rPr>
            </w:pPr>
            <w:r w:rsidRPr="001E3652">
              <w:rPr>
                <w:rFonts w:hAnsi="宋体" w:hint="eastAsia"/>
                <w:bCs/>
                <w:color w:val="000000" w:themeColor="text1"/>
                <w:sz w:val="21"/>
              </w:rPr>
              <w:t>三档（</w:t>
            </w:r>
            <w:r w:rsidR="00537897" w:rsidRPr="001E3652">
              <w:rPr>
                <w:rFonts w:hAnsi="宋体" w:hint="eastAsia"/>
                <w:bCs/>
                <w:color w:val="000000" w:themeColor="text1"/>
                <w:sz w:val="21"/>
              </w:rPr>
              <w:t>6</w:t>
            </w:r>
            <w:r w:rsidRPr="001E3652">
              <w:rPr>
                <w:rFonts w:hAnsi="宋体" w:hint="eastAsia"/>
                <w:bCs/>
                <w:color w:val="000000" w:themeColor="text1"/>
                <w:sz w:val="21"/>
              </w:rPr>
              <w:t>.1-</w:t>
            </w:r>
            <w:r w:rsidR="00537897" w:rsidRPr="001E3652">
              <w:rPr>
                <w:rFonts w:hAnsi="宋体" w:hint="eastAsia"/>
                <w:bCs/>
                <w:color w:val="000000" w:themeColor="text1"/>
                <w:sz w:val="21"/>
              </w:rPr>
              <w:t>10</w:t>
            </w:r>
            <w:r w:rsidRPr="001E3652">
              <w:rPr>
                <w:rFonts w:hAnsi="宋体" w:hint="eastAsia"/>
                <w:bCs/>
                <w:color w:val="000000" w:themeColor="text1"/>
                <w:sz w:val="21"/>
              </w:rPr>
              <w:t>分）：完全了解现有</w:t>
            </w:r>
            <w:r w:rsidR="000D0BFD" w:rsidRPr="001E3652">
              <w:rPr>
                <w:rFonts w:hAnsi="宋体" w:hint="eastAsia"/>
                <w:bCs/>
                <w:color w:val="000000" w:themeColor="text1"/>
                <w:sz w:val="21"/>
              </w:rPr>
              <w:t>统计数据采集处理</w:t>
            </w:r>
            <w:r w:rsidRPr="001E3652">
              <w:rPr>
                <w:rFonts w:hAnsi="宋体" w:hint="eastAsia"/>
                <w:bCs/>
                <w:color w:val="000000" w:themeColor="text1"/>
                <w:sz w:val="21"/>
              </w:rPr>
              <w:t>后台各系统使用、流程架构、底层接口及数据字典情况，能提供各系统相关技术材料，详细描述各系统间接口对接及业务数据传递详细描述。同时对基于目前后台架构的扩展提出切实可行有效的建议，扩展方向为一站式政务服务和政务大数据应用方向。</w:t>
            </w:r>
          </w:p>
        </w:tc>
      </w:tr>
      <w:tr w:rsidR="00704E2E" w:rsidRPr="001E3652" w:rsidTr="00FD665D">
        <w:trPr>
          <w:jc w:val="center"/>
        </w:trPr>
        <w:tc>
          <w:tcPr>
            <w:tcW w:w="567" w:type="dxa"/>
            <w:tcBorders>
              <w:top w:val="single" w:sz="4" w:space="0" w:color="auto"/>
              <w:left w:val="single" w:sz="4" w:space="0" w:color="auto"/>
              <w:right w:val="single" w:sz="4" w:space="0" w:color="auto"/>
            </w:tcBorders>
            <w:vAlign w:val="center"/>
            <w:hideMark/>
          </w:tcPr>
          <w:p w:rsidR="00704E2E" w:rsidRPr="001E3652" w:rsidRDefault="00704E2E" w:rsidP="00E21BF5">
            <w:pPr>
              <w:jc w:val="center"/>
              <w:rPr>
                <w:rFonts w:ascii="宋体" w:hAnsi="宋体"/>
                <w:b/>
                <w:color w:val="000000" w:themeColor="text1"/>
                <w:szCs w:val="21"/>
              </w:rPr>
            </w:pPr>
            <w:r w:rsidRPr="001E3652">
              <w:rPr>
                <w:rFonts w:ascii="宋体" w:hAnsi="宋体" w:hint="eastAsia"/>
                <w:b/>
                <w:color w:val="000000" w:themeColor="text1"/>
                <w:szCs w:val="21"/>
              </w:rPr>
              <w:t>3</w:t>
            </w:r>
          </w:p>
        </w:tc>
        <w:tc>
          <w:tcPr>
            <w:tcW w:w="1074" w:type="dxa"/>
            <w:tcBorders>
              <w:top w:val="single" w:sz="4" w:space="0" w:color="auto"/>
              <w:left w:val="single" w:sz="4" w:space="0" w:color="auto"/>
              <w:right w:val="single" w:sz="4" w:space="0" w:color="auto"/>
            </w:tcBorders>
            <w:vAlign w:val="center"/>
            <w:hideMark/>
          </w:tcPr>
          <w:p w:rsidR="00704E2E" w:rsidRPr="001E3652" w:rsidRDefault="00704E2E" w:rsidP="00F066B7">
            <w:pPr>
              <w:jc w:val="center"/>
              <w:rPr>
                <w:rFonts w:ascii="宋体" w:hAnsi="宋体"/>
                <w:b/>
                <w:color w:val="000000" w:themeColor="text1"/>
                <w:szCs w:val="21"/>
              </w:rPr>
            </w:pPr>
            <w:r w:rsidRPr="001E3652">
              <w:rPr>
                <w:rFonts w:ascii="宋体" w:hAnsi="宋体" w:hint="eastAsia"/>
                <w:b/>
                <w:bCs/>
                <w:color w:val="000000" w:themeColor="text1"/>
                <w:szCs w:val="21"/>
              </w:rPr>
              <w:t>售后服务分（</w:t>
            </w:r>
            <w:r w:rsidRPr="001E3652">
              <w:rPr>
                <w:rFonts w:ascii="宋体" w:hAnsi="宋体" w:hint="eastAsia"/>
                <w:b/>
                <w:color w:val="000000" w:themeColor="text1"/>
                <w:szCs w:val="21"/>
              </w:rPr>
              <w:t>满分</w:t>
            </w:r>
            <w:r w:rsidR="00F066B7" w:rsidRPr="001E3652">
              <w:rPr>
                <w:rFonts w:ascii="宋体" w:hAnsi="宋体" w:hint="eastAsia"/>
                <w:b/>
                <w:color w:val="000000" w:themeColor="text1"/>
                <w:szCs w:val="21"/>
              </w:rPr>
              <w:t>4</w:t>
            </w:r>
            <w:r w:rsidRPr="001E3652">
              <w:rPr>
                <w:rFonts w:ascii="宋体" w:hAnsi="宋体" w:hint="eastAsia"/>
                <w:b/>
                <w:color w:val="000000" w:themeColor="text1"/>
                <w:szCs w:val="21"/>
              </w:rPr>
              <w:t>分</w:t>
            </w:r>
            <w:r w:rsidRPr="001E3652">
              <w:rPr>
                <w:rFonts w:ascii="宋体" w:hAnsi="宋体" w:hint="eastAsia"/>
                <w:b/>
                <w:bCs/>
                <w:color w:val="000000" w:themeColor="text1"/>
                <w:szCs w:val="21"/>
              </w:rPr>
              <w:t>）</w:t>
            </w: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704E2E" w:rsidRPr="001E3652" w:rsidRDefault="00704E2E" w:rsidP="00F066B7">
            <w:pPr>
              <w:rPr>
                <w:rFonts w:ascii="宋体" w:hAnsi="宋体"/>
                <w:color w:val="000000" w:themeColor="text1"/>
                <w:szCs w:val="21"/>
              </w:rPr>
            </w:pPr>
            <w:r w:rsidRPr="001E3652">
              <w:rPr>
                <w:rFonts w:ascii="宋体" w:hAnsi="宋体" w:hint="eastAsia"/>
                <w:bCs/>
                <w:color w:val="000000" w:themeColor="text1"/>
                <w:szCs w:val="21"/>
              </w:rPr>
              <w:t>服务方案分（</w:t>
            </w:r>
            <w:r w:rsidRPr="001E3652">
              <w:rPr>
                <w:rFonts w:ascii="宋体" w:hAnsi="宋体" w:hint="eastAsia"/>
                <w:color w:val="000000" w:themeColor="text1"/>
                <w:szCs w:val="21"/>
              </w:rPr>
              <w:t>满分</w:t>
            </w:r>
            <w:r w:rsidR="00F066B7" w:rsidRPr="001E3652">
              <w:rPr>
                <w:rFonts w:ascii="宋体" w:hAnsi="宋体" w:hint="eastAsia"/>
                <w:color w:val="000000" w:themeColor="text1"/>
                <w:szCs w:val="21"/>
              </w:rPr>
              <w:t>4</w:t>
            </w:r>
            <w:r w:rsidRPr="001E3652">
              <w:rPr>
                <w:rFonts w:ascii="宋体" w:hAnsi="宋体" w:hint="eastAsia"/>
                <w:color w:val="000000" w:themeColor="text1"/>
                <w:szCs w:val="21"/>
              </w:rPr>
              <w:t>分</w:t>
            </w:r>
            <w:r w:rsidRPr="001E3652">
              <w:rPr>
                <w:rFonts w:ascii="宋体" w:hAnsi="宋体" w:hint="eastAsia"/>
                <w:bCs/>
                <w:color w:val="000000" w:themeColor="text1"/>
                <w:szCs w:val="21"/>
              </w:rPr>
              <w:t>）</w:t>
            </w:r>
          </w:p>
        </w:tc>
        <w:tc>
          <w:tcPr>
            <w:tcW w:w="5927" w:type="dxa"/>
            <w:tcBorders>
              <w:top w:val="single" w:sz="4" w:space="0" w:color="auto"/>
              <w:left w:val="single" w:sz="4" w:space="0" w:color="auto"/>
              <w:bottom w:val="single" w:sz="4" w:space="0" w:color="auto"/>
              <w:right w:val="single" w:sz="4" w:space="0" w:color="auto"/>
            </w:tcBorders>
            <w:vAlign w:val="center"/>
            <w:hideMark/>
          </w:tcPr>
          <w:p w:rsidR="00704E2E" w:rsidRPr="001E3652" w:rsidRDefault="00566C13" w:rsidP="005F1B4D">
            <w:pPr>
              <w:pStyle w:val="ae"/>
              <w:rPr>
                <w:rFonts w:hAnsi="宋体"/>
                <w:bCs/>
                <w:color w:val="000000" w:themeColor="text1"/>
                <w:sz w:val="21"/>
              </w:rPr>
            </w:pPr>
            <w:r w:rsidRPr="001E3652">
              <w:rPr>
                <w:rFonts w:hAnsi="宋体" w:hint="eastAsia"/>
                <w:bCs/>
                <w:color w:val="000000" w:themeColor="text1"/>
                <w:sz w:val="21"/>
              </w:rPr>
              <w:t>（1）</w:t>
            </w:r>
            <w:r w:rsidR="00704E2E" w:rsidRPr="001E3652">
              <w:rPr>
                <w:rFonts w:hAnsi="宋体" w:hint="eastAsia"/>
                <w:bCs/>
                <w:color w:val="000000" w:themeColor="text1"/>
                <w:sz w:val="21"/>
              </w:rPr>
              <w:t>方案一般，未能提供详细实施及服务人员清单；</w:t>
            </w:r>
            <w:r w:rsidR="00704E2E" w:rsidRPr="001E3652">
              <w:rPr>
                <w:rFonts w:hAnsi="宋体" w:hint="eastAsia"/>
                <w:b/>
                <w:bCs/>
                <w:color w:val="000000" w:themeColor="text1"/>
                <w:sz w:val="21"/>
              </w:rPr>
              <w:t>（</w:t>
            </w:r>
            <w:r w:rsidR="00682D47" w:rsidRPr="001E3652">
              <w:rPr>
                <w:rFonts w:hAnsi="宋体" w:hint="eastAsia"/>
                <w:b/>
                <w:bCs/>
                <w:color w:val="000000" w:themeColor="text1"/>
                <w:sz w:val="21"/>
              </w:rPr>
              <w:t>得</w:t>
            </w:r>
            <w:r w:rsidR="00704E2E" w:rsidRPr="001E3652">
              <w:rPr>
                <w:rFonts w:hAnsi="宋体" w:hint="eastAsia"/>
                <w:b/>
                <w:bCs/>
                <w:color w:val="000000" w:themeColor="text1"/>
                <w:sz w:val="21"/>
              </w:rPr>
              <w:t>1分）</w:t>
            </w:r>
          </w:p>
          <w:p w:rsidR="00704E2E" w:rsidRPr="001E3652" w:rsidRDefault="00566C13" w:rsidP="005F1B4D">
            <w:pPr>
              <w:pStyle w:val="ae"/>
              <w:rPr>
                <w:rFonts w:hAnsi="宋体"/>
                <w:bCs/>
                <w:color w:val="000000" w:themeColor="text1"/>
                <w:sz w:val="21"/>
              </w:rPr>
            </w:pPr>
            <w:r w:rsidRPr="001E3652">
              <w:rPr>
                <w:rFonts w:hAnsi="宋体" w:hint="eastAsia"/>
                <w:bCs/>
                <w:color w:val="000000" w:themeColor="text1"/>
                <w:sz w:val="21"/>
              </w:rPr>
              <w:t>（2）</w:t>
            </w:r>
            <w:r w:rsidR="00141EFB" w:rsidRPr="001E3652">
              <w:rPr>
                <w:rFonts w:hAnsi="宋体" w:hint="eastAsia"/>
                <w:bCs/>
                <w:color w:val="000000" w:themeColor="text1"/>
                <w:sz w:val="21"/>
              </w:rPr>
              <w:t>提供基本的项目实施和管理方案；项目进度计划基本可行；人员有安排但</w:t>
            </w:r>
            <w:r w:rsidR="00704E2E" w:rsidRPr="001E3652">
              <w:rPr>
                <w:rFonts w:hAnsi="宋体" w:hint="eastAsia"/>
                <w:bCs/>
                <w:color w:val="000000" w:themeColor="text1"/>
                <w:sz w:val="21"/>
              </w:rPr>
              <w:t>安排不足或不合理；</w:t>
            </w:r>
            <w:r w:rsidR="00682D47" w:rsidRPr="001E3652">
              <w:rPr>
                <w:rFonts w:hAnsi="宋体" w:hint="eastAsia"/>
                <w:b/>
                <w:bCs/>
                <w:color w:val="000000" w:themeColor="text1"/>
                <w:sz w:val="21"/>
              </w:rPr>
              <w:t>（得2分）</w:t>
            </w:r>
          </w:p>
          <w:p w:rsidR="00704E2E" w:rsidRPr="001E3652" w:rsidRDefault="00566C13" w:rsidP="00F066B7">
            <w:pPr>
              <w:pStyle w:val="ae"/>
              <w:rPr>
                <w:rFonts w:hAnsi="宋体"/>
                <w:color w:val="000000" w:themeColor="text1"/>
              </w:rPr>
            </w:pPr>
            <w:r w:rsidRPr="001E3652">
              <w:rPr>
                <w:rFonts w:hAnsi="宋体" w:hint="eastAsia"/>
                <w:bCs/>
                <w:color w:val="000000" w:themeColor="text1"/>
                <w:sz w:val="21"/>
              </w:rPr>
              <w:t>（3）</w:t>
            </w:r>
            <w:r w:rsidR="00704E2E" w:rsidRPr="001E3652">
              <w:rPr>
                <w:rFonts w:hAnsi="宋体" w:hint="eastAsia"/>
                <w:bCs/>
                <w:color w:val="000000" w:themeColor="text1"/>
                <w:sz w:val="21"/>
              </w:rPr>
              <w:t>提供具体的项目实施和服务方案；项目进度计划科学可行；人员安排合理；培训及应急</w:t>
            </w:r>
            <w:r w:rsidR="003400AD" w:rsidRPr="001E3652">
              <w:rPr>
                <w:rFonts w:hAnsi="宋体" w:hint="eastAsia"/>
                <w:bCs/>
                <w:color w:val="000000" w:themeColor="text1"/>
                <w:sz w:val="21"/>
              </w:rPr>
              <w:t>保障</w:t>
            </w:r>
            <w:r w:rsidR="00704E2E" w:rsidRPr="001E3652">
              <w:rPr>
                <w:rFonts w:hAnsi="宋体" w:hint="eastAsia"/>
                <w:bCs/>
                <w:color w:val="000000" w:themeColor="text1"/>
                <w:sz w:val="21"/>
              </w:rPr>
              <w:t>措施符合要求；</w:t>
            </w:r>
            <w:r w:rsidR="00682D47" w:rsidRPr="001E3652">
              <w:rPr>
                <w:rFonts w:hAnsi="宋体" w:hint="eastAsia"/>
                <w:bCs/>
                <w:color w:val="000000" w:themeColor="text1"/>
                <w:sz w:val="21"/>
              </w:rPr>
              <w:t>（</w:t>
            </w:r>
            <w:r w:rsidR="00682D47" w:rsidRPr="001E3652">
              <w:rPr>
                <w:rFonts w:hAnsi="宋体" w:hint="eastAsia"/>
                <w:b/>
                <w:color w:val="000000" w:themeColor="text1"/>
              </w:rPr>
              <w:t>得</w:t>
            </w:r>
            <w:r w:rsidR="00F066B7" w:rsidRPr="001E3652">
              <w:rPr>
                <w:rFonts w:hAnsi="宋体" w:hint="eastAsia"/>
                <w:b/>
                <w:color w:val="000000" w:themeColor="text1"/>
              </w:rPr>
              <w:t>4</w:t>
            </w:r>
            <w:r w:rsidR="00682D47" w:rsidRPr="001E3652">
              <w:rPr>
                <w:rFonts w:hAnsi="宋体" w:hint="eastAsia"/>
                <w:b/>
                <w:color w:val="000000" w:themeColor="text1"/>
              </w:rPr>
              <w:t>分）</w:t>
            </w:r>
          </w:p>
        </w:tc>
      </w:tr>
      <w:tr w:rsidR="006651A6" w:rsidRPr="001E3652" w:rsidTr="003A5A8D">
        <w:trPr>
          <w:jc w:val="center"/>
        </w:trPr>
        <w:tc>
          <w:tcPr>
            <w:tcW w:w="567" w:type="dxa"/>
            <w:tcBorders>
              <w:top w:val="single" w:sz="4" w:space="0" w:color="auto"/>
              <w:left w:val="single" w:sz="4" w:space="0" w:color="auto"/>
              <w:right w:val="single" w:sz="4" w:space="0" w:color="auto"/>
            </w:tcBorders>
            <w:vAlign w:val="center"/>
            <w:hideMark/>
          </w:tcPr>
          <w:p w:rsidR="006651A6" w:rsidRPr="001E3652" w:rsidRDefault="006651A6" w:rsidP="003A5A8D">
            <w:pPr>
              <w:adjustRightInd w:val="0"/>
              <w:jc w:val="center"/>
              <w:textAlignment w:val="baseline"/>
              <w:rPr>
                <w:rFonts w:ascii="宋体" w:hAnsi="宋体"/>
                <w:b/>
                <w:color w:val="000000" w:themeColor="text1"/>
                <w:szCs w:val="21"/>
              </w:rPr>
            </w:pPr>
            <w:r w:rsidRPr="001E3652">
              <w:rPr>
                <w:rFonts w:ascii="宋体" w:hAnsi="宋体" w:hint="eastAsia"/>
                <w:b/>
                <w:color w:val="000000" w:themeColor="text1"/>
                <w:szCs w:val="21"/>
              </w:rPr>
              <w:t>4</w:t>
            </w:r>
          </w:p>
        </w:tc>
        <w:tc>
          <w:tcPr>
            <w:tcW w:w="1074" w:type="dxa"/>
            <w:tcBorders>
              <w:top w:val="single" w:sz="4" w:space="0" w:color="auto"/>
              <w:left w:val="single" w:sz="4" w:space="0" w:color="auto"/>
              <w:right w:val="single" w:sz="4" w:space="0" w:color="auto"/>
            </w:tcBorders>
            <w:vAlign w:val="center"/>
            <w:hideMark/>
          </w:tcPr>
          <w:p w:rsidR="006651A6" w:rsidRPr="001E3652" w:rsidRDefault="006651A6" w:rsidP="003A5A8D">
            <w:pPr>
              <w:adjustRightInd w:val="0"/>
              <w:jc w:val="center"/>
              <w:textAlignment w:val="baseline"/>
              <w:rPr>
                <w:rFonts w:ascii="宋体" w:hAnsi="宋体"/>
                <w:b/>
                <w:color w:val="000000" w:themeColor="text1"/>
                <w:szCs w:val="21"/>
              </w:rPr>
            </w:pPr>
            <w:r w:rsidRPr="001E3652">
              <w:rPr>
                <w:rFonts w:ascii="宋体" w:hAnsi="宋体" w:hint="eastAsia"/>
                <w:b/>
                <w:bCs/>
                <w:color w:val="000000" w:themeColor="text1"/>
                <w:szCs w:val="21"/>
              </w:rPr>
              <w:t>业绩分（</w:t>
            </w:r>
            <w:r w:rsidRPr="001E3652">
              <w:rPr>
                <w:rFonts w:ascii="宋体" w:hAnsi="宋体" w:hint="eastAsia"/>
                <w:b/>
                <w:color w:val="000000" w:themeColor="text1"/>
                <w:szCs w:val="21"/>
              </w:rPr>
              <w:t>满分15分</w:t>
            </w:r>
            <w:r w:rsidRPr="001E3652">
              <w:rPr>
                <w:rFonts w:ascii="宋体" w:hAnsi="宋体" w:hint="eastAsia"/>
                <w:b/>
                <w:bCs/>
                <w:color w:val="000000" w:themeColor="text1"/>
                <w:szCs w:val="21"/>
              </w:rPr>
              <w:t>）</w:t>
            </w: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651A6" w:rsidRPr="001E3652" w:rsidRDefault="006651A6" w:rsidP="003A5A8D">
            <w:pPr>
              <w:jc w:val="center"/>
              <w:rPr>
                <w:rFonts w:ascii="宋体" w:hAnsi="宋体"/>
                <w:color w:val="000000" w:themeColor="text1"/>
                <w:szCs w:val="21"/>
              </w:rPr>
            </w:pPr>
            <w:r w:rsidRPr="001E3652">
              <w:rPr>
                <w:rFonts w:ascii="宋体" w:hAnsi="宋体" w:hint="eastAsia"/>
                <w:color w:val="000000" w:themeColor="text1"/>
                <w:szCs w:val="21"/>
              </w:rPr>
              <w:t>信誉及业绩</w:t>
            </w:r>
            <w:r w:rsidRPr="001E3652">
              <w:rPr>
                <w:rFonts w:ascii="宋体" w:hAnsi="宋体" w:hint="eastAsia"/>
                <w:bCs/>
                <w:color w:val="000000" w:themeColor="text1"/>
                <w:szCs w:val="21"/>
              </w:rPr>
              <w:t>（</w:t>
            </w:r>
            <w:r w:rsidRPr="001E3652">
              <w:rPr>
                <w:rFonts w:ascii="宋体" w:hAnsi="宋体" w:hint="eastAsia"/>
                <w:color w:val="000000" w:themeColor="text1"/>
                <w:szCs w:val="21"/>
              </w:rPr>
              <w:t>满分15分</w:t>
            </w:r>
            <w:r w:rsidRPr="001E3652">
              <w:rPr>
                <w:rFonts w:ascii="宋体" w:hAnsi="宋体" w:hint="eastAsia"/>
                <w:bCs/>
                <w:color w:val="000000" w:themeColor="text1"/>
                <w:szCs w:val="21"/>
              </w:rPr>
              <w:t>）</w:t>
            </w:r>
          </w:p>
        </w:tc>
        <w:tc>
          <w:tcPr>
            <w:tcW w:w="5927" w:type="dxa"/>
            <w:tcBorders>
              <w:top w:val="single" w:sz="4" w:space="0" w:color="auto"/>
              <w:left w:val="single" w:sz="4" w:space="0" w:color="auto"/>
              <w:bottom w:val="single" w:sz="4" w:space="0" w:color="auto"/>
              <w:right w:val="single" w:sz="4" w:space="0" w:color="auto"/>
            </w:tcBorders>
            <w:hideMark/>
          </w:tcPr>
          <w:p w:rsidR="006651A6" w:rsidRPr="001E3652" w:rsidRDefault="006651A6" w:rsidP="00E24F12">
            <w:pPr>
              <w:rPr>
                <w:rFonts w:ascii="宋体" w:hAnsi="宋体"/>
                <w:b/>
                <w:color w:val="000000" w:themeColor="text1"/>
                <w:szCs w:val="21"/>
              </w:rPr>
            </w:pPr>
            <w:r w:rsidRPr="001E3652">
              <w:rPr>
                <w:rFonts w:ascii="宋体" w:hAnsi="宋体" w:hint="eastAsia"/>
                <w:color w:val="000000" w:themeColor="text1"/>
                <w:szCs w:val="21"/>
              </w:rPr>
              <w:t>1.</w:t>
            </w:r>
            <w:r w:rsidR="00E24F12" w:rsidRPr="001E3652">
              <w:rPr>
                <w:rFonts w:ascii="宋体" w:hAnsi="宋体" w:hint="eastAsia"/>
                <w:color w:val="000000" w:themeColor="text1"/>
                <w:szCs w:val="21"/>
              </w:rPr>
              <w:t>供应商</w:t>
            </w:r>
            <w:r w:rsidRPr="001E3652">
              <w:rPr>
                <w:rFonts w:ascii="宋体" w:hAnsi="宋体" w:hint="eastAsia"/>
                <w:color w:val="000000" w:themeColor="text1"/>
                <w:szCs w:val="21"/>
              </w:rPr>
              <w:t>有同类统计采集处理软件（省级</w:t>
            </w:r>
            <w:r w:rsidR="00E24F12" w:rsidRPr="001E3652">
              <w:rPr>
                <w:rFonts w:ascii="宋体" w:hAnsi="宋体" w:hint="eastAsia"/>
                <w:color w:val="000000" w:themeColor="text1"/>
                <w:szCs w:val="21"/>
              </w:rPr>
              <w:t>及以上</w:t>
            </w:r>
            <w:r w:rsidR="003A5A8D" w:rsidRPr="001E3652">
              <w:rPr>
                <w:rFonts w:ascii="宋体" w:hAnsi="宋体" w:hint="eastAsia"/>
                <w:color w:val="000000" w:themeColor="text1"/>
                <w:szCs w:val="21"/>
              </w:rPr>
              <w:t>政府</w:t>
            </w:r>
            <w:r w:rsidRPr="001E3652">
              <w:rPr>
                <w:rFonts w:ascii="宋体" w:hAnsi="宋体" w:hint="eastAsia"/>
                <w:color w:val="000000" w:themeColor="text1"/>
                <w:szCs w:val="21"/>
              </w:rPr>
              <w:t>部门）建设案例的业绩证明。</w:t>
            </w:r>
            <w:r w:rsidRPr="001E3652">
              <w:rPr>
                <w:rFonts w:ascii="宋体" w:hAnsi="宋体" w:hint="eastAsia"/>
                <w:b/>
                <w:color w:val="000000" w:themeColor="text1"/>
                <w:szCs w:val="21"/>
              </w:rPr>
              <w:t>（以合同复印件为准，每提供一个得5分，满分15分）</w:t>
            </w:r>
          </w:p>
        </w:tc>
      </w:tr>
      <w:tr w:rsidR="006651A6" w:rsidRPr="001E3652" w:rsidTr="003A5A8D">
        <w:trPr>
          <w:jc w:val="center"/>
        </w:trPr>
        <w:tc>
          <w:tcPr>
            <w:tcW w:w="567" w:type="dxa"/>
            <w:tcBorders>
              <w:top w:val="single" w:sz="4" w:space="0" w:color="auto"/>
              <w:left w:val="single" w:sz="4" w:space="0" w:color="auto"/>
              <w:right w:val="single" w:sz="4" w:space="0" w:color="auto"/>
            </w:tcBorders>
            <w:vAlign w:val="center"/>
            <w:hideMark/>
          </w:tcPr>
          <w:p w:rsidR="006651A6" w:rsidRPr="001E3652" w:rsidRDefault="006651A6" w:rsidP="006651A6">
            <w:pPr>
              <w:adjustRightInd w:val="0"/>
              <w:jc w:val="center"/>
              <w:textAlignment w:val="baseline"/>
              <w:rPr>
                <w:rFonts w:ascii="宋体" w:hAnsi="宋体"/>
                <w:b/>
                <w:color w:val="000000" w:themeColor="text1"/>
                <w:szCs w:val="21"/>
              </w:rPr>
            </w:pPr>
            <w:r w:rsidRPr="001E3652">
              <w:rPr>
                <w:rFonts w:ascii="宋体" w:hAnsi="宋体" w:hint="eastAsia"/>
                <w:b/>
                <w:color w:val="000000" w:themeColor="text1"/>
                <w:szCs w:val="21"/>
              </w:rPr>
              <w:t>5</w:t>
            </w:r>
          </w:p>
        </w:tc>
        <w:tc>
          <w:tcPr>
            <w:tcW w:w="1074" w:type="dxa"/>
            <w:tcBorders>
              <w:top w:val="single" w:sz="4" w:space="0" w:color="auto"/>
              <w:left w:val="single" w:sz="4" w:space="0" w:color="auto"/>
              <w:right w:val="single" w:sz="4" w:space="0" w:color="auto"/>
            </w:tcBorders>
            <w:vAlign w:val="center"/>
            <w:hideMark/>
          </w:tcPr>
          <w:p w:rsidR="006651A6" w:rsidRPr="001E3652" w:rsidRDefault="006651A6" w:rsidP="00F066B7">
            <w:pPr>
              <w:adjustRightInd w:val="0"/>
              <w:jc w:val="center"/>
              <w:textAlignment w:val="baseline"/>
              <w:rPr>
                <w:rFonts w:ascii="宋体" w:hAnsi="宋体"/>
                <w:b/>
                <w:bCs/>
                <w:color w:val="000000" w:themeColor="text1"/>
                <w:szCs w:val="21"/>
              </w:rPr>
            </w:pPr>
            <w:r w:rsidRPr="001E3652">
              <w:rPr>
                <w:rFonts w:hint="eastAsia"/>
                <w:b/>
                <w:color w:val="000000" w:themeColor="text1"/>
              </w:rPr>
              <w:t>政策功能分</w:t>
            </w:r>
            <w:r w:rsidRPr="001E3652">
              <w:rPr>
                <w:rFonts w:ascii="宋体" w:hAnsi="宋体" w:hint="eastAsia"/>
                <w:b/>
                <w:bCs/>
                <w:color w:val="000000" w:themeColor="text1"/>
                <w:szCs w:val="21"/>
              </w:rPr>
              <w:t>（</w:t>
            </w:r>
            <w:r w:rsidRPr="001E3652">
              <w:rPr>
                <w:rFonts w:ascii="宋体" w:hAnsi="宋体" w:hint="eastAsia"/>
                <w:b/>
                <w:color w:val="000000" w:themeColor="text1"/>
                <w:szCs w:val="21"/>
              </w:rPr>
              <w:t>满分</w:t>
            </w:r>
            <w:r w:rsidR="00F066B7" w:rsidRPr="001E3652">
              <w:rPr>
                <w:rFonts w:ascii="宋体" w:hAnsi="宋体" w:hint="eastAsia"/>
                <w:b/>
                <w:color w:val="000000" w:themeColor="text1"/>
                <w:szCs w:val="21"/>
              </w:rPr>
              <w:t>1</w:t>
            </w:r>
            <w:r w:rsidRPr="001E3652">
              <w:rPr>
                <w:rFonts w:ascii="宋体" w:hAnsi="宋体" w:hint="eastAsia"/>
                <w:b/>
                <w:color w:val="000000" w:themeColor="text1"/>
                <w:szCs w:val="21"/>
              </w:rPr>
              <w:t>分</w:t>
            </w:r>
            <w:r w:rsidRPr="001E3652">
              <w:rPr>
                <w:rFonts w:ascii="宋体" w:hAnsi="宋体" w:hint="eastAsia"/>
                <w:b/>
                <w:bCs/>
                <w:color w:val="000000" w:themeColor="text1"/>
                <w:szCs w:val="21"/>
              </w:rPr>
              <w:t>）</w:t>
            </w: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651A6" w:rsidRPr="001E3652" w:rsidRDefault="006651A6" w:rsidP="00F066B7">
            <w:pPr>
              <w:jc w:val="center"/>
              <w:rPr>
                <w:rFonts w:ascii="宋体" w:hAnsi="宋体"/>
                <w:color w:val="000000" w:themeColor="text1"/>
                <w:szCs w:val="21"/>
              </w:rPr>
            </w:pPr>
            <w:r w:rsidRPr="001E3652">
              <w:rPr>
                <w:rFonts w:ascii="宋体" w:hAnsi="宋体"/>
                <w:color w:val="000000" w:themeColor="text1"/>
                <w:szCs w:val="21"/>
              </w:rPr>
              <w:t>节能、环保产品</w:t>
            </w:r>
            <w:r w:rsidRPr="001E3652">
              <w:rPr>
                <w:rFonts w:ascii="宋体" w:hAnsi="宋体" w:hint="eastAsia"/>
                <w:bCs/>
                <w:color w:val="000000" w:themeColor="text1"/>
                <w:szCs w:val="21"/>
              </w:rPr>
              <w:t>（</w:t>
            </w:r>
            <w:r w:rsidRPr="001E3652">
              <w:rPr>
                <w:rFonts w:ascii="宋体" w:hAnsi="宋体" w:hint="eastAsia"/>
                <w:color w:val="000000" w:themeColor="text1"/>
                <w:szCs w:val="21"/>
              </w:rPr>
              <w:t>满分</w:t>
            </w:r>
            <w:r w:rsidR="00F066B7" w:rsidRPr="001E3652">
              <w:rPr>
                <w:rFonts w:ascii="宋体" w:hAnsi="宋体" w:hint="eastAsia"/>
                <w:color w:val="000000" w:themeColor="text1"/>
                <w:szCs w:val="21"/>
              </w:rPr>
              <w:t>1</w:t>
            </w:r>
            <w:r w:rsidRPr="001E3652">
              <w:rPr>
                <w:rFonts w:ascii="宋体" w:hAnsi="宋体" w:hint="eastAsia"/>
                <w:color w:val="000000" w:themeColor="text1"/>
                <w:szCs w:val="21"/>
              </w:rPr>
              <w:lastRenderedPageBreak/>
              <w:t>分</w:t>
            </w:r>
            <w:r w:rsidRPr="001E3652">
              <w:rPr>
                <w:rFonts w:ascii="宋体" w:hAnsi="宋体" w:hint="eastAsia"/>
                <w:bCs/>
                <w:color w:val="000000" w:themeColor="text1"/>
                <w:szCs w:val="21"/>
              </w:rPr>
              <w:t>）</w:t>
            </w:r>
          </w:p>
        </w:tc>
        <w:tc>
          <w:tcPr>
            <w:tcW w:w="5927" w:type="dxa"/>
            <w:tcBorders>
              <w:top w:val="single" w:sz="4" w:space="0" w:color="auto"/>
              <w:left w:val="single" w:sz="4" w:space="0" w:color="auto"/>
              <w:bottom w:val="single" w:sz="4" w:space="0" w:color="auto"/>
              <w:right w:val="single" w:sz="4" w:space="0" w:color="auto"/>
            </w:tcBorders>
            <w:hideMark/>
          </w:tcPr>
          <w:p w:rsidR="006651A6" w:rsidRPr="001E3652" w:rsidRDefault="006651A6" w:rsidP="006651A6">
            <w:pPr>
              <w:spacing w:line="380" w:lineRule="exact"/>
              <w:rPr>
                <w:rFonts w:ascii="宋体" w:hAnsi="宋体"/>
                <w:bCs/>
                <w:color w:val="000000" w:themeColor="text1"/>
                <w:szCs w:val="21"/>
              </w:rPr>
            </w:pPr>
            <w:r w:rsidRPr="001E3652">
              <w:rPr>
                <w:rFonts w:ascii="宋体" w:hAnsi="宋体"/>
                <w:bCs/>
                <w:color w:val="000000" w:themeColor="text1"/>
                <w:szCs w:val="21"/>
              </w:rPr>
              <w:lastRenderedPageBreak/>
              <w:t>（1）属于财政部《政府采购节能产品清单》内优先采购的产品，根据其所占项目（或分标）比例得0.1-</w:t>
            </w:r>
            <w:r w:rsidRPr="001E3652">
              <w:rPr>
                <w:rFonts w:ascii="宋体" w:hAnsi="宋体" w:hint="eastAsia"/>
                <w:bCs/>
                <w:color w:val="000000" w:themeColor="text1"/>
                <w:szCs w:val="21"/>
              </w:rPr>
              <w:t>0.5</w:t>
            </w:r>
            <w:r w:rsidRPr="001E3652">
              <w:rPr>
                <w:rFonts w:ascii="宋体" w:hAnsi="宋体"/>
                <w:bCs/>
                <w:color w:val="000000" w:themeColor="text1"/>
                <w:szCs w:val="21"/>
              </w:rPr>
              <w:t>分；</w:t>
            </w:r>
          </w:p>
          <w:p w:rsidR="006651A6" w:rsidRPr="001E3652" w:rsidRDefault="006651A6" w:rsidP="006651A6">
            <w:pPr>
              <w:spacing w:line="380" w:lineRule="exact"/>
              <w:rPr>
                <w:rFonts w:ascii="宋体" w:hAnsi="宋体"/>
                <w:bCs/>
                <w:color w:val="000000" w:themeColor="text1"/>
                <w:szCs w:val="21"/>
              </w:rPr>
            </w:pPr>
            <w:r w:rsidRPr="001E3652">
              <w:rPr>
                <w:rFonts w:ascii="宋体" w:hAnsi="宋体"/>
                <w:bCs/>
                <w:color w:val="000000" w:themeColor="text1"/>
                <w:szCs w:val="21"/>
              </w:rPr>
              <w:t>（2）属于财政部《政府采购环境标志产品清单》内优先采购的</w:t>
            </w:r>
            <w:r w:rsidRPr="001E3652">
              <w:rPr>
                <w:rFonts w:ascii="宋体" w:hAnsi="宋体"/>
                <w:bCs/>
                <w:color w:val="000000" w:themeColor="text1"/>
                <w:szCs w:val="21"/>
              </w:rPr>
              <w:lastRenderedPageBreak/>
              <w:t>产品，根据其所占项目（或分标）比例得0.1-</w:t>
            </w:r>
            <w:r w:rsidRPr="001E3652">
              <w:rPr>
                <w:rFonts w:ascii="宋体" w:hAnsi="宋体" w:hint="eastAsia"/>
                <w:bCs/>
                <w:color w:val="000000" w:themeColor="text1"/>
                <w:szCs w:val="21"/>
              </w:rPr>
              <w:t>0.5</w:t>
            </w:r>
            <w:r w:rsidRPr="001E3652">
              <w:rPr>
                <w:rFonts w:ascii="宋体" w:hAnsi="宋体"/>
                <w:bCs/>
                <w:color w:val="000000" w:themeColor="text1"/>
                <w:szCs w:val="21"/>
              </w:rPr>
              <w:t>分；非节能、环保产品的不得分；</w:t>
            </w:r>
          </w:p>
        </w:tc>
      </w:tr>
      <w:tr w:rsidR="006651A6" w:rsidRPr="001E3652" w:rsidTr="00E21BF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704E2E">
            <w:pPr>
              <w:adjustRightInd w:val="0"/>
              <w:jc w:val="center"/>
              <w:textAlignment w:val="baseline"/>
              <w:rPr>
                <w:rFonts w:ascii="宋体" w:hAnsi="宋体"/>
                <w:b/>
                <w:color w:val="000000" w:themeColor="text1"/>
                <w:szCs w:val="21"/>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560FBE">
            <w:pPr>
              <w:adjustRightInd w:val="0"/>
              <w:jc w:val="center"/>
              <w:textAlignment w:val="baseline"/>
              <w:rPr>
                <w:rFonts w:ascii="宋体" w:hAnsi="宋体"/>
                <w:b/>
                <w:color w:val="000000" w:themeColor="text1"/>
                <w:szCs w:val="21"/>
              </w:rPr>
            </w:pP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651A6" w:rsidRPr="001E3652" w:rsidRDefault="006651A6" w:rsidP="00560FBE">
            <w:pPr>
              <w:jc w:val="center"/>
              <w:rPr>
                <w:rFonts w:ascii="宋体" w:hAnsi="宋体"/>
                <w:color w:val="000000" w:themeColor="text1"/>
                <w:szCs w:val="21"/>
              </w:rPr>
            </w:pPr>
          </w:p>
        </w:tc>
        <w:tc>
          <w:tcPr>
            <w:tcW w:w="5927" w:type="dxa"/>
            <w:tcBorders>
              <w:top w:val="single" w:sz="4" w:space="0" w:color="auto"/>
              <w:left w:val="single" w:sz="4" w:space="0" w:color="auto"/>
              <w:bottom w:val="single" w:sz="4" w:space="0" w:color="auto"/>
              <w:right w:val="single" w:sz="4" w:space="0" w:color="auto"/>
            </w:tcBorders>
            <w:hideMark/>
          </w:tcPr>
          <w:p w:rsidR="006651A6" w:rsidRPr="001E3652" w:rsidRDefault="006651A6" w:rsidP="00560FBE">
            <w:pPr>
              <w:rPr>
                <w:rFonts w:ascii="宋体" w:hAnsi="宋体"/>
                <w:b/>
                <w:color w:val="000000" w:themeColor="text1"/>
                <w:szCs w:val="21"/>
              </w:rPr>
            </w:pPr>
          </w:p>
        </w:tc>
      </w:tr>
      <w:tr w:rsidR="006651A6" w:rsidRPr="001E3652" w:rsidTr="00E21BF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704E2E">
            <w:pPr>
              <w:adjustRightInd w:val="0"/>
              <w:jc w:val="center"/>
              <w:textAlignment w:val="baseline"/>
              <w:rPr>
                <w:rFonts w:ascii="宋体" w:hAnsi="宋体"/>
                <w:b/>
                <w:color w:val="000000" w:themeColor="text1"/>
                <w:szCs w:val="21"/>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560FBE">
            <w:pPr>
              <w:adjustRightInd w:val="0"/>
              <w:jc w:val="center"/>
              <w:textAlignment w:val="baseline"/>
              <w:rPr>
                <w:rFonts w:ascii="宋体" w:hAnsi="宋体"/>
                <w:b/>
                <w:bCs/>
                <w:color w:val="000000" w:themeColor="text1"/>
                <w:szCs w:val="21"/>
              </w:rPr>
            </w:pP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651A6" w:rsidRPr="001E3652" w:rsidRDefault="006651A6" w:rsidP="00560FBE">
            <w:pPr>
              <w:jc w:val="center"/>
              <w:rPr>
                <w:rFonts w:ascii="宋体" w:hAnsi="宋体"/>
                <w:color w:val="000000" w:themeColor="text1"/>
                <w:szCs w:val="21"/>
              </w:rPr>
            </w:pPr>
          </w:p>
        </w:tc>
        <w:tc>
          <w:tcPr>
            <w:tcW w:w="5927" w:type="dxa"/>
            <w:tcBorders>
              <w:top w:val="single" w:sz="4" w:space="0" w:color="auto"/>
              <w:left w:val="single" w:sz="4" w:space="0" w:color="auto"/>
              <w:bottom w:val="single" w:sz="4" w:space="0" w:color="auto"/>
              <w:right w:val="single" w:sz="4" w:space="0" w:color="auto"/>
            </w:tcBorders>
            <w:hideMark/>
          </w:tcPr>
          <w:p w:rsidR="006651A6" w:rsidRPr="001E3652" w:rsidRDefault="006651A6" w:rsidP="00560FBE">
            <w:pPr>
              <w:rPr>
                <w:rFonts w:ascii="宋体" w:hAnsi="宋体"/>
                <w:color w:val="000000" w:themeColor="text1"/>
                <w:szCs w:val="21"/>
              </w:rPr>
            </w:pPr>
          </w:p>
        </w:tc>
      </w:tr>
      <w:tr w:rsidR="006651A6" w:rsidRPr="001E3652" w:rsidTr="00E21BF5">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704E2E">
            <w:pPr>
              <w:adjustRightInd w:val="0"/>
              <w:jc w:val="center"/>
              <w:textAlignment w:val="baseline"/>
              <w:rPr>
                <w:rFonts w:ascii="宋体" w:hAnsi="宋体"/>
                <w:b/>
                <w:color w:val="000000" w:themeColor="text1"/>
                <w:szCs w:val="21"/>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560FBE">
            <w:pPr>
              <w:adjustRightInd w:val="0"/>
              <w:jc w:val="center"/>
              <w:textAlignment w:val="baseline"/>
              <w:rPr>
                <w:rFonts w:ascii="宋体" w:hAnsi="宋体"/>
                <w:b/>
                <w:bCs/>
                <w:color w:val="000000" w:themeColor="text1"/>
                <w:szCs w:val="21"/>
              </w:rPr>
            </w:pPr>
          </w:p>
        </w:tc>
        <w:tc>
          <w:tcPr>
            <w:tcW w:w="10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651A6" w:rsidRPr="001E3652" w:rsidRDefault="006651A6" w:rsidP="00560FBE">
            <w:pPr>
              <w:jc w:val="center"/>
              <w:rPr>
                <w:rFonts w:ascii="宋体" w:hAnsi="宋体"/>
                <w:color w:val="000000" w:themeColor="text1"/>
                <w:szCs w:val="21"/>
              </w:rPr>
            </w:pPr>
          </w:p>
        </w:tc>
        <w:tc>
          <w:tcPr>
            <w:tcW w:w="5927" w:type="dxa"/>
            <w:tcBorders>
              <w:top w:val="single" w:sz="4" w:space="0" w:color="auto"/>
              <w:left w:val="single" w:sz="4" w:space="0" w:color="auto"/>
              <w:bottom w:val="single" w:sz="4" w:space="0" w:color="auto"/>
              <w:right w:val="single" w:sz="4" w:space="0" w:color="auto"/>
            </w:tcBorders>
            <w:hideMark/>
          </w:tcPr>
          <w:p w:rsidR="006651A6" w:rsidRPr="001E3652" w:rsidRDefault="006651A6" w:rsidP="00560FBE">
            <w:pPr>
              <w:rPr>
                <w:rFonts w:ascii="宋体" w:hAnsi="宋体"/>
                <w:color w:val="000000" w:themeColor="text1"/>
                <w:szCs w:val="21"/>
              </w:rPr>
            </w:pPr>
          </w:p>
        </w:tc>
      </w:tr>
      <w:tr w:rsidR="006651A6" w:rsidRPr="001E3652" w:rsidTr="00E21BF5">
        <w:trPr>
          <w:jc w:val="center"/>
        </w:trPr>
        <w:tc>
          <w:tcPr>
            <w:tcW w:w="8621" w:type="dxa"/>
            <w:gridSpan w:val="4"/>
            <w:tcBorders>
              <w:top w:val="single" w:sz="4" w:space="0" w:color="auto"/>
              <w:left w:val="single" w:sz="4" w:space="0" w:color="auto"/>
              <w:bottom w:val="single" w:sz="4" w:space="0" w:color="auto"/>
              <w:right w:val="single" w:sz="4" w:space="0" w:color="auto"/>
            </w:tcBorders>
            <w:vAlign w:val="center"/>
            <w:hideMark/>
          </w:tcPr>
          <w:p w:rsidR="006651A6" w:rsidRPr="001E3652" w:rsidRDefault="006651A6" w:rsidP="00704E2E">
            <w:pPr>
              <w:ind w:firstLine="420"/>
              <w:rPr>
                <w:rFonts w:ascii="宋体" w:hAnsi="宋体"/>
                <w:bCs/>
                <w:color w:val="000000" w:themeColor="text1"/>
                <w:szCs w:val="21"/>
              </w:rPr>
            </w:pPr>
            <w:r w:rsidRPr="001E3652">
              <w:rPr>
                <w:rFonts w:ascii="宋体" w:hAnsi="宋体" w:hint="eastAsia"/>
                <w:b/>
                <w:bCs/>
                <w:color w:val="000000" w:themeColor="text1"/>
                <w:szCs w:val="21"/>
              </w:rPr>
              <w:t>总得分=1+2+3+4+5。</w:t>
            </w:r>
          </w:p>
        </w:tc>
      </w:tr>
    </w:tbl>
    <w:p w:rsidR="004C4AAF" w:rsidRPr="001E3652" w:rsidRDefault="004C4AAF" w:rsidP="00D26A86">
      <w:pPr>
        <w:rPr>
          <w:rFonts w:hAnsi="宋体"/>
          <w:b/>
          <w:bCs/>
          <w:color w:val="000000" w:themeColor="text1"/>
        </w:rPr>
      </w:pPr>
    </w:p>
    <w:p w:rsidR="009A7E8E" w:rsidRPr="001E3652" w:rsidRDefault="009A7E8E" w:rsidP="00AB7DD2">
      <w:pPr>
        <w:pStyle w:val="ae"/>
        <w:spacing w:line="360" w:lineRule="exact"/>
        <w:ind w:firstLineChars="200" w:firstLine="422"/>
        <w:rPr>
          <w:rFonts w:hAnsi="宋体"/>
          <w:b/>
          <w:bCs/>
          <w:color w:val="000000" w:themeColor="text1"/>
          <w:sz w:val="21"/>
        </w:rPr>
      </w:pPr>
      <w:r w:rsidRPr="001E3652">
        <w:rPr>
          <w:rFonts w:hAnsi="宋体" w:hint="eastAsia"/>
          <w:b/>
          <w:bCs/>
          <w:color w:val="000000" w:themeColor="text1"/>
          <w:sz w:val="21"/>
        </w:rPr>
        <w:t>三、成交候选人推荐原则</w:t>
      </w:r>
    </w:p>
    <w:p w:rsidR="005D157F" w:rsidRPr="001E3652" w:rsidRDefault="009A7E8E" w:rsidP="00AB7DD2">
      <w:pPr>
        <w:pStyle w:val="ae"/>
        <w:spacing w:line="400" w:lineRule="exact"/>
        <w:ind w:rightChars="281" w:right="590" w:firstLineChars="200" w:firstLine="404"/>
        <w:rPr>
          <w:color w:val="000000" w:themeColor="text1"/>
          <w:sz w:val="21"/>
        </w:rPr>
      </w:pPr>
      <w:r w:rsidRPr="001E3652">
        <w:rPr>
          <w:rFonts w:hAnsi="宋体" w:hint="eastAsia"/>
          <w:bCs/>
          <w:color w:val="000000" w:themeColor="text1"/>
          <w:spacing w:val="-4"/>
          <w:sz w:val="21"/>
        </w:rPr>
        <w:t>磋商小组将根据综合评分总得分由高到低排列次序（评审得分相同的，按照最后报价由低到高的顺序推荐。评审得分且最后报价相同的，依次按工作方案分得分高低、信誉业绩得分高低的顺序推荐）并推荐成交候选供应商；采购单位应当确定评审委员会推荐排名第一的中标候选人为中标人。排名第一的中标候选人放弃中标、因不可抗力提出不能履行合同，或者磋商文件规定应当提交履约保证金而在规定的期限内未能提交的，采购单位可以确定排名第二的中标候选人为中标人。排名第二的中标候选人因前款规定的同样原因不能签订合同的，采购单位可以确定排名第三的中标候选人为中标人，其余以此类推或重新开展采购活动。</w:t>
      </w:r>
    </w:p>
    <w:p w:rsidR="005D157F" w:rsidRPr="001E3652" w:rsidRDefault="005D157F" w:rsidP="00AF263C">
      <w:pPr>
        <w:spacing w:beforeLines="50" w:afterLines="50" w:line="340" w:lineRule="exact"/>
        <w:ind w:firstLineChars="200" w:firstLine="420"/>
        <w:rPr>
          <w:rFonts w:ascii="宋体" w:hAnsi="宋体"/>
          <w:b/>
          <w:color w:val="000000" w:themeColor="text1"/>
          <w:szCs w:val="21"/>
        </w:rPr>
      </w:pPr>
      <w:r w:rsidRPr="001E3652">
        <w:rPr>
          <w:rFonts w:ascii="宋体" w:hAnsi="宋体"/>
          <w:color w:val="000000" w:themeColor="text1"/>
          <w:szCs w:val="21"/>
        </w:rPr>
        <w:br w:type="page"/>
      </w: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5D157F">
      <w:pPr>
        <w:spacing w:line="440" w:lineRule="exact"/>
        <w:jc w:val="center"/>
        <w:rPr>
          <w:rFonts w:ascii="宋体" w:hAnsi="宋体"/>
          <w:color w:val="000000" w:themeColor="text1"/>
          <w:szCs w:val="21"/>
        </w:rPr>
      </w:pPr>
    </w:p>
    <w:p w:rsidR="005D157F" w:rsidRPr="001E3652" w:rsidRDefault="00097A36">
      <w:pPr>
        <w:pStyle w:val="2"/>
        <w:jc w:val="center"/>
        <w:rPr>
          <w:color w:val="000000" w:themeColor="text1"/>
        </w:rPr>
      </w:pPr>
      <w:bookmarkStart w:id="13" w:name="_Toc515444144"/>
      <w:r w:rsidRPr="001E3652">
        <w:rPr>
          <w:rFonts w:hint="eastAsia"/>
          <w:color w:val="000000" w:themeColor="text1"/>
        </w:rPr>
        <w:t>第四</w:t>
      </w:r>
      <w:r w:rsidR="005D157F" w:rsidRPr="001E3652">
        <w:rPr>
          <w:rFonts w:hint="eastAsia"/>
          <w:color w:val="000000" w:themeColor="text1"/>
        </w:rPr>
        <w:t>章响应文件格式</w:t>
      </w:r>
      <w:bookmarkEnd w:id="13"/>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5D157F" w:rsidRPr="001E3652" w:rsidRDefault="005D157F">
      <w:pPr>
        <w:spacing w:line="240" w:lineRule="atLeast"/>
        <w:jc w:val="center"/>
        <w:rPr>
          <w:rFonts w:ascii="宋体" w:hAnsi="宋体"/>
          <w:b/>
          <w:color w:val="000000" w:themeColor="text1"/>
          <w:sz w:val="32"/>
          <w:szCs w:val="32"/>
        </w:rPr>
      </w:pPr>
      <w:r w:rsidRPr="001E3652">
        <w:rPr>
          <w:rFonts w:ascii="宋体" w:hAnsi="宋体" w:hint="eastAsia"/>
          <w:b/>
          <w:color w:val="000000" w:themeColor="text1"/>
          <w:sz w:val="44"/>
          <w:szCs w:val="44"/>
        </w:rPr>
        <w:t>响 应 文 件</w:t>
      </w:r>
      <w:r w:rsidRPr="001E3652">
        <w:rPr>
          <w:rFonts w:ascii="宋体" w:hAnsi="宋体" w:hint="eastAsia"/>
          <w:color w:val="000000" w:themeColor="text1"/>
          <w:szCs w:val="21"/>
        </w:rPr>
        <w:t>(封面）</w:t>
      </w: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p>
    <w:p w:rsidR="005D157F" w:rsidRPr="001E3652" w:rsidRDefault="005D157F">
      <w:pPr>
        <w:spacing w:line="360" w:lineRule="auto"/>
        <w:jc w:val="left"/>
        <w:rPr>
          <w:rFonts w:ascii="宋体" w:hAnsi="宋体"/>
          <w:color w:val="000000" w:themeColor="text1"/>
          <w:szCs w:val="21"/>
          <w:u w:val="single"/>
        </w:rPr>
      </w:pPr>
      <w:r w:rsidRPr="001E3652">
        <w:rPr>
          <w:rFonts w:ascii="宋体" w:hAnsi="宋体" w:hint="eastAsia"/>
          <w:color w:val="000000" w:themeColor="text1"/>
          <w:szCs w:val="21"/>
        </w:rPr>
        <w:t>采购项目编号：</w:t>
      </w:r>
    </w:p>
    <w:p w:rsidR="005D157F" w:rsidRPr="001E3652" w:rsidRDefault="005D157F">
      <w:pPr>
        <w:tabs>
          <w:tab w:val="left" w:pos="3240"/>
        </w:tabs>
        <w:spacing w:line="360" w:lineRule="auto"/>
        <w:jc w:val="left"/>
        <w:rPr>
          <w:rFonts w:ascii="宋体" w:hAnsi="宋体"/>
          <w:color w:val="000000" w:themeColor="text1"/>
          <w:szCs w:val="21"/>
          <w:u w:val="single"/>
        </w:rPr>
      </w:pPr>
      <w:r w:rsidRPr="001E3652">
        <w:rPr>
          <w:rFonts w:ascii="宋体" w:hAnsi="宋体" w:hint="eastAsia"/>
          <w:color w:val="000000" w:themeColor="text1"/>
          <w:szCs w:val="21"/>
        </w:rPr>
        <w:t>采购项目名称：</w:t>
      </w:r>
    </w:p>
    <w:p w:rsidR="005D157F" w:rsidRPr="001E3652" w:rsidRDefault="005D157F">
      <w:pPr>
        <w:spacing w:line="360" w:lineRule="auto"/>
        <w:jc w:val="left"/>
        <w:rPr>
          <w:rFonts w:ascii="宋体" w:hAnsi="宋体"/>
          <w:color w:val="000000" w:themeColor="text1"/>
          <w:szCs w:val="21"/>
          <w:u w:val="single"/>
        </w:rPr>
      </w:pPr>
      <w:r w:rsidRPr="001E3652">
        <w:rPr>
          <w:rFonts w:ascii="宋体" w:hAnsi="宋体" w:hint="eastAsia"/>
          <w:color w:val="000000" w:themeColor="text1"/>
          <w:szCs w:val="21"/>
        </w:rPr>
        <w:t>分标或标段号：</w:t>
      </w:r>
    </w:p>
    <w:p w:rsidR="005D157F" w:rsidRPr="001E3652" w:rsidRDefault="005D157F">
      <w:pPr>
        <w:tabs>
          <w:tab w:val="left" w:pos="2625"/>
        </w:tabs>
        <w:spacing w:line="360" w:lineRule="auto"/>
        <w:jc w:val="center"/>
        <w:rPr>
          <w:rFonts w:ascii="宋体" w:hAnsi="宋体"/>
          <w:color w:val="000000" w:themeColor="text1"/>
          <w:szCs w:val="21"/>
        </w:rPr>
      </w:pPr>
    </w:p>
    <w:p w:rsidR="005D157F" w:rsidRPr="001E3652" w:rsidRDefault="005D157F">
      <w:pPr>
        <w:tabs>
          <w:tab w:val="left" w:pos="2625"/>
        </w:tabs>
        <w:spacing w:line="360" w:lineRule="auto"/>
        <w:jc w:val="center"/>
        <w:rPr>
          <w:rFonts w:ascii="宋体" w:hAnsi="宋体"/>
          <w:color w:val="000000" w:themeColor="text1"/>
          <w:szCs w:val="21"/>
        </w:rPr>
      </w:pPr>
    </w:p>
    <w:p w:rsidR="005D157F" w:rsidRPr="001E3652" w:rsidRDefault="005D157F">
      <w:pPr>
        <w:spacing w:line="360" w:lineRule="auto"/>
        <w:jc w:val="center"/>
        <w:rPr>
          <w:rFonts w:ascii="宋体" w:hAnsi="宋体"/>
          <w:color w:val="000000" w:themeColor="text1"/>
          <w:szCs w:val="21"/>
        </w:rPr>
      </w:pPr>
      <w:r w:rsidRPr="001E3652">
        <w:rPr>
          <w:rFonts w:ascii="宋体" w:hAnsi="宋体" w:hint="eastAsia"/>
          <w:color w:val="000000" w:themeColor="text1"/>
          <w:szCs w:val="21"/>
        </w:rPr>
        <w:t xml:space="preserve">                                        （供应商名称）</w:t>
      </w:r>
    </w:p>
    <w:p w:rsidR="005D157F" w:rsidRPr="001E3652" w:rsidRDefault="005D157F">
      <w:pPr>
        <w:spacing w:line="360" w:lineRule="auto"/>
        <w:ind w:firstLineChars="2910" w:firstLine="6111"/>
        <w:rPr>
          <w:rFonts w:ascii="宋体" w:hAnsi="宋体"/>
          <w:color w:val="000000" w:themeColor="text1"/>
          <w:szCs w:val="21"/>
        </w:rPr>
      </w:pPr>
      <w:r w:rsidRPr="001E3652">
        <w:rPr>
          <w:rFonts w:ascii="宋体" w:hAnsi="宋体" w:hint="eastAsia"/>
          <w:color w:val="000000" w:themeColor="text1"/>
          <w:szCs w:val="21"/>
        </w:rPr>
        <w:t>年月    日</w:t>
      </w:r>
    </w:p>
    <w:p w:rsidR="005D157F" w:rsidRPr="001E3652" w:rsidRDefault="005D157F">
      <w:pPr>
        <w:spacing w:line="300" w:lineRule="auto"/>
        <w:rPr>
          <w:rFonts w:ascii="宋体" w:hAnsi="宋体"/>
          <w:color w:val="000000" w:themeColor="text1"/>
          <w:szCs w:val="21"/>
        </w:rPr>
      </w:pPr>
    </w:p>
    <w:p w:rsidR="005D157F" w:rsidRPr="001E3652" w:rsidRDefault="005D157F">
      <w:pPr>
        <w:spacing w:line="300" w:lineRule="auto"/>
        <w:rPr>
          <w:rFonts w:ascii="宋体" w:hAnsi="宋体"/>
          <w:b/>
          <w:color w:val="000000" w:themeColor="text1"/>
          <w:szCs w:val="21"/>
        </w:rPr>
      </w:pPr>
    </w:p>
    <w:p w:rsidR="00FC7833" w:rsidRPr="001E3652" w:rsidRDefault="00FC7833">
      <w:pPr>
        <w:spacing w:line="300" w:lineRule="auto"/>
        <w:rPr>
          <w:rFonts w:ascii="宋体" w:hAnsi="宋体"/>
          <w:b/>
          <w:color w:val="000000" w:themeColor="text1"/>
          <w:szCs w:val="21"/>
        </w:rPr>
      </w:pPr>
    </w:p>
    <w:p w:rsidR="00FC7833" w:rsidRPr="001E3652" w:rsidRDefault="00FC7833">
      <w:pPr>
        <w:spacing w:line="300" w:lineRule="auto"/>
        <w:rPr>
          <w:rFonts w:ascii="宋体" w:hAnsi="宋体"/>
          <w:b/>
          <w:color w:val="000000" w:themeColor="text1"/>
          <w:szCs w:val="21"/>
        </w:rPr>
      </w:pPr>
    </w:p>
    <w:p w:rsidR="00FC7833" w:rsidRPr="001E3652" w:rsidRDefault="00FC7833">
      <w:pPr>
        <w:spacing w:line="300" w:lineRule="auto"/>
        <w:rPr>
          <w:rFonts w:ascii="宋体" w:hAnsi="宋体"/>
          <w:b/>
          <w:color w:val="000000" w:themeColor="text1"/>
          <w:szCs w:val="21"/>
        </w:rPr>
      </w:pPr>
    </w:p>
    <w:p w:rsidR="00FC7833" w:rsidRPr="001E3652" w:rsidRDefault="00FC7833">
      <w:pPr>
        <w:spacing w:line="300" w:lineRule="auto"/>
        <w:rPr>
          <w:rFonts w:ascii="宋体" w:hAnsi="宋体"/>
          <w:b/>
          <w:color w:val="000000" w:themeColor="text1"/>
          <w:szCs w:val="21"/>
        </w:rPr>
      </w:pPr>
    </w:p>
    <w:p w:rsidR="005D157F" w:rsidRPr="001E3652" w:rsidRDefault="005D157F">
      <w:pPr>
        <w:spacing w:line="320" w:lineRule="exact"/>
        <w:rPr>
          <w:rFonts w:ascii="宋体" w:hAnsi="宋体"/>
          <w:color w:val="000000" w:themeColor="text1"/>
          <w:szCs w:val="21"/>
        </w:rPr>
      </w:pPr>
    </w:p>
    <w:p w:rsidR="005D157F" w:rsidRPr="001E3652" w:rsidRDefault="005D157F">
      <w:pPr>
        <w:spacing w:line="32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t>磋  商  书</w:t>
      </w:r>
    </w:p>
    <w:p w:rsidR="005D157F" w:rsidRPr="001E3652" w:rsidRDefault="005D157F">
      <w:pPr>
        <w:spacing w:line="320" w:lineRule="exact"/>
        <w:jc w:val="center"/>
        <w:rPr>
          <w:rFonts w:ascii="宋体" w:hAnsi="宋体"/>
          <w:b/>
          <w:color w:val="000000" w:themeColor="text1"/>
          <w:szCs w:val="21"/>
        </w:rPr>
      </w:pPr>
    </w:p>
    <w:p w:rsidR="005D157F" w:rsidRPr="001E3652" w:rsidRDefault="009A7E8E">
      <w:pPr>
        <w:pStyle w:val="ae"/>
        <w:spacing w:line="320" w:lineRule="exact"/>
        <w:rPr>
          <w:rFonts w:hAnsi="宋体"/>
          <w:color w:val="000000" w:themeColor="text1"/>
          <w:sz w:val="21"/>
        </w:rPr>
      </w:pPr>
      <w:r w:rsidRPr="001E3652">
        <w:rPr>
          <w:rFonts w:hAnsi="宋体" w:hint="eastAsia"/>
          <w:color w:val="000000" w:themeColor="text1"/>
          <w:u w:val="single"/>
        </w:rPr>
        <w:t>（采购代理机构）</w:t>
      </w:r>
      <w:r w:rsidRPr="001E3652">
        <w:rPr>
          <w:rFonts w:hAnsi="宋体" w:hint="eastAsia"/>
          <w:color w:val="000000" w:themeColor="text1"/>
        </w:rPr>
        <w:t>：</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依据贵方</w:t>
      </w:r>
      <w:r w:rsidRPr="001E3652">
        <w:rPr>
          <w:rFonts w:hAnsi="宋体" w:hint="eastAsia"/>
          <w:color w:val="000000" w:themeColor="text1"/>
          <w:u w:val="single"/>
        </w:rPr>
        <w:t>（项目名称/文件编号）</w:t>
      </w:r>
      <w:r w:rsidRPr="001E3652">
        <w:rPr>
          <w:rFonts w:hAnsi="宋体" w:hint="eastAsia"/>
          <w:color w:val="000000" w:themeColor="text1"/>
        </w:rPr>
        <w:t>项目采购的磋商邀请，我方</w:t>
      </w:r>
      <w:r w:rsidRPr="001E3652">
        <w:rPr>
          <w:rFonts w:hAnsi="宋体" w:hint="eastAsia"/>
          <w:color w:val="000000" w:themeColor="text1"/>
          <w:u w:val="single"/>
        </w:rPr>
        <w:t>（姓名和职务）</w:t>
      </w:r>
      <w:r w:rsidRPr="001E3652">
        <w:rPr>
          <w:rFonts w:hAnsi="宋体" w:hint="eastAsia"/>
          <w:color w:val="000000" w:themeColor="text1"/>
        </w:rPr>
        <w:t>经正式授权并代表供应商</w:t>
      </w:r>
      <w:r w:rsidRPr="001E3652">
        <w:rPr>
          <w:rFonts w:hAnsi="宋体" w:hint="eastAsia"/>
          <w:color w:val="000000" w:themeColor="text1"/>
          <w:u w:val="single"/>
        </w:rPr>
        <w:t>（供应商名称、地址）</w:t>
      </w:r>
      <w:r w:rsidRPr="001E3652">
        <w:rPr>
          <w:rFonts w:hAnsi="宋体" w:hint="eastAsia"/>
          <w:color w:val="000000" w:themeColor="text1"/>
        </w:rPr>
        <w:t>提交下述响应文件正本一份，副本份，包含下列内容：</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1. 报价表；</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2. 技术响应、偏离情况说明表；</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3. 商务响应表；</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4. 按竞争性磋商文件磋商须知和项目服务要求提供的有关文件；</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5. 资格证明文件；</w:t>
      </w:r>
    </w:p>
    <w:p w:rsidR="009A7E8E" w:rsidRPr="001E3652" w:rsidRDefault="009A7E8E" w:rsidP="009A7E8E">
      <w:pPr>
        <w:pStyle w:val="ae"/>
        <w:spacing w:line="320" w:lineRule="exact"/>
        <w:ind w:firstLineChars="200" w:firstLine="400"/>
        <w:rPr>
          <w:rFonts w:hAnsi="宋体"/>
          <w:color w:val="000000" w:themeColor="text1"/>
        </w:rPr>
      </w:pPr>
      <w:r w:rsidRPr="001E3652">
        <w:rPr>
          <w:rFonts w:hAnsi="宋体" w:hint="eastAsia"/>
          <w:color w:val="000000" w:themeColor="text1"/>
        </w:rPr>
        <w:t>在此，授权代表宣布同意如下：</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1. 响应文件有效期：；</w:t>
      </w:r>
    </w:p>
    <w:p w:rsidR="009A7E8E" w:rsidRPr="001E3652" w:rsidRDefault="009A7E8E" w:rsidP="009A7E8E">
      <w:pPr>
        <w:pStyle w:val="ae"/>
        <w:spacing w:line="320" w:lineRule="exact"/>
        <w:ind w:firstLine="480"/>
        <w:rPr>
          <w:rFonts w:hAnsi="宋体"/>
          <w:color w:val="000000" w:themeColor="text1"/>
        </w:rPr>
      </w:pPr>
      <w:r w:rsidRPr="001E3652">
        <w:rPr>
          <w:rFonts w:hAnsi="宋体" w:hint="eastAsia"/>
          <w:color w:val="000000" w:themeColor="text1"/>
        </w:rPr>
        <w:t>2. 将按竞争性磋商文件的约定履行合同责任和义务；</w:t>
      </w:r>
    </w:p>
    <w:p w:rsidR="009A7E8E" w:rsidRPr="001E3652" w:rsidRDefault="009A7E8E" w:rsidP="009A7E8E">
      <w:pPr>
        <w:pStyle w:val="ae"/>
        <w:spacing w:line="320" w:lineRule="exact"/>
        <w:ind w:left="840" w:hanging="360"/>
        <w:rPr>
          <w:rFonts w:hAnsi="宋体"/>
          <w:color w:val="000000" w:themeColor="text1"/>
        </w:rPr>
      </w:pPr>
      <w:r w:rsidRPr="001E3652">
        <w:rPr>
          <w:rFonts w:hAnsi="宋体" w:hint="eastAsia"/>
          <w:color w:val="000000" w:themeColor="text1"/>
        </w:rPr>
        <w:t>3. 已详细审查全部竞争性磋商文件，包括</w:t>
      </w:r>
      <w:r w:rsidRPr="001E3652">
        <w:rPr>
          <w:rFonts w:hAnsi="宋体" w:hint="eastAsia"/>
          <w:color w:val="000000" w:themeColor="text1"/>
          <w:u w:val="single"/>
        </w:rPr>
        <w:t>（补遗文件）（如果有的话）</w:t>
      </w:r>
      <w:r w:rsidRPr="001E3652">
        <w:rPr>
          <w:rFonts w:hAnsi="宋体" w:hint="eastAsia"/>
          <w:color w:val="000000" w:themeColor="text1"/>
        </w:rPr>
        <w:t>；我们完全理解并同意放弃对这方面有不明及误解的权力；</w:t>
      </w:r>
    </w:p>
    <w:p w:rsidR="009A7E8E" w:rsidRPr="001E3652" w:rsidRDefault="009A7E8E" w:rsidP="009A7E8E">
      <w:pPr>
        <w:pStyle w:val="ae"/>
        <w:spacing w:line="320" w:lineRule="exact"/>
        <w:ind w:left="840" w:hanging="360"/>
        <w:rPr>
          <w:rFonts w:hAnsi="宋体"/>
          <w:color w:val="000000" w:themeColor="text1"/>
        </w:rPr>
      </w:pPr>
      <w:r w:rsidRPr="001E3652">
        <w:rPr>
          <w:rFonts w:hAnsi="宋体" w:hint="eastAsia"/>
          <w:color w:val="000000" w:themeColor="text1"/>
        </w:rPr>
        <w:t>4. 同意提供按照贵方可能要求的与其磋商有关的一切数据或资料；</w:t>
      </w:r>
    </w:p>
    <w:p w:rsidR="009A7E8E" w:rsidRPr="001E3652" w:rsidRDefault="009A7E8E" w:rsidP="009A7E8E">
      <w:pPr>
        <w:pStyle w:val="ae"/>
        <w:spacing w:line="320" w:lineRule="exact"/>
        <w:ind w:left="840" w:hanging="360"/>
        <w:rPr>
          <w:rFonts w:hAnsi="宋体"/>
          <w:color w:val="000000" w:themeColor="text1"/>
        </w:rPr>
      </w:pPr>
      <w:r w:rsidRPr="001E3652">
        <w:rPr>
          <w:rFonts w:hAnsi="宋体" w:hint="eastAsia"/>
          <w:color w:val="000000" w:themeColor="text1"/>
        </w:rPr>
        <w:t>5. 与本磋商有关的一切正式往来信函请寄：邮政编号：</w:t>
      </w:r>
    </w:p>
    <w:p w:rsidR="009A7E8E" w:rsidRPr="001E3652" w:rsidRDefault="009A7E8E" w:rsidP="009A7E8E">
      <w:pPr>
        <w:pStyle w:val="ae"/>
        <w:spacing w:line="320" w:lineRule="exact"/>
        <w:ind w:firstLine="840"/>
        <w:rPr>
          <w:rFonts w:hAnsi="宋体"/>
          <w:color w:val="000000" w:themeColor="text1"/>
        </w:rPr>
      </w:pPr>
      <w:r w:rsidRPr="001E3652">
        <w:rPr>
          <w:rFonts w:hAnsi="宋体" w:hint="eastAsia"/>
          <w:color w:val="000000" w:themeColor="text1"/>
        </w:rPr>
        <w:t>电话/传真： 电子函件：</w:t>
      </w:r>
    </w:p>
    <w:p w:rsidR="009A7E8E" w:rsidRPr="001E3652" w:rsidRDefault="009A7E8E" w:rsidP="009A7E8E">
      <w:pPr>
        <w:pStyle w:val="ae"/>
        <w:spacing w:line="320" w:lineRule="exact"/>
        <w:ind w:firstLine="840"/>
        <w:rPr>
          <w:rFonts w:hAnsi="宋体"/>
          <w:color w:val="000000" w:themeColor="text1"/>
        </w:rPr>
      </w:pPr>
    </w:p>
    <w:p w:rsidR="009A7E8E" w:rsidRPr="001E3652" w:rsidRDefault="009A7E8E" w:rsidP="009A7E8E">
      <w:pPr>
        <w:pStyle w:val="ae"/>
        <w:spacing w:line="320" w:lineRule="exact"/>
        <w:ind w:firstLine="840"/>
        <w:rPr>
          <w:rFonts w:hAnsi="宋体"/>
          <w:color w:val="000000" w:themeColor="text1"/>
          <w:u w:val="single"/>
        </w:rPr>
      </w:pPr>
      <w:r w:rsidRPr="001E3652">
        <w:rPr>
          <w:rFonts w:hAnsi="宋体" w:hint="eastAsia"/>
          <w:color w:val="000000" w:themeColor="text1"/>
        </w:rPr>
        <w:t>法定代表人或被授权人签字：</w:t>
      </w:r>
    </w:p>
    <w:p w:rsidR="009A7E8E" w:rsidRPr="001E3652" w:rsidRDefault="009A7E8E" w:rsidP="009A7E8E">
      <w:pPr>
        <w:pStyle w:val="ae"/>
        <w:spacing w:line="320" w:lineRule="exact"/>
        <w:ind w:firstLine="840"/>
        <w:rPr>
          <w:rFonts w:hAnsi="宋体"/>
          <w:color w:val="000000" w:themeColor="text1"/>
        </w:rPr>
      </w:pPr>
      <w:r w:rsidRPr="001E3652">
        <w:rPr>
          <w:rFonts w:hAnsi="宋体" w:hint="eastAsia"/>
          <w:color w:val="000000" w:themeColor="text1"/>
        </w:rPr>
        <w:t>供应商名称（公章）：</w:t>
      </w:r>
    </w:p>
    <w:p w:rsidR="009A7E8E" w:rsidRPr="001E3652" w:rsidRDefault="009A7E8E" w:rsidP="009A7E8E">
      <w:pPr>
        <w:pStyle w:val="ae"/>
        <w:spacing w:line="320" w:lineRule="exact"/>
        <w:ind w:firstLine="840"/>
        <w:rPr>
          <w:rFonts w:hAnsi="宋体"/>
          <w:color w:val="000000" w:themeColor="text1"/>
          <w:u w:val="single"/>
        </w:rPr>
      </w:pPr>
      <w:r w:rsidRPr="001E3652">
        <w:rPr>
          <w:rFonts w:hAnsi="宋体" w:hint="eastAsia"/>
          <w:color w:val="000000" w:themeColor="text1"/>
        </w:rPr>
        <w:t>日期：年月日</w:t>
      </w:r>
    </w:p>
    <w:p w:rsidR="009A7E8E" w:rsidRPr="001E3652" w:rsidRDefault="009A7E8E" w:rsidP="009A7E8E">
      <w:pPr>
        <w:pStyle w:val="ae"/>
        <w:spacing w:line="320" w:lineRule="exact"/>
        <w:ind w:firstLine="840"/>
        <w:rPr>
          <w:rFonts w:hAnsi="宋体"/>
          <w:color w:val="000000" w:themeColor="text1"/>
        </w:rPr>
      </w:pPr>
    </w:p>
    <w:p w:rsidR="005D157F" w:rsidRPr="001E3652" w:rsidRDefault="009A7E8E" w:rsidP="009A7E8E">
      <w:pPr>
        <w:pStyle w:val="ae"/>
        <w:spacing w:line="320" w:lineRule="exact"/>
        <w:ind w:firstLine="840"/>
        <w:rPr>
          <w:rFonts w:hAnsi="宋体"/>
          <w:color w:val="000000" w:themeColor="text1"/>
          <w:sz w:val="21"/>
        </w:rPr>
      </w:pPr>
      <w:r w:rsidRPr="001E3652">
        <w:rPr>
          <w:rFonts w:hAnsi="宋体" w:hint="eastAsia"/>
          <w:color w:val="000000" w:themeColor="text1"/>
        </w:rPr>
        <w:t>开户银行：  帐号/行号：</w:t>
      </w: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p>
    <w:p w:rsidR="005D157F" w:rsidRPr="001E3652" w:rsidRDefault="005D157F">
      <w:pPr>
        <w:spacing w:line="360" w:lineRule="exact"/>
        <w:rPr>
          <w:rFonts w:ascii="宋体" w:hAnsi="宋体"/>
          <w:color w:val="000000" w:themeColor="text1"/>
          <w:szCs w:val="21"/>
        </w:rPr>
      </w:pPr>
      <w:r w:rsidRPr="001E3652">
        <w:rPr>
          <w:rFonts w:ascii="宋体" w:hAnsi="宋体"/>
          <w:color w:val="000000" w:themeColor="text1"/>
          <w:szCs w:val="21"/>
        </w:rPr>
        <w:br w:type="page"/>
      </w:r>
    </w:p>
    <w:p w:rsidR="005D157F" w:rsidRPr="001E3652" w:rsidRDefault="005D157F">
      <w:pPr>
        <w:spacing w:line="320" w:lineRule="exact"/>
        <w:jc w:val="center"/>
        <w:rPr>
          <w:rFonts w:ascii="宋体" w:hAnsi="宋体"/>
          <w:b/>
          <w:color w:val="000000" w:themeColor="text1"/>
          <w:sz w:val="32"/>
          <w:szCs w:val="32"/>
        </w:rPr>
      </w:pPr>
      <w:r w:rsidRPr="001E3652">
        <w:rPr>
          <w:rFonts w:ascii="宋体" w:hAnsi="宋体" w:hint="eastAsia"/>
          <w:b/>
          <w:color w:val="000000" w:themeColor="text1"/>
          <w:sz w:val="32"/>
          <w:szCs w:val="32"/>
        </w:rPr>
        <w:lastRenderedPageBreak/>
        <w:t>磋商声明书</w:t>
      </w:r>
    </w:p>
    <w:p w:rsidR="005D157F" w:rsidRPr="001E3652" w:rsidRDefault="005D157F">
      <w:pPr>
        <w:spacing w:line="320" w:lineRule="exact"/>
        <w:jc w:val="center"/>
        <w:rPr>
          <w:rFonts w:ascii="宋体" w:hAnsi="宋体"/>
          <w:color w:val="000000" w:themeColor="text1"/>
          <w:sz w:val="24"/>
          <w:szCs w:val="20"/>
        </w:rPr>
      </w:pPr>
    </w:p>
    <w:p w:rsidR="005D157F" w:rsidRPr="001E3652" w:rsidRDefault="005D157F" w:rsidP="00AF263C">
      <w:pPr>
        <w:snapToGrid w:val="0"/>
        <w:spacing w:beforeLines="50" w:after="50"/>
        <w:rPr>
          <w:rFonts w:ascii="宋体" w:hAnsi="宋体"/>
          <w:color w:val="000000" w:themeColor="text1"/>
          <w:szCs w:val="21"/>
        </w:rPr>
      </w:pPr>
      <w:r w:rsidRPr="001E3652">
        <w:rPr>
          <w:rFonts w:ascii="宋体" w:hAnsi="宋体" w:hint="eastAsia"/>
          <w:color w:val="000000" w:themeColor="text1"/>
          <w:szCs w:val="21"/>
        </w:rPr>
        <w:t>致：</w:t>
      </w:r>
      <w:r w:rsidRPr="001E3652">
        <w:rPr>
          <w:rFonts w:ascii="宋体" w:hAnsi="宋体" w:hint="eastAsia"/>
          <w:color w:val="000000" w:themeColor="text1"/>
          <w:szCs w:val="21"/>
          <w:u w:val="single"/>
        </w:rPr>
        <w:t>云</w:t>
      </w:r>
      <w:r w:rsidR="009A7E8E" w:rsidRPr="001E3652">
        <w:rPr>
          <w:rFonts w:ascii="宋体" w:hAnsi="宋体" w:hint="eastAsia"/>
          <w:color w:val="000000" w:themeColor="text1"/>
          <w:szCs w:val="21"/>
          <w:u w:val="single"/>
        </w:rPr>
        <w:t>之</w:t>
      </w:r>
      <w:r w:rsidRPr="001E3652">
        <w:rPr>
          <w:rFonts w:ascii="宋体" w:hAnsi="宋体" w:hint="eastAsia"/>
          <w:color w:val="000000" w:themeColor="text1"/>
          <w:szCs w:val="21"/>
          <w:u w:val="single"/>
        </w:rPr>
        <w:t>龙招标</w:t>
      </w:r>
      <w:r w:rsidR="009A7E8E" w:rsidRPr="001E3652">
        <w:rPr>
          <w:rFonts w:ascii="宋体" w:hAnsi="宋体" w:hint="eastAsia"/>
          <w:color w:val="000000" w:themeColor="text1"/>
          <w:szCs w:val="21"/>
          <w:u w:val="single"/>
        </w:rPr>
        <w:t>集团</w:t>
      </w:r>
      <w:r w:rsidRPr="001E3652">
        <w:rPr>
          <w:rFonts w:ascii="宋体" w:hAnsi="宋体" w:hint="eastAsia"/>
          <w:color w:val="000000" w:themeColor="text1"/>
          <w:szCs w:val="21"/>
          <w:u w:val="single"/>
        </w:rPr>
        <w:t>有限公司</w:t>
      </w:r>
      <w:r w:rsidRPr="001E3652">
        <w:rPr>
          <w:rFonts w:ascii="宋体" w:hAnsi="宋体" w:hint="eastAsia"/>
          <w:color w:val="000000" w:themeColor="text1"/>
          <w:szCs w:val="21"/>
        </w:rPr>
        <w:t>：</w:t>
      </w:r>
    </w:p>
    <w:p w:rsidR="005D157F" w:rsidRPr="001E3652" w:rsidRDefault="005D157F" w:rsidP="00AF263C">
      <w:pPr>
        <w:snapToGrid w:val="0"/>
        <w:spacing w:beforeLines="50" w:after="50"/>
        <w:ind w:firstLineChars="300" w:firstLine="630"/>
        <w:rPr>
          <w:rFonts w:ascii="宋体" w:hAnsi="宋体"/>
          <w:color w:val="000000" w:themeColor="text1"/>
          <w:szCs w:val="21"/>
        </w:rPr>
      </w:pPr>
      <w:r w:rsidRPr="001E3652">
        <w:rPr>
          <w:rFonts w:ascii="宋体" w:hAnsi="宋体" w:hint="eastAsia"/>
          <w:color w:val="000000" w:themeColor="text1"/>
          <w:szCs w:val="21"/>
          <w:u w:val="single"/>
        </w:rPr>
        <w:t>_______ _</w:t>
      </w:r>
      <w:r w:rsidRPr="001E3652">
        <w:rPr>
          <w:rFonts w:ascii="宋体" w:hAnsi="宋体" w:hint="eastAsia"/>
          <w:color w:val="000000" w:themeColor="text1"/>
          <w:szCs w:val="21"/>
        </w:rPr>
        <w:t>（供应商名称）系中华人民共和国合法企业，经营地址。</w:t>
      </w:r>
    </w:p>
    <w:p w:rsidR="005D157F" w:rsidRPr="001E3652" w:rsidRDefault="005D157F" w:rsidP="00AF263C">
      <w:pPr>
        <w:snapToGrid w:val="0"/>
        <w:spacing w:beforeLines="50"/>
        <w:ind w:firstLineChars="200" w:firstLine="420"/>
        <w:rPr>
          <w:rFonts w:ascii="宋体" w:hAnsi="宋体"/>
          <w:color w:val="000000" w:themeColor="text1"/>
          <w:szCs w:val="21"/>
        </w:rPr>
      </w:pPr>
      <w:r w:rsidRPr="001E3652">
        <w:rPr>
          <w:rFonts w:ascii="宋体" w:hAnsi="宋体" w:hint="eastAsia"/>
          <w:color w:val="000000" w:themeColor="text1"/>
          <w:szCs w:val="21"/>
        </w:rPr>
        <w:t>我</w:t>
      </w:r>
      <w:r w:rsidRPr="001E3652">
        <w:rPr>
          <w:rFonts w:ascii="宋体" w:hAnsi="宋体" w:hint="eastAsia"/>
          <w:color w:val="000000" w:themeColor="text1"/>
          <w:szCs w:val="21"/>
          <w:u w:val="single"/>
        </w:rPr>
        <w:t>___    __</w:t>
      </w:r>
      <w:r w:rsidRPr="001E3652">
        <w:rPr>
          <w:rFonts w:ascii="宋体" w:hAnsi="宋体" w:hint="eastAsia"/>
          <w:color w:val="000000" w:themeColor="text1"/>
          <w:szCs w:val="21"/>
        </w:rPr>
        <w:t>（姓名）系</w:t>
      </w:r>
      <w:r w:rsidRPr="001E3652">
        <w:rPr>
          <w:rFonts w:ascii="宋体" w:hAnsi="宋体" w:hint="eastAsia"/>
          <w:color w:val="000000" w:themeColor="text1"/>
          <w:szCs w:val="21"/>
          <w:u w:val="single"/>
        </w:rPr>
        <w:t>_______     __</w:t>
      </w:r>
      <w:r w:rsidRPr="001E3652">
        <w:rPr>
          <w:rFonts w:ascii="宋体" w:hAnsi="宋体" w:hint="eastAsia"/>
          <w:color w:val="000000" w:themeColor="text1"/>
          <w:szCs w:val="21"/>
        </w:rPr>
        <w:t>（供应商名称）的法定代表人，我方愿意参加贵方组织的_____</w:t>
      </w:r>
      <w:r w:rsidRPr="001E3652">
        <w:rPr>
          <w:rFonts w:ascii="宋体" w:hAnsi="宋体" w:hint="eastAsia"/>
          <w:color w:val="000000" w:themeColor="text1"/>
          <w:szCs w:val="21"/>
          <w:u w:val="single"/>
        </w:rPr>
        <w:t>_              _     _</w:t>
      </w:r>
      <w:r w:rsidRPr="001E3652">
        <w:rPr>
          <w:rFonts w:ascii="宋体" w:hAnsi="宋体" w:hint="eastAsia"/>
          <w:color w:val="000000" w:themeColor="text1"/>
          <w:szCs w:val="21"/>
        </w:rPr>
        <w:t>_项目的竞标，为便于贵方公正、择优地确定成交供应商及其竞标产品和服务，我方就本次竞标有关事项郑重声明如下：</w:t>
      </w:r>
    </w:p>
    <w:p w:rsidR="005D157F" w:rsidRPr="001E3652" w:rsidRDefault="005D157F">
      <w:pPr>
        <w:snapToGrid w:val="0"/>
        <w:ind w:firstLineChars="200" w:firstLine="420"/>
        <w:rPr>
          <w:rFonts w:ascii="宋体" w:hAnsi="宋体"/>
          <w:color w:val="000000" w:themeColor="text1"/>
          <w:szCs w:val="21"/>
        </w:rPr>
      </w:pPr>
      <w:r w:rsidRPr="001E3652">
        <w:rPr>
          <w:rFonts w:ascii="宋体" w:hAnsi="宋体" w:hint="eastAsia"/>
          <w:color w:val="000000" w:themeColor="text1"/>
          <w:szCs w:val="21"/>
        </w:rPr>
        <w:t>1.我方向贵方提交的所有响应文件、资料都是准确的和真实的。</w:t>
      </w:r>
    </w:p>
    <w:p w:rsidR="005D157F" w:rsidRPr="001E3652" w:rsidRDefault="005D157F" w:rsidP="00AF263C">
      <w:pPr>
        <w:snapToGrid w:val="0"/>
        <w:spacing w:beforeLines="50"/>
        <w:ind w:firstLineChars="200" w:firstLine="420"/>
        <w:rPr>
          <w:rFonts w:ascii="宋体" w:hAnsi="宋体"/>
          <w:color w:val="000000" w:themeColor="text1"/>
          <w:szCs w:val="21"/>
        </w:rPr>
      </w:pPr>
      <w:r w:rsidRPr="001E3652">
        <w:rPr>
          <w:rFonts w:ascii="宋体" w:hAnsi="宋体" w:hint="eastAsia"/>
          <w:color w:val="000000" w:themeColor="text1"/>
          <w:szCs w:val="21"/>
        </w:rPr>
        <w:t>2.我方不是采购人的附属机构；在获知本项目采购信息后，与采购人聘请的为此项目提供咨询服务的公司及其附属机构没有任何联系。</w:t>
      </w:r>
    </w:p>
    <w:p w:rsidR="005D157F" w:rsidRPr="001E3652" w:rsidRDefault="005D157F" w:rsidP="00AF263C">
      <w:pPr>
        <w:snapToGrid w:val="0"/>
        <w:spacing w:beforeLines="50"/>
        <w:ind w:firstLineChars="200" w:firstLine="420"/>
        <w:rPr>
          <w:rFonts w:ascii="宋体" w:hAnsi="宋体"/>
          <w:color w:val="000000" w:themeColor="text1"/>
          <w:szCs w:val="21"/>
        </w:rPr>
      </w:pPr>
      <w:r w:rsidRPr="001E3652">
        <w:rPr>
          <w:rFonts w:ascii="宋体" w:hAnsi="宋体" w:hint="eastAsia"/>
          <w:color w:val="000000" w:themeColor="text1"/>
          <w:szCs w:val="21"/>
        </w:rPr>
        <w:t>3.我方此次向贵方提供的产品名称为：；规格型号：；该型号产品我方有现货可供，并已于年月生产完工或向</w:t>
      </w:r>
      <w:r w:rsidRPr="001E3652">
        <w:rPr>
          <w:rFonts w:ascii="宋体" w:hAnsi="宋体" w:hint="eastAsia"/>
          <w:color w:val="000000" w:themeColor="text1"/>
          <w:szCs w:val="21"/>
          <w:u w:val="single"/>
        </w:rPr>
        <w:t xml:space="preserve">　　              </w:t>
      </w:r>
      <w:r w:rsidRPr="001E3652">
        <w:rPr>
          <w:rFonts w:ascii="宋体" w:hAnsi="宋体" w:hint="eastAsia"/>
          <w:color w:val="000000" w:themeColor="text1"/>
          <w:szCs w:val="21"/>
        </w:rPr>
        <w:t>（原厂商名称）购进［</w:t>
      </w:r>
      <w:r w:rsidRPr="001E3652">
        <w:rPr>
          <w:rFonts w:ascii="宋体" w:hAnsi="宋体" w:hint="eastAsia"/>
          <w:b/>
          <w:bCs/>
          <w:color w:val="000000" w:themeColor="text1"/>
          <w:szCs w:val="21"/>
        </w:rPr>
        <w:t>或</w:t>
      </w:r>
      <w:r w:rsidRPr="001E3652">
        <w:rPr>
          <w:rFonts w:ascii="宋体" w:hAnsi="宋体" w:hint="eastAsia"/>
          <w:color w:val="000000" w:themeColor="text1"/>
          <w:szCs w:val="21"/>
        </w:rPr>
        <w:t>需在中标后向订购］。</w:t>
      </w:r>
    </w:p>
    <w:p w:rsidR="005D157F" w:rsidRPr="001E3652" w:rsidRDefault="005D157F" w:rsidP="00AF263C">
      <w:pPr>
        <w:snapToGrid w:val="0"/>
        <w:spacing w:beforeLines="50"/>
        <w:ind w:firstLineChars="200" w:firstLine="420"/>
        <w:rPr>
          <w:rFonts w:ascii="宋体" w:hAnsi="宋体"/>
          <w:color w:val="000000" w:themeColor="text1"/>
          <w:szCs w:val="21"/>
        </w:rPr>
      </w:pPr>
      <w:r w:rsidRPr="001E3652">
        <w:rPr>
          <w:rFonts w:ascii="宋体" w:hAnsi="宋体" w:hint="eastAsia"/>
          <w:color w:val="000000" w:themeColor="text1"/>
          <w:szCs w:val="21"/>
        </w:rPr>
        <w:t>4.我方诚意提请贵方关注：近期有关该型号产品的生产、供货、售后服务以及性能等方面的重大决策和事项有：</w:t>
      </w:r>
    </w:p>
    <w:p w:rsidR="005D157F" w:rsidRPr="001E3652" w:rsidRDefault="005D157F" w:rsidP="00AF263C">
      <w:pPr>
        <w:snapToGrid w:val="0"/>
        <w:spacing w:beforeLines="50"/>
        <w:ind w:firstLineChars="200" w:firstLine="420"/>
        <w:rPr>
          <w:rFonts w:ascii="宋体" w:hAnsi="宋体"/>
          <w:color w:val="000000" w:themeColor="text1"/>
          <w:szCs w:val="21"/>
          <w:u w:val="single"/>
        </w:rPr>
      </w:pPr>
      <w:r w:rsidRPr="001E3652">
        <w:rPr>
          <w:rFonts w:ascii="宋体" w:hAnsi="宋体" w:hint="eastAsia"/>
          <w:color w:val="000000" w:themeColor="text1"/>
          <w:szCs w:val="21"/>
          <w:u w:val="single"/>
        </w:rPr>
        <w:t xml:space="preserve">　　　　　　　　　　　　　　　　　　　　　　　　　　　</w:t>
      </w:r>
    </w:p>
    <w:p w:rsidR="005D157F" w:rsidRPr="001E3652" w:rsidRDefault="005D157F" w:rsidP="00AF263C">
      <w:pPr>
        <w:snapToGrid w:val="0"/>
        <w:spacing w:beforeLines="50"/>
        <w:ind w:firstLineChars="200" w:firstLine="420"/>
        <w:rPr>
          <w:rFonts w:ascii="宋体" w:hAnsi="宋体"/>
          <w:color w:val="000000" w:themeColor="text1"/>
          <w:szCs w:val="21"/>
        </w:rPr>
      </w:pPr>
      <w:r w:rsidRPr="001E3652">
        <w:rPr>
          <w:rFonts w:ascii="宋体" w:hAnsi="宋体" w:hint="eastAsia"/>
          <w:color w:val="000000" w:themeColor="text1"/>
          <w:szCs w:val="21"/>
          <w:u w:val="single"/>
        </w:rPr>
        <w:t xml:space="preserve">　　　　　　　　　　　　　　　　　　　　　　　　　　　</w:t>
      </w:r>
    </w:p>
    <w:p w:rsidR="005D157F" w:rsidRPr="001E3652" w:rsidRDefault="005D157F">
      <w:pPr>
        <w:pStyle w:val="af0"/>
        <w:snapToGrid w:val="0"/>
        <w:ind w:firstLineChars="200" w:firstLine="420"/>
        <w:rPr>
          <w:rFonts w:ascii="宋体" w:hAnsi="宋体"/>
          <w:color w:val="000000" w:themeColor="text1"/>
          <w:sz w:val="21"/>
          <w:szCs w:val="21"/>
          <w:u w:val="single"/>
        </w:rPr>
      </w:pPr>
      <w:r w:rsidRPr="001E3652">
        <w:rPr>
          <w:rFonts w:ascii="宋体" w:eastAsia="宋体" w:hAnsi="宋体" w:hint="eastAsia"/>
          <w:color w:val="000000" w:themeColor="text1"/>
          <w:sz w:val="21"/>
          <w:szCs w:val="21"/>
        </w:rPr>
        <w:t>5. 以上事项如有虚假或隐瞒，我方愿意承担一切后果，并不再寻求任何旨在减轻或免除法律责任的辩解。</w:t>
      </w:r>
    </w:p>
    <w:p w:rsidR="005D157F" w:rsidRPr="001E3652" w:rsidRDefault="005D157F">
      <w:pPr>
        <w:ind w:firstLineChars="200" w:firstLine="420"/>
        <w:rPr>
          <w:rFonts w:ascii="宋体" w:hAnsi="宋体"/>
          <w:color w:val="000000" w:themeColor="text1"/>
          <w:szCs w:val="21"/>
        </w:rPr>
      </w:pPr>
      <w:r w:rsidRPr="001E3652">
        <w:rPr>
          <w:rFonts w:ascii="宋体" w:hAnsi="宋体" w:hint="eastAsia"/>
          <w:color w:val="000000" w:themeColor="text1"/>
          <w:szCs w:val="21"/>
        </w:rPr>
        <w:t>6. 根据</w:t>
      </w:r>
      <w:r w:rsidRPr="001E3652">
        <w:rPr>
          <w:rFonts w:ascii="宋体" w:hAnsi="宋体"/>
          <w:color w:val="000000" w:themeColor="text1"/>
          <w:szCs w:val="21"/>
        </w:rPr>
        <w:t>《中华人民共和国政府采购法实施条例》第五十条要求对政府采购合同进行公告</w:t>
      </w:r>
      <w:r w:rsidRPr="001E3652">
        <w:rPr>
          <w:rFonts w:ascii="宋体" w:hAnsi="宋体" w:hint="eastAsia"/>
          <w:color w:val="000000" w:themeColor="text1"/>
          <w:szCs w:val="21"/>
        </w:rPr>
        <w:t>，</w:t>
      </w:r>
      <w:r w:rsidRPr="001E3652">
        <w:rPr>
          <w:rFonts w:ascii="宋体" w:hAnsi="宋体"/>
          <w:color w:val="000000" w:themeColor="text1"/>
          <w:szCs w:val="21"/>
        </w:rPr>
        <w:t>但政府采购合同中涉及国家秘密、商业秘密的内容除外。</w:t>
      </w:r>
      <w:r w:rsidRPr="001E3652">
        <w:rPr>
          <w:rFonts w:ascii="宋体" w:hAnsi="宋体" w:hint="eastAsia"/>
          <w:color w:val="000000" w:themeColor="text1"/>
          <w:szCs w:val="21"/>
        </w:rPr>
        <w:t>我方就对本次响应文件进行注明如下：（两项内容中必须选择一项）</w:t>
      </w:r>
    </w:p>
    <w:p w:rsidR="005D157F" w:rsidRPr="001E3652" w:rsidRDefault="005D157F">
      <w:pPr>
        <w:ind w:firstLineChars="200" w:firstLine="420"/>
        <w:rPr>
          <w:rFonts w:ascii="宋体" w:hAnsi="宋体"/>
          <w:color w:val="000000" w:themeColor="text1"/>
          <w:szCs w:val="21"/>
        </w:rPr>
      </w:pPr>
      <w:r w:rsidRPr="001E3652">
        <w:rPr>
          <w:rFonts w:ascii="宋体" w:hAnsi="宋体" w:hint="eastAsia"/>
          <w:color w:val="000000" w:themeColor="text1"/>
          <w:szCs w:val="21"/>
        </w:rPr>
        <w:t>□我方本次响应文件</w:t>
      </w:r>
      <w:r w:rsidRPr="001E3652">
        <w:rPr>
          <w:rFonts w:ascii="宋体" w:hAnsi="宋体" w:cs="宋体"/>
          <w:color w:val="000000" w:themeColor="text1"/>
          <w:kern w:val="0"/>
          <w:szCs w:val="21"/>
        </w:rPr>
        <w:t>内容中</w:t>
      </w:r>
      <w:r w:rsidRPr="001E3652">
        <w:rPr>
          <w:rFonts w:ascii="宋体" w:hAnsi="宋体" w:hint="eastAsia"/>
          <w:color w:val="000000" w:themeColor="text1"/>
          <w:szCs w:val="21"/>
        </w:rPr>
        <w:t>未</w:t>
      </w:r>
      <w:r w:rsidRPr="001E3652">
        <w:rPr>
          <w:rFonts w:ascii="宋体" w:hAnsi="宋体" w:cs="宋体"/>
          <w:color w:val="000000" w:themeColor="text1"/>
          <w:kern w:val="0"/>
          <w:szCs w:val="21"/>
        </w:rPr>
        <w:t>涉及商业秘密</w:t>
      </w:r>
      <w:r w:rsidRPr="001E3652">
        <w:rPr>
          <w:rFonts w:ascii="宋体" w:hAnsi="宋体" w:cs="宋体" w:hint="eastAsia"/>
          <w:color w:val="000000" w:themeColor="text1"/>
          <w:kern w:val="0"/>
          <w:szCs w:val="21"/>
        </w:rPr>
        <w:t>；</w:t>
      </w:r>
    </w:p>
    <w:p w:rsidR="005D157F" w:rsidRPr="001E3652" w:rsidRDefault="005D157F">
      <w:pPr>
        <w:ind w:firstLineChars="200" w:firstLine="420"/>
        <w:rPr>
          <w:rFonts w:ascii="宋体" w:hAnsi="宋体"/>
          <w:color w:val="000000" w:themeColor="text1"/>
          <w:szCs w:val="21"/>
          <w:u w:val="single"/>
        </w:rPr>
      </w:pPr>
      <w:r w:rsidRPr="001E3652">
        <w:rPr>
          <w:rFonts w:ascii="宋体" w:hAnsi="宋体" w:hint="eastAsia"/>
          <w:color w:val="000000" w:themeColor="text1"/>
          <w:szCs w:val="21"/>
        </w:rPr>
        <w:t>□我方本次响应文件</w:t>
      </w:r>
      <w:r w:rsidRPr="001E3652">
        <w:rPr>
          <w:rFonts w:ascii="宋体" w:hAnsi="宋体" w:cs="宋体"/>
          <w:color w:val="000000" w:themeColor="text1"/>
          <w:kern w:val="0"/>
          <w:szCs w:val="21"/>
        </w:rPr>
        <w:t>涉及商业秘密</w:t>
      </w:r>
      <w:r w:rsidRPr="001E3652">
        <w:rPr>
          <w:rFonts w:ascii="宋体" w:hAnsi="宋体" w:cs="宋体" w:hint="eastAsia"/>
          <w:color w:val="000000" w:themeColor="text1"/>
          <w:kern w:val="0"/>
          <w:szCs w:val="21"/>
        </w:rPr>
        <w:t>的</w:t>
      </w:r>
      <w:r w:rsidRPr="001E3652">
        <w:rPr>
          <w:rFonts w:ascii="宋体" w:hAnsi="宋体" w:cs="宋体"/>
          <w:color w:val="000000" w:themeColor="text1"/>
          <w:kern w:val="0"/>
          <w:szCs w:val="21"/>
        </w:rPr>
        <w:t>内容</w:t>
      </w:r>
      <w:r w:rsidRPr="001E3652">
        <w:rPr>
          <w:rFonts w:ascii="宋体" w:hAnsi="宋体" w:cs="宋体" w:hint="eastAsia"/>
          <w:color w:val="000000" w:themeColor="text1"/>
          <w:kern w:val="0"/>
          <w:szCs w:val="21"/>
        </w:rPr>
        <w:t>有：；</w:t>
      </w:r>
    </w:p>
    <w:p w:rsidR="005D157F" w:rsidRPr="001E3652" w:rsidRDefault="005D157F">
      <w:pPr>
        <w:snapToGrid w:val="0"/>
        <w:ind w:firstLineChars="200" w:firstLine="420"/>
        <w:rPr>
          <w:rFonts w:ascii="宋体" w:hAnsi="宋体"/>
          <w:color w:val="000000" w:themeColor="text1"/>
          <w:szCs w:val="21"/>
        </w:rPr>
      </w:pPr>
      <w:r w:rsidRPr="001E3652">
        <w:rPr>
          <w:rFonts w:ascii="宋体" w:hAnsi="宋体" w:hint="eastAsia"/>
          <w:color w:val="000000" w:themeColor="text1"/>
          <w:szCs w:val="21"/>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rsidR="005D157F" w:rsidRPr="001E3652" w:rsidRDefault="005D157F" w:rsidP="004A695B">
      <w:pPr>
        <w:pStyle w:val="22"/>
        <w:tabs>
          <w:tab w:val="left" w:pos="939"/>
        </w:tabs>
        <w:snapToGrid w:val="0"/>
        <w:ind w:leftChars="150" w:left="850" w:hangingChars="191" w:hanging="535"/>
        <w:rPr>
          <w:rFonts w:ascii="宋体" w:hAnsi="宋体"/>
          <w:color w:val="000000" w:themeColor="text1"/>
          <w:szCs w:val="21"/>
        </w:rPr>
      </w:pPr>
    </w:p>
    <w:p w:rsidR="005D157F" w:rsidRPr="001E3652" w:rsidRDefault="005D157F" w:rsidP="00AF263C">
      <w:pPr>
        <w:pStyle w:val="ParaCharCharCharCharCharCharCharCharChar1CharCharCharChar"/>
        <w:snapToGrid w:val="0"/>
        <w:spacing w:beforeLines="50"/>
        <w:ind w:firstLine="200"/>
        <w:rPr>
          <w:rFonts w:ascii="宋体" w:hAnsi="宋体"/>
          <w:color w:val="000000" w:themeColor="text1"/>
          <w:sz w:val="21"/>
          <w:szCs w:val="21"/>
        </w:rPr>
      </w:pPr>
    </w:p>
    <w:p w:rsidR="005D157F" w:rsidRPr="001E3652" w:rsidRDefault="005D157F" w:rsidP="00AF263C">
      <w:pPr>
        <w:snapToGrid w:val="0"/>
        <w:spacing w:beforeLines="50"/>
        <w:ind w:right="480" w:firstLineChars="2282" w:firstLine="4792"/>
        <w:rPr>
          <w:rFonts w:ascii="宋体" w:hAnsi="宋体"/>
          <w:color w:val="000000" w:themeColor="text1"/>
          <w:szCs w:val="21"/>
          <w:u w:val="single"/>
        </w:rPr>
      </w:pPr>
      <w:r w:rsidRPr="001E3652">
        <w:rPr>
          <w:rFonts w:ascii="宋体" w:hAnsi="宋体" w:hint="eastAsia"/>
          <w:color w:val="000000" w:themeColor="text1"/>
          <w:szCs w:val="21"/>
        </w:rPr>
        <w:t>法定代表人签字：</w:t>
      </w:r>
    </w:p>
    <w:p w:rsidR="005D157F" w:rsidRPr="001E3652" w:rsidRDefault="005D157F" w:rsidP="00AF263C">
      <w:pPr>
        <w:snapToGrid w:val="0"/>
        <w:spacing w:beforeLines="50" w:after="50"/>
        <w:ind w:right="480" w:firstLineChars="2300" w:firstLine="4830"/>
        <w:rPr>
          <w:rFonts w:ascii="宋体" w:hAnsi="宋体"/>
          <w:color w:val="000000" w:themeColor="text1"/>
          <w:szCs w:val="21"/>
        </w:rPr>
      </w:pPr>
      <w:r w:rsidRPr="001E3652">
        <w:rPr>
          <w:rFonts w:ascii="宋体" w:hAnsi="宋体" w:hint="eastAsia"/>
          <w:color w:val="000000" w:themeColor="text1"/>
          <w:szCs w:val="21"/>
        </w:rPr>
        <w:t>供应商公章：</w:t>
      </w:r>
    </w:p>
    <w:p w:rsidR="005D157F" w:rsidRPr="001E3652" w:rsidRDefault="005D157F" w:rsidP="00AF263C">
      <w:pPr>
        <w:snapToGrid w:val="0"/>
        <w:spacing w:beforeLines="50" w:after="50"/>
        <w:ind w:right="480" w:firstLineChars="100" w:firstLine="210"/>
        <w:jc w:val="right"/>
        <w:rPr>
          <w:rFonts w:ascii="宋体" w:hAnsi="宋体"/>
          <w:color w:val="000000" w:themeColor="text1"/>
          <w:szCs w:val="21"/>
        </w:rPr>
      </w:pPr>
      <w:r w:rsidRPr="001E3652">
        <w:rPr>
          <w:rFonts w:ascii="宋体" w:hAnsi="宋体" w:hint="eastAsia"/>
          <w:color w:val="000000" w:themeColor="text1"/>
          <w:szCs w:val="21"/>
        </w:rPr>
        <w:t xml:space="preserve"> 年    月    日</w:t>
      </w:r>
    </w:p>
    <w:p w:rsidR="005D157F" w:rsidRPr="001E3652" w:rsidRDefault="005D157F">
      <w:pPr>
        <w:spacing w:line="360" w:lineRule="exact"/>
        <w:rPr>
          <w:rFonts w:ascii="宋体" w:hAnsi="宋体"/>
          <w:b/>
          <w:color w:val="000000" w:themeColor="text1"/>
          <w:szCs w:val="21"/>
        </w:rPr>
      </w:pPr>
      <w:r w:rsidRPr="001E3652">
        <w:rPr>
          <w:rFonts w:ascii="宋体" w:hAnsi="宋体"/>
          <w:color w:val="000000" w:themeColor="text1"/>
          <w:szCs w:val="21"/>
        </w:rPr>
        <w:br w:type="page"/>
      </w:r>
    </w:p>
    <w:p w:rsidR="009A7E8E" w:rsidRPr="001E3652" w:rsidRDefault="009A7E8E" w:rsidP="009A7E8E">
      <w:pPr>
        <w:spacing w:line="300" w:lineRule="auto"/>
        <w:jc w:val="center"/>
        <w:rPr>
          <w:rFonts w:ascii="宋体" w:hAnsi="宋体"/>
          <w:b/>
          <w:color w:val="000000" w:themeColor="text1"/>
          <w:sz w:val="32"/>
          <w:szCs w:val="32"/>
        </w:rPr>
      </w:pPr>
      <w:r w:rsidRPr="001E3652">
        <w:rPr>
          <w:rFonts w:ascii="宋体" w:hAnsi="宋体" w:hint="eastAsia"/>
          <w:b/>
          <w:color w:val="000000" w:themeColor="text1"/>
          <w:sz w:val="32"/>
          <w:szCs w:val="32"/>
        </w:rPr>
        <w:lastRenderedPageBreak/>
        <w:t>磋商报价表</w:t>
      </w:r>
    </w:p>
    <w:p w:rsidR="009A7E8E" w:rsidRPr="001E3652" w:rsidRDefault="009A7E8E" w:rsidP="009A7E8E">
      <w:pPr>
        <w:spacing w:line="300" w:lineRule="auto"/>
        <w:rPr>
          <w:rFonts w:ascii="宋体" w:hAnsi="宋体"/>
          <w:color w:val="000000" w:themeColor="text1"/>
          <w:szCs w:val="21"/>
        </w:rPr>
      </w:pP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采购项目编号:</w:t>
      </w: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采购项目名称:</w:t>
      </w:r>
    </w:p>
    <w:p w:rsidR="009A7E8E" w:rsidRPr="001E3652" w:rsidRDefault="009A7E8E" w:rsidP="009A7E8E">
      <w:pPr>
        <w:pStyle w:val="ae"/>
        <w:spacing w:line="600" w:lineRule="exact"/>
        <w:rPr>
          <w:rFonts w:ascii="Times New Roman" w:hAnsi="Times New Roman"/>
          <w:color w:val="000000" w:themeColor="text1"/>
        </w:rPr>
      </w:pPr>
      <w:r w:rsidRPr="001E3652">
        <w:rPr>
          <w:rFonts w:hAnsi="宋体" w:hint="eastAsia"/>
          <w:color w:val="000000" w:themeColor="text1"/>
        </w:rPr>
        <w:t>分标号:</w:t>
      </w:r>
      <w:r w:rsidRPr="001E3652">
        <w:rPr>
          <w:rFonts w:hAnsi="宋体" w:hint="eastAsia"/>
          <w:color w:val="000000" w:themeColor="text1"/>
          <w:u w:val="single"/>
        </w:rPr>
        <w:t xml:space="preserve">      （如有）         </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1611"/>
        <w:gridCol w:w="872"/>
        <w:gridCol w:w="1842"/>
        <w:gridCol w:w="1276"/>
        <w:gridCol w:w="2693"/>
      </w:tblGrid>
      <w:tr w:rsidR="00737077" w:rsidRPr="001E3652" w:rsidTr="00E6144E">
        <w:trPr>
          <w:trHeight w:val="435"/>
        </w:trPr>
        <w:tc>
          <w:tcPr>
            <w:tcW w:w="637"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序号</w:t>
            </w:r>
          </w:p>
        </w:tc>
        <w:tc>
          <w:tcPr>
            <w:tcW w:w="1611"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服务名称</w:t>
            </w:r>
          </w:p>
        </w:tc>
        <w:tc>
          <w:tcPr>
            <w:tcW w:w="872"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数量①</w:t>
            </w:r>
          </w:p>
        </w:tc>
        <w:tc>
          <w:tcPr>
            <w:tcW w:w="1842"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 xml:space="preserve"> 服务要求</w:t>
            </w:r>
          </w:p>
        </w:tc>
        <w:tc>
          <w:tcPr>
            <w:tcW w:w="1276"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单价（元）</w:t>
            </w:r>
          </w:p>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②</w:t>
            </w:r>
          </w:p>
        </w:tc>
        <w:tc>
          <w:tcPr>
            <w:tcW w:w="2693" w:type="dxa"/>
            <w:vAlign w:val="center"/>
          </w:tcPr>
          <w:p w:rsidR="00737077" w:rsidRPr="001E3652" w:rsidRDefault="00737077" w:rsidP="00E6144E">
            <w:pPr>
              <w:spacing w:line="300" w:lineRule="auto"/>
              <w:rPr>
                <w:rFonts w:ascii="宋体" w:hAnsi="宋体"/>
                <w:color w:val="000000" w:themeColor="text1"/>
                <w:szCs w:val="21"/>
              </w:rPr>
            </w:pPr>
            <w:r w:rsidRPr="001E3652">
              <w:rPr>
                <w:rFonts w:ascii="宋体" w:hAnsi="宋体" w:hint="eastAsia"/>
                <w:color w:val="000000" w:themeColor="text1"/>
                <w:szCs w:val="21"/>
              </w:rPr>
              <w:t>单项合价（元）</w:t>
            </w:r>
          </w:p>
          <w:p w:rsidR="00737077" w:rsidRPr="001E3652" w:rsidRDefault="00737077" w:rsidP="00E6144E">
            <w:pPr>
              <w:spacing w:line="300" w:lineRule="auto"/>
              <w:rPr>
                <w:rFonts w:ascii="宋体" w:hAnsi="宋体"/>
                <w:color w:val="000000" w:themeColor="text1"/>
                <w:szCs w:val="21"/>
              </w:rPr>
            </w:pPr>
            <w:r w:rsidRPr="001E3652">
              <w:rPr>
                <w:rFonts w:ascii="宋体" w:hAnsi="宋体" w:hint="eastAsia"/>
                <w:color w:val="000000" w:themeColor="text1"/>
                <w:szCs w:val="21"/>
              </w:rPr>
              <w:t>③=①×②</w:t>
            </w:r>
          </w:p>
        </w:tc>
      </w:tr>
      <w:tr w:rsidR="00737077" w:rsidRPr="001E3652" w:rsidTr="00E6144E">
        <w:trPr>
          <w:trHeight w:val="456"/>
        </w:trPr>
        <w:tc>
          <w:tcPr>
            <w:tcW w:w="637" w:type="dxa"/>
            <w:vAlign w:val="center"/>
          </w:tcPr>
          <w:p w:rsidR="00737077" w:rsidRPr="001E3652" w:rsidRDefault="00737077" w:rsidP="00E6144E">
            <w:pPr>
              <w:spacing w:line="300" w:lineRule="auto"/>
              <w:jc w:val="center"/>
              <w:rPr>
                <w:rFonts w:ascii="宋体" w:hAnsi="宋体"/>
                <w:color w:val="000000" w:themeColor="text1"/>
                <w:szCs w:val="21"/>
              </w:rPr>
            </w:pPr>
            <w:r w:rsidRPr="001E3652">
              <w:rPr>
                <w:rFonts w:ascii="宋体" w:hAnsi="宋体" w:hint="eastAsia"/>
                <w:color w:val="000000" w:themeColor="text1"/>
                <w:szCs w:val="21"/>
              </w:rPr>
              <w:t>1</w:t>
            </w:r>
          </w:p>
        </w:tc>
        <w:tc>
          <w:tcPr>
            <w:tcW w:w="1611" w:type="dxa"/>
            <w:vAlign w:val="center"/>
          </w:tcPr>
          <w:p w:rsidR="00737077" w:rsidRPr="001E3652" w:rsidRDefault="00F44044" w:rsidP="00E6144E">
            <w:pPr>
              <w:spacing w:line="300" w:lineRule="auto"/>
              <w:rPr>
                <w:rFonts w:ascii="宋体" w:hAnsi="宋体"/>
                <w:color w:val="000000" w:themeColor="text1"/>
                <w:szCs w:val="21"/>
              </w:rPr>
            </w:pPr>
            <w:r w:rsidRPr="001E3652">
              <w:rPr>
                <w:rFonts w:ascii="宋体" w:hAnsi="宋体" w:hint="eastAsia"/>
                <w:color w:val="000000" w:themeColor="text1"/>
                <w:szCs w:val="21"/>
              </w:rPr>
              <w:t>广西投资统计数据采集处理软件</w:t>
            </w:r>
          </w:p>
        </w:tc>
        <w:tc>
          <w:tcPr>
            <w:tcW w:w="872" w:type="dxa"/>
            <w:vAlign w:val="center"/>
          </w:tcPr>
          <w:p w:rsidR="00737077" w:rsidRPr="001E3652" w:rsidRDefault="00737077" w:rsidP="00E6144E">
            <w:pPr>
              <w:spacing w:line="300" w:lineRule="auto"/>
              <w:rPr>
                <w:rFonts w:ascii="宋体" w:hAnsi="宋体"/>
                <w:color w:val="000000" w:themeColor="text1"/>
                <w:szCs w:val="21"/>
              </w:rPr>
            </w:pPr>
            <w:r w:rsidRPr="001E3652">
              <w:rPr>
                <w:rFonts w:ascii="宋体" w:hAnsi="宋体" w:hint="eastAsia"/>
                <w:color w:val="000000" w:themeColor="text1"/>
                <w:szCs w:val="21"/>
              </w:rPr>
              <w:t>1项</w:t>
            </w:r>
          </w:p>
        </w:tc>
        <w:tc>
          <w:tcPr>
            <w:tcW w:w="1842" w:type="dxa"/>
            <w:vAlign w:val="center"/>
          </w:tcPr>
          <w:p w:rsidR="00737077" w:rsidRPr="001E3652" w:rsidRDefault="00737077" w:rsidP="00E6144E">
            <w:pPr>
              <w:spacing w:line="300" w:lineRule="auto"/>
              <w:rPr>
                <w:rFonts w:ascii="宋体" w:hAnsi="宋体"/>
                <w:color w:val="000000" w:themeColor="text1"/>
                <w:szCs w:val="21"/>
              </w:rPr>
            </w:pPr>
          </w:p>
        </w:tc>
        <w:tc>
          <w:tcPr>
            <w:tcW w:w="1276" w:type="dxa"/>
            <w:vAlign w:val="center"/>
          </w:tcPr>
          <w:p w:rsidR="00737077" w:rsidRPr="001E3652" w:rsidRDefault="00737077" w:rsidP="00E6144E">
            <w:pPr>
              <w:spacing w:line="300" w:lineRule="auto"/>
              <w:rPr>
                <w:rFonts w:ascii="宋体" w:hAnsi="宋体"/>
                <w:color w:val="000000" w:themeColor="text1"/>
                <w:szCs w:val="21"/>
              </w:rPr>
            </w:pPr>
          </w:p>
        </w:tc>
        <w:tc>
          <w:tcPr>
            <w:tcW w:w="2693" w:type="dxa"/>
            <w:vAlign w:val="center"/>
          </w:tcPr>
          <w:p w:rsidR="00737077" w:rsidRPr="001E3652" w:rsidRDefault="00737077" w:rsidP="00E6144E">
            <w:pPr>
              <w:spacing w:line="300" w:lineRule="auto"/>
              <w:rPr>
                <w:rFonts w:ascii="宋体" w:hAnsi="宋体"/>
                <w:color w:val="000000" w:themeColor="text1"/>
                <w:szCs w:val="21"/>
              </w:rPr>
            </w:pPr>
          </w:p>
        </w:tc>
      </w:tr>
      <w:tr w:rsidR="00737077" w:rsidRPr="001E3652" w:rsidTr="00E6144E">
        <w:trPr>
          <w:trHeight w:val="419"/>
        </w:trPr>
        <w:tc>
          <w:tcPr>
            <w:tcW w:w="8931" w:type="dxa"/>
            <w:gridSpan w:val="6"/>
            <w:vAlign w:val="center"/>
          </w:tcPr>
          <w:p w:rsidR="00737077" w:rsidRPr="001E3652" w:rsidRDefault="00737077" w:rsidP="00E6144E">
            <w:pPr>
              <w:spacing w:line="300" w:lineRule="auto"/>
              <w:rPr>
                <w:rFonts w:ascii="宋体" w:hAnsi="宋体"/>
                <w:color w:val="000000" w:themeColor="text1"/>
                <w:szCs w:val="21"/>
              </w:rPr>
            </w:pPr>
            <w:r w:rsidRPr="001E3652">
              <w:rPr>
                <w:rFonts w:ascii="宋体" w:hAnsi="宋体" w:hint="eastAsia"/>
                <w:color w:val="000000" w:themeColor="text1"/>
                <w:szCs w:val="21"/>
              </w:rPr>
              <w:t>总报价（含其他优惠条件）：人民币              （￥                 ）</w:t>
            </w:r>
          </w:p>
        </w:tc>
      </w:tr>
      <w:tr w:rsidR="00737077" w:rsidRPr="001E3652" w:rsidTr="00E6144E">
        <w:trPr>
          <w:trHeight w:val="770"/>
        </w:trPr>
        <w:tc>
          <w:tcPr>
            <w:tcW w:w="8931" w:type="dxa"/>
            <w:gridSpan w:val="6"/>
            <w:vAlign w:val="center"/>
          </w:tcPr>
          <w:p w:rsidR="00737077" w:rsidRPr="001E3652" w:rsidRDefault="00737077" w:rsidP="00E6144E">
            <w:pPr>
              <w:spacing w:line="300" w:lineRule="auto"/>
              <w:rPr>
                <w:rFonts w:ascii="宋体" w:hAnsi="宋体"/>
                <w:color w:val="000000" w:themeColor="text1"/>
                <w:szCs w:val="21"/>
              </w:rPr>
            </w:pPr>
            <w:r w:rsidRPr="001E3652">
              <w:rPr>
                <w:rFonts w:ascii="宋体" w:hAnsi="宋体" w:cs="宋体" w:hint="eastAsia"/>
                <w:color w:val="000000" w:themeColor="text1"/>
                <w:szCs w:val="21"/>
              </w:rPr>
              <w:t>交付使用时间</w:t>
            </w:r>
            <w:r w:rsidRPr="001E3652">
              <w:rPr>
                <w:rFonts w:ascii="宋体" w:hAnsi="宋体" w:hint="eastAsia"/>
                <w:color w:val="000000" w:themeColor="text1"/>
                <w:szCs w:val="21"/>
              </w:rPr>
              <w:t>：</w:t>
            </w:r>
          </w:p>
        </w:tc>
      </w:tr>
    </w:tbl>
    <w:p w:rsidR="009A7E8E" w:rsidRPr="001E3652" w:rsidRDefault="009A7E8E" w:rsidP="009A7E8E">
      <w:pPr>
        <w:spacing w:line="360" w:lineRule="auto"/>
        <w:rPr>
          <w:rFonts w:ascii="宋体" w:hAnsi="宋体"/>
          <w:color w:val="000000" w:themeColor="text1"/>
          <w:szCs w:val="21"/>
        </w:rPr>
      </w:pPr>
      <w:r w:rsidRPr="001E3652">
        <w:rPr>
          <w:rFonts w:ascii="宋体" w:hAnsi="宋体" w:hint="eastAsia"/>
          <w:color w:val="000000" w:themeColor="text1"/>
          <w:szCs w:val="21"/>
        </w:rPr>
        <w:t>注：1、所有价格均用人民币表示，单位为元，精确到小数点后两位数。</w:t>
      </w:r>
    </w:p>
    <w:p w:rsidR="009A7E8E" w:rsidRPr="001E3652" w:rsidRDefault="009A7E8E" w:rsidP="009A7E8E">
      <w:pPr>
        <w:pStyle w:val="ae"/>
        <w:rPr>
          <w:rFonts w:hAnsi="宋体"/>
          <w:color w:val="000000" w:themeColor="text1"/>
        </w:rPr>
      </w:pPr>
      <w:r w:rsidRPr="001E3652">
        <w:rPr>
          <w:rFonts w:hAnsi="宋体" w:hint="eastAsia"/>
          <w:color w:val="000000" w:themeColor="text1"/>
        </w:rPr>
        <w:t xml:space="preserve">    2、</w:t>
      </w:r>
      <w:r w:rsidRPr="001E3652">
        <w:rPr>
          <w:rFonts w:hint="eastAsia"/>
          <w:color w:val="000000" w:themeColor="text1"/>
        </w:rPr>
        <w:t>此表的总报价是所有需采购方支付的本次采购标的金额总数，即竞标</w:t>
      </w:r>
      <w:r w:rsidRPr="001E3652">
        <w:rPr>
          <w:rFonts w:hint="eastAsia"/>
          <w:b/>
          <w:color w:val="000000" w:themeColor="text1"/>
        </w:rPr>
        <w:t>总价</w:t>
      </w:r>
      <w:r w:rsidRPr="001E3652">
        <w:rPr>
          <w:rFonts w:hint="eastAsia"/>
          <w:color w:val="000000" w:themeColor="text1"/>
        </w:rPr>
        <w:t>。竞标总价须包含完成用户需求要求所有内容的全部费用。</w:t>
      </w:r>
      <w:r w:rsidRPr="001E3652">
        <w:rPr>
          <w:rFonts w:hAnsi="宋体"/>
          <w:color w:val="000000" w:themeColor="text1"/>
        </w:rPr>
        <w:tab/>
      </w: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rPr>
      </w:pPr>
      <w:r w:rsidRPr="001E3652">
        <w:rPr>
          <w:rFonts w:hAnsi="宋体" w:hint="eastAsia"/>
          <w:color w:val="000000" w:themeColor="text1"/>
        </w:rPr>
        <w:t>供应商（公章）</w:t>
      </w:r>
    </w:p>
    <w:p w:rsidR="009A7E8E" w:rsidRPr="001E3652" w:rsidRDefault="009A7E8E" w:rsidP="009A7E8E">
      <w:pPr>
        <w:pStyle w:val="ae"/>
        <w:rPr>
          <w:rFonts w:hAnsi="宋体"/>
          <w:color w:val="000000" w:themeColor="text1"/>
        </w:rPr>
      </w:pPr>
    </w:p>
    <w:p w:rsidR="009A7E8E" w:rsidRPr="001E3652" w:rsidRDefault="009A7E8E" w:rsidP="009A7E8E">
      <w:pPr>
        <w:pStyle w:val="ae"/>
        <w:rPr>
          <w:rFonts w:hAnsi="宋体"/>
          <w:color w:val="000000" w:themeColor="text1"/>
          <w:u w:val="single"/>
        </w:rPr>
      </w:pPr>
      <w:r w:rsidRPr="001E3652">
        <w:rPr>
          <w:rFonts w:hAnsi="宋体" w:hint="eastAsia"/>
          <w:color w:val="000000" w:themeColor="text1"/>
        </w:rPr>
        <w:t>法定代表人或委托代理人签字</w:t>
      </w:r>
    </w:p>
    <w:p w:rsidR="009A7E8E" w:rsidRPr="001E3652" w:rsidRDefault="009A7E8E" w:rsidP="009A7E8E">
      <w:pPr>
        <w:pStyle w:val="ae"/>
        <w:rPr>
          <w:rFonts w:hAnsi="宋体"/>
          <w:color w:val="000000" w:themeColor="text1"/>
          <w:u w:val="single"/>
        </w:rPr>
      </w:pPr>
    </w:p>
    <w:p w:rsidR="005D157F" w:rsidRPr="001E3652" w:rsidRDefault="009A7E8E" w:rsidP="009A7E8E">
      <w:pPr>
        <w:pStyle w:val="ae"/>
        <w:rPr>
          <w:rFonts w:hAnsi="宋体"/>
          <w:color w:val="000000" w:themeColor="text1"/>
          <w:sz w:val="21"/>
        </w:rPr>
      </w:pPr>
      <w:r w:rsidRPr="001E3652">
        <w:rPr>
          <w:rFonts w:hAnsi="宋体" w:hint="eastAsia"/>
          <w:color w:val="000000" w:themeColor="text1"/>
        </w:rPr>
        <w:t>日期</w:t>
      </w:r>
    </w:p>
    <w:p w:rsidR="005D157F" w:rsidRPr="001E3652" w:rsidRDefault="005D157F">
      <w:pPr>
        <w:rPr>
          <w:color w:val="000000" w:themeColor="text1"/>
        </w:rPr>
      </w:pPr>
      <w:bookmarkStart w:id="14" w:name="_Toc356165644"/>
      <w:bookmarkStart w:id="15" w:name="_Toc356979893"/>
    </w:p>
    <w:p w:rsidR="009A7E8E" w:rsidRPr="001E3652" w:rsidRDefault="005D157F" w:rsidP="009A7E8E">
      <w:pPr>
        <w:spacing w:line="300" w:lineRule="auto"/>
        <w:jc w:val="center"/>
        <w:rPr>
          <w:rFonts w:ascii="宋体" w:hAnsi="宋体"/>
          <w:b/>
          <w:color w:val="000000" w:themeColor="text1"/>
          <w:sz w:val="32"/>
          <w:szCs w:val="32"/>
        </w:rPr>
      </w:pPr>
      <w:r w:rsidRPr="001E3652">
        <w:rPr>
          <w:color w:val="000000" w:themeColor="text1"/>
        </w:rPr>
        <w:br w:type="page"/>
      </w:r>
      <w:bookmarkEnd w:id="14"/>
      <w:bookmarkEnd w:id="15"/>
      <w:r w:rsidR="009A7E8E" w:rsidRPr="001E3652">
        <w:rPr>
          <w:rFonts w:ascii="宋体" w:hAnsi="宋体" w:hint="eastAsia"/>
          <w:b/>
          <w:color w:val="000000" w:themeColor="text1"/>
          <w:sz w:val="32"/>
          <w:szCs w:val="32"/>
        </w:rPr>
        <w:lastRenderedPageBreak/>
        <w:t>技术响应、偏离情况说明表</w:t>
      </w:r>
    </w:p>
    <w:p w:rsidR="009A7E8E" w:rsidRPr="001E3652" w:rsidRDefault="009A7E8E" w:rsidP="009A7E8E">
      <w:pPr>
        <w:spacing w:line="300" w:lineRule="auto"/>
        <w:rPr>
          <w:rFonts w:ascii="宋体" w:hAnsi="宋体"/>
          <w:color w:val="000000" w:themeColor="text1"/>
          <w:szCs w:val="21"/>
        </w:rPr>
      </w:pP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采购项目编号:</w:t>
      </w:r>
    </w:p>
    <w:p w:rsidR="009A7E8E" w:rsidRPr="001E3652" w:rsidRDefault="009A7E8E" w:rsidP="009A7E8E">
      <w:pPr>
        <w:spacing w:line="300" w:lineRule="auto"/>
        <w:rPr>
          <w:rFonts w:ascii="宋体" w:hAnsi="宋体"/>
          <w:color w:val="000000" w:themeColor="text1"/>
          <w:szCs w:val="21"/>
        </w:rPr>
      </w:pPr>
      <w:r w:rsidRPr="001E3652">
        <w:rPr>
          <w:rFonts w:ascii="宋体" w:hAnsi="宋体" w:hint="eastAsia"/>
          <w:color w:val="000000" w:themeColor="text1"/>
          <w:szCs w:val="21"/>
        </w:rPr>
        <w:t>采购项目名称:</w:t>
      </w: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分标：</w:t>
      </w:r>
      <w:r w:rsidRPr="001E3652">
        <w:rPr>
          <w:rFonts w:ascii="宋体" w:hAnsi="宋体" w:hint="eastAsia"/>
          <w:color w:val="000000" w:themeColor="text1"/>
          <w:szCs w:val="21"/>
          <w:u w:val="single"/>
        </w:rPr>
        <w:t xml:space="preserve">      （如有）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574"/>
        <w:gridCol w:w="2020"/>
        <w:gridCol w:w="1953"/>
        <w:gridCol w:w="1254"/>
        <w:gridCol w:w="1194"/>
      </w:tblGrid>
      <w:tr w:rsidR="009A7E8E" w:rsidRPr="001E3652" w:rsidTr="00883186">
        <w:trPr>
          <w:trHeight w:val="643"/>
        </w:trPr>
        <w:tc>
          <w:tcPr>
            <w:tcW w:w="681"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项号</w:t>
            </w:r>
          </w:p>
        </w:tc>
        <w:tc>
          <w:tcPr>
            <w:tcW w:w="1574"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项目名称</w:t>
            </w:r>
          </w:p>
        </w:tc>
        <w:tc>
          <w:tcPr>
            <w:tcW w:w="2020"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发标要求</w:t>
            </w:r>
          </w:p>
        </w:tc>
        <w:tc>
          <w:tcPr>
            <w:tcW w:w="1953"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竞标承诺</w:t>
            </w:r>
          </w:p>
        </w:tc>
        <w:tc>
          <w:tcPr>
            <w:tcW w:w="1254" w:type="dxa"/>
            <w:vAlign w:val="center"/>
          </w:tcPr>
          <w:p w:rsidR="009A7E8E" w:rsidRPr="001E3652" w:rsidRDefault="009A7E8E" w:rsidP="00883186">
            <w:pPr>
              <w:adjustRightInd w:val="0"/>
              <w:snapToGrid w:val="0"/>
              <w:spacing w:line="300" w:lineRule="auto"/>
              <w:jc w:val="center"/>
              <w:outlineLvl w:val="0"/>
              <w:rPr>
                <w:rFonts w:ascii="宋体" w:hAnsi="宋体"/>
                <w:color w:val="000000" w:themeColor="text1"/>
                <w:szCs w:val="21"/>
              </w:rPr>
            </w:pPr>
            <w:bookmarkStart w:id="16" w:name="_Toc173066404"/>
            <w:bookmarkStart w:id="17" w:name="_Toc173211903"/>
            <w:bookmarkStart w:id="18" w:name="_Toc254970591"/>
            <w:bookmarkStart w:id="19" w:name="_Toc254970732"/>
            <w:bookmarkStart w:id="20" w:name="_Toc295404984"/>
            <w:bookmarkStart w:id="21" w:name="_Toc297193188"/>
            <w:bookmarkStart w:id="22" w:name="_Toc301781614"/>
            <w:bookmarkStart w:id="23" w:name="_Toc373333692"/>
            <w:bookmarkStart w:id="24" w:name="_Toc383699909"/>
            <w:bookmarkStart w:id="25" w:name="_Toc515444145"/>
            <w:r w:rsidRPr="001E3652">
              <w:rPr>
                <w:rFonts w:ascii="宋体" w:hAnsi="宋体" w:hint="eastAsia"/>
                <w:color w:val="000000" w:themeColor="text1"/>
                <w:szCs w:val="21"/>
              </w:rPr>
              <w:t>响应/偏离</w:t>
            </w:r>
            <w:bookmarkEnd w:id="16"/>
            <w:bookmarkEnd w:id="17"/>
            <w:bookmarkEnd w:id="18"/>
            <w:bookmarkEnd w:id="19"/>
            <w:bookmarkEnd w:id="20"/>
            <w:bookmarkEnd w:id="21"/>
            <w:bookmarkEnd w:id="22"/>
            <w:bookmarkEnd w:id="23"/>
            <w:bookmarkEnd w:id="24"/>
            <w:bookmarkEnd w:id="25"/>
          </w:p>
        </w:tc>
        <w:tc>
          <w:tcPr>
            <w:tcW w:w="1194" w:type="dxa"/>
            <w:vAlign w:val="center"/>
          </w:tcPr>
          <w:p w:rsidR="009A7E8E" w:rsidRPr="001E3652" w:rsidRDefault="009A7E8E" w:rsidP="00883186">
            <w:pPr>
              <w:adjustRightInd w:val="0"/>
              <w:snapToGrid w:val="0"/>
              <w:spacing w:line="300" w:lineRule="auto"/>
              <w:jc w:val="center"/>
              <w:outlineLvl w:val="0"/>
              <w:rPr>
                <w:rFonts w:ascii="宋体" w:hAnsi="宋体"/>
                <w:color w:val="000000" w:themeColor="text1"/>
                <w:szCs w:val="21"/>
              </w:rPr>
            </w:pPr>
            <w:bookmarkStart w:id="26" w:name="_Toc173066405"/>
            <w:bookmarkStart w:id="27" w:name="_Toc173211904"/>
            <w:bookmarkStart w:id="28" w:name="_Toc254970592"/>
            <w:bookmarkStart w:id="29" w:name="_Toc254970733"/>
            <w:bookmarkStart w:id="30" w:name="_Toc295404985"/>
            <w:bookmarkStart w:id="31" w:name="_Toc297193189"/>
            <w:bookmarkStart w:id="32" w:name="_Toc301781615"/>
            <w:bookmarkStart w:id="33" w:name="_Toc373333693"/>
            <w:bookmarkStart w:id="34" w:name="_Toc383699910"/>
            <w:bookmarkStart w:id="35" w:name="_Toc515444146"/>
            <w:r w:rsidRPr="001E3652">
              <w:rPr>
                <w:rFonts w:ascii="宋体" w:hAnsi="宋体" w:hint="eastAsia"/>
                <w:color w:val="000000" w:themeColor="text1"/>
                <w:szCs w:val="21"/>
              </w:rPr>
              <w:t>说明</w:t>
            </w:r>
            <w:bookmarkEnd w:id="26"/>
            <w:bookmarkEnd w:id="27"/>
            <w:bookmarkEnd w:id="28"/>
            <w:bookmarkEnd w:id="29"/>
            <w:bookmarkEnd w:id="30"/>
            <w:bookmarkEnd w:id="31"/>
            <w:bookmarkEnd w:id="32"/>
            <w:bookmarkEnd w:id="33"/>
            <w:bookmarkEnd w:id="34"/>
            <w:bookmarkEnd w:id="35"/>
          </w:p>
        </w:tc>
      </w:tr>
      <w:tr w:rsidR="009A7E8E" w:rsidRPr="001E3652" w:rsidTr="00883186">
        <w:tc>
          <w:tcPr>
            <w:tcW w:w="681" w:type="dxa"/>
          </w:tcPr>
          <w:p w:rsidR="009A7E8E" w:rsidRPr="001E3652" w:rsidRDefault="009A7E8E" w:rsidP="00883186">
            <w:pPr>
              <w:pStyle w:val="ae"/>
              <w:spacing w:line="600" w:lineRule="exact"/>
              <w:jc w:val="center"/>
              <w:rPr>
                <w:color w:val="000000" w:themeColor="text1"/>
              </w:rPr>
            </w:pPr>
          </w:p>
        </w:tc>
        <w:tc>
          <w:tcPr>
            <w:tcW w:w="1574" w:type="dxa"/>
            <w:vAlign w:val="center"/>
          </w:tcPr>
          <w:p w:rsidR="009A7E8E" w:rsidRPr="001E3652" w:rsidRDefault="009A7E8E" w:rsidP="00883186">
            <w:pPr>
              <w:pStyle w:val="ae"/>
              <w:spacing w:line="600" w:lineRule="exact"/>
              <w:jc w:val="center"/>
              <w:rPr>
                <w:color w:val="000000" w:themeColor="text1"/>
              </w:rPr>
            </w:pPr>
          </w:p>
        </w:tc>
        <w:tc>
          <w:tcPr>
            <w:tcW w:w="2020" w:type="dxa"/>
            <w:vAlign w:val="center"/>
          </w:tcPr>
          <w:p w:rsidR="009A7E8E" w:rsidRPr="001E3652" w:rsidRDefault="009A7E8E" w:rsidP="00883186">
            <w:pPr>
              <w:pStyle w:val="ae"/>
              <w:spacing w:line="600" w:lineRule="exact"/>
              <w:jc w:val="center"/>
              <w:rPr>
                <w:color w:val="000000" w:themeColor="text1"/>
              </w:rPr>
            </w:pPr>
          </w:p>
        </w:tc>
        <w:tc>
          <w:tcPr>
            <w:tcW w:w="1953" w:type="dxa"/>
            <w:vAlign w:val="center"/>
          </w:tcPr>
          <w:p w:rsidR="009A7E8E" w:rsidRPr="001E3652" w:rsidRDefault="009A7E8E" w:rsidP="00883186">
            <w:pPr>
              <w:pStyle w:val="ae"/>
              <w:spacing w:line="600" w:lineRule="exact"/>
              <w:jc w:val="center"/>
              <w:rPr>
                <w:color w:val="000000" w:themeColor="text1"/>
              </w:rPr>
            </w:pPr>
          </w:p>
        </w:tc>
        <w:tc>
          <w:tcPr>
            <w:tcW w:w="1254" w:type="dxa"/>
            <w:vAlign w:val="center"/>
          </w:tcPr>
          <w:p w:rsidR="009A7E8E" w:rsidRPr="001E3652" w:rsidRDefault="009A7E8E" w:rsidP="00883186">
            <w:pPr>
              <w:pStyle w:val="ae"/>
              <w:spacing w:line="600" w:lineRule="exact"/>
              <w:jc w:val="center"/>
              <w:rPr>
                <w:color w:val="000000" w:themeColor="text1"/>
              </w:rPr>
            </w:pPr>
          </w:p>
        </w:tc>
        <w:tc>
          <w:tcPr>
            <w:tcW w:w="1194" w:type="dxa"/>
            <w:vAlign w:val="center"/>
          </w:tcPr>
          <w:p w:rsidR="009A7E8E" w:rsidRPr="001E3652" w:rsidRDefault="009A7E8E" w:rsidP="00883186">
            <w:pPr>
              <w:pStyle w:val="ae"/>
              <w:spacing w:line="600" w:lineRule="exact"/>
              <w:jc w:val="center"/>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r w:rsidR="009A7E8E" w:rsidRPr="001E3652" w:rsidTr="00883186">
        <w:tc>
          <w:tcPr>
            <w:tcW w:w="681" w:type="dxa"/>
          </w:tcPr>
          <w:p w:rsidR="009A7E8E" w:rsidRPr="001E3652" w:rsidRDefault="009A7E8E" w:rsidP="00883186">
            <w:pPr>
              <w:pStyle w:val="ae"/>
              <w:spacing w:line="600" w:lineRule="exact"/>
              <w:rPr>
                <w:color w:val="000000" w:themeColor="text1"/>
              </w:rPr>
            </w:pPr>
          </w:p>
        </w:tc>
        <w:tc>
          <w:tcPr>
            <w:tcW w:w="1574" w:type="dxa"/>
          </w:tcPr>
          <w:p w:rsidR="009A7E8E" w:rsidRPr="001E3652" w:rsidRDefault="009A7E8E" w:rsidP="00883186">
            <w:pPr>
              <w:pStyle w:val="ae"/>
              <w:spacing w:line="600" w:lineRule="exact"/>
              <w:rPr>
                <w:color w:val="000000" w:themeColor="text1"/>
              </w:rPr>
            </w:pPr>
          </w:p>
        </w:tc>
        <w:tc>
          <w:tcPr>
            <w:tcW w:w="2020" w:type="dxa"/>
          </w:tcPr>
          <w:p w:rsidR="009A7E8E" w:rsidRPr="001E3652" w:rsidRDefault="009A7E8E" w:rsidP="00883186">
            <w:pPr>
              <w:pStyle w:val="ae"/>
              <w:spacing w:line="600" w:lineRule="exact"/>
              <w:rPr>
                <w:color w:val="000000" w:themeColor="text1"/>
              </w:rPr>
            </w:pPr>
          </w:p>
        </w:tc>
        <w:tc>
          <w:tcPr>
            <w:tcW w:w="1953" w:type="dxa"/>
          </w:tcPr>
          <w:p w:rsidR="009A7E8E" w:rsidRPr="001E3652" w:rsidRDefault="009A7E8E" w:rsidP="00883186">
            <w:pPr>
              <w:pStyle w:val="ae"/>
              <w:spacing w:line="600" w:lineRule="exact"/>
              <w:rPr>
                <w:color w:val="000000" w:themeColor="text1"/>
              </w:rPr>
            </w:pPr>
          </w:p>
        </w:tc>
        <w:tc>
          <w:tcPr>
            <w:tcW w:w="1254" w:type="dxa"/>
          </w:tcPr>
          <w:p w:rsidR="009A7E8E" w:rsidRPr="001E3652" w:rsidRDefault="009A7E8E" w:rsidP="00883186">
            <w:pPr>
              <w:pStyle w:val="ae"/>
              <w:spacing w:line="600" w:lineRule="exact"/>
              <w:rPr>
                <w:color w:val="000000" w:themeColor="text1"/>
              </w:rPr>
            </w:pPr>
          </w:p>
        </w:tc>
        <w:tc>
          <w:tcPr>
            <w:tcW w:w="1194" w:type="dxa"/>
          </w:tcPr>
          <w:p w:rsidR="009A7E8E" w:rsidRPr="001E3652" w:rsidRDefault="009A7E8E" w:rsidP="00883186">
            <w:pPr>
              <w:pStyle w:val="ae"/>
              <w:spacing w:line="600" w:lineRule="exact"/>
              <w:rPr>
                <w:color w:val="000000" w:themeColor="text1"/>
              </w:rPr>
            </w:pPr>
          </w:p>
        </w:tc>
      </w:tr>
    </w:tbl>
    <w:p w:rsidR="009A7E8E" w:rsidRPr="001E3652" w:rsidRDefault="009A7E8E" w:rsidP="009A7E8E">
      <w:pPr>
        <w:pStyle w:val="ae"/>
        <w:rPr>
          <w:color w:val="000000" w:themeColor="text1"/>
        </w:rPr>
      </w:pPr>
      <w:r w:rsidRPr="001E3652">
        <w:rPr>
          <w:rFonts w:hint="eastAsia"/>
          <w:color w:val="000000" w:themeColor="text1"/>
        </w:rPr>
        <w:t>说明：请对照竞争性磋商文件“第三章 项目需求”，就竞标承诺逐条对应“项目需求”中的技术需求及要求认真填写该表，并申明与技术参数及要求各条文的响应和偏离。特别对有具体参数要求的指标，供应商必须提供所供货物的具体参数值。如果仅注明“符合”、“满足”或简单复制竞争性磋商文件要求，将导致磋商被拒绝。</w:t>
      </w:r>
    </w:p>
    <w:p w:rsidR="009A7E8E" w:rsidRPr="001E3652" w:rsidRDefault="009A7E8E" w:rsidP="009A7E8E">
      <w:pPr>
        <w:pStyle w:val="ae"/>
        <w:rPr>
          <w:color w:val="000000" w:themeColor="text1"/>
        </w:rPr>
      </w:pPr>
    </w:p>
    <w:p w:rsidR="009A7E8E" w:rsidRPr="001E3652" w:rsidRDefault="009A7E8E" w:rsidP="009A7E8E">
      <w:pPr>
        <w:pStyle w:val="ae"/>
        <w:spacing w:line="300" w:lineRule="auto"/>
        <w:rPr>
          <w:rFonts w:hAnsi="宋体"/>
          <w:color w:val="000000" w:themeColor="text1"/>
        </w:rPr>
      </w:pPr>
    </w:p>
    <w:p w:rsidR="009A7E8E" w:rsidRPr="001E3652" w:rsidRDefault="009A7E8E" w:rsidP="009A7E8E">
      <w:pPr>
        <w:pStyle w:val="ae"/>
        <w:spacing w:line="300" w:lineRule="auto"/>
        <w:rPr>
          <w:rFonts w:hAnsi="宋体"/>
          <w:color w:val="000000" w:themeColor="text1"/>
        </w:rPr>
      </w:pPr>
    </w:p>
    <w:p w:rsidR="009A7E8E" w:rsidRPr="001E3652" w:rsidRDefault="009A7E8E" w:rsidP="009A7E8E">
      <w:pPr>
        <w:pStyle w:val="ae"/>
        <w:spacing w:line="360" w:lineRule="auto"/>
        <w:ind w:firstLineChars="1800" w:firstLine="3600"/>
        <w:rPr>
          <w:rFonts w:hAnsi="宋体"/>
          <w:color w:val="000000" w:themeColor="text1"/>
          <w:u w:val="single"/>
        </w:rPr>
      </w:pPr>
      <w:r w:rsidRPr="001E3652">
        <w:rPr>
          <w:rFonts w:hAnsi="宋体" w:hint="eastAsia"/>
          <w:color w:val="000000" w:themeColor="text1"/>
        </w:rPr>
        <w:t>法定代表人或被授权人（签字）:</w:t>
      </w:r>
    </w:p>
    <w:p w:rsidR="009A7E8E" w:rsidRPr="001E3652" w:rsidRDefault="009A7E8E" w:rsidP="009A7E8E">
      <w:pPr>
        <w:pStyle w:val="ae"/>
        <w:spacing w:line="360" w:lineRule="auto"/>
        <w:ind w:firstLineChars="2300" w:firstLine="4600"/>
        <w:rPr>
          <w:rFonts w:hAnsi="宋体"/>
          <w:color w:val="000000" w:themeColor="text1"/>
          <w:u w:val="single"/>
        </w:rPr>
      </w:pPr>
      <w:r w:rsidRPr="001E3652">
        <w:rPr>
          <w:rFonts w:hAnsi="宋体" w:hint="eastAsia"/>
          <w:color w:val="000000" w:themeColor="text1"/>
        </w:rPr>
        <w:t>供应商名称（签公章）：</w:t>
      </w:r>
    </w:p>
    <w:p w:rsidR="005D157F" w:rsidRPr="001E3652" w:rsidRDefault="009A7E8E" w:rsidP="009A7E8E">
      <w:pPr>
        <w:adjustRightInd w:val="0"/>
        <w:snapToGrid w:val="0"/>
        <w:spacing w:line="300" w:lineRule="auto"/>
        <w:ind w:leftChars="-42" w:left="-88"/>
        <w:jc w:val="center"/>
        <w:rPr>
          <w:rFonts w:ascii="宋体" w:hAnsi="宋体"/>
          <w:color w:val="000000" w:themeColor="text1"/>
          <w:szCs w:val="21"/>
          <w:u w:val="single"/>
        </w:rPr>
      </w:pPr>
      <w:r w:rsidRPr="001E3652">
        <w:rPr>
          <w:rFonts w:ascii="宋体" w:hAnsi="宋体" w:hint="eastAsia"/>
          <w:color w:val="000000" w:themeColor="text1"/>
          <w:szCs w:val="21"/>
        </w:rPr>
        <w:t xml:space="preserve">              日期：年月日</w:t>
      </w:r>
    </w:p>
    <w:p w:rsidR="005D157F" w:rsidRPr="001E3652" w:rsidRDefault="005D157F">
      <w:pPr>
        <w:spacing w:line="300" w:lineRule="auto"/>
        <w:rPr>
          <w:rFonts w:ascii="宋体" w:hAnsi="宋体"/>
          <w:color w:val="000000" w:themeColor="text1"/>
          <w:szCs w:val="21"/>
        </w:rPr>
      </w:pPr>
    </w:p>
    <w:p w:rsidR="005D157F" w:rsidRPr="001E3652" w:rsidRDefault="005D157F">
      <w:pPr>
        <w:spacing w:line="300" w:lineRule="auto"/>
        <w:rPr>
          <w:rFonts w:ascii="宋体" w:hAnsi="宋体"/>
          <w:color w:val="000000" w:themeColor="text1"/>
          <w:szCs w:val="21"/>
        </w:rPr>
      </w:pPr>
    </w:p>
    <w:p w:rsidR="005D157F" w:rsidRPr="001E3652" w:rsidRDefault="005D157F">
      <w:pPr>
        <w:spacing w:line="300" w:lineRule="auto"/>
        <w:rPr>
          <w:rFonts w:ascii="宋体" w:hAnsi="宋体"/>
          <w:color w:val="000000" w:themeColor="text1"/>
          <w:szCs w:val="21"/>
        </w:rPr>
      </w:pPr>
    </w:p>
    <w:p w:rsidR="009A7E8E" w:rsidRPr="001E3652" w:rsidRDefault="005D157F" w:rsidP="00FC7833">
      <w:pPr>
        <w:rPr>
          <w:rFonts w:ascii="宋体" w:hAnsi="宋体"/>
          <w:b/>
          <w:color w:val="000000" w:themeColor="text1"/>
          <w:sz w:val="32"/>
          <w:szCs w:val="32"/>
        </w:rPr>
      </w:pPr>
      <w:r w:rsidRPr="001E3652">
        <w:rPr>
          <w:rFonts w:ascii="宋体" w:hAnsi="宋体"/>
          <w:color w:val="000000" w:themeColor="text1"/>
          <w:szCs w:val="21"/>
        </w:rPr>
        <w:br w:type="page"/>
      </w:r>
      <w:r w:rsidR="009A7E8E" w:rsidRPr="001E3652">
        <w:rPr>
          <w:rFonts w:ascii="宋体" w:hAnsi="宋体" w:hint="eastAsia"/>
          <w:b/>
          <w:color w:val="000000" w:themeColor="text1"/>
          <w:sz w:val="32"/>
          <w:szCs w:val="32"/>
        </w:rPr>
        <w:lastRenderedPageBreak/>
        <w:t>商务响应表</w:t>
      </w:r>
    </w:p>
    <w:p w:rsidR="009A7E8E" w:rsidRPr="001E3652" w:rsidRDefault="009A7E8E" w:rsidP="009A7E8E">
      <w:pPr>
        <w:spacing w:line="300" w:lineRule="auto"/>
        <w:rPr>
          <w:rFonts w:ascii="宋体" w:hAnsi="宋体"/>
          <w:color w:val="000000" w:themeColor="text1"/>
          <w:szCs w:val="21"/>
        </w:rPr>
      </w:pP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采购项目编号:</w:t>
      </w:r>
    </w:p>
    <w:p w:rsidR="009A7E8E" w:rsidRPr="001E3652" w:rsidRDefault="009A7E8E" w:rsidP="009A7E8E">
      <w:pPr>
        <w:spacing w:line="300" w:lineRule="auto"/>
        <w:rPr>
          <w:rFonts w:ascii="宋体" w:hAnsi="宋体"/>
          <w:color w:val="000000" w:themeColor="text1"/>
          <w:szCs w:val="21"/>
        </w:rPr>
      </w:pPr>
      <w:r w:rsidRPr="001E3652">
        <w:rPr>
          <w:rFonts w:ascii="宋体" w:hAnsi="宋体" w:hint="eastAsia"/>
          <w:color w:val="000000" w:themeColor="text1"/>
          <w:szCs w:val="21"/>
        </w:rPr>
        <w:t>采购项目名称:</w:t>
      </w:r>
    </w:p>
    <w:p w:rsidR="009A7E8E" w:rsidRPr="001E3652" w:rsidRDefault="009A7E8E" w:rsidP="009A7E8E">
      <w:pPr>
        <w:spacing w:line="300" w:lineRule="auto"/>
        <w:rPr>
          <w:rFonts w:ascii="宋体" w:hAnsi="宋体"/>
          <w:color w:val="000000" w:themeColor="text1"/>
          <w:szCs w:val="21"/>
          <w:u w:val="single"/>
        </w:rPr>
      </w:pPr>
      <w:r w:rsidRPr="001E3652">
        <w:rPr>
          <w:rFonts w:ascii="宋体" w:hAnsi="宋体" w:hint="eastAsia"/>
          <w:color w:val="000000" w:themeColor="text1"/>
          <w:szCs w:val="21"/>
        </w:rPr>
        <w:t>分标：</w:t>
      </w:r>
      <w:r w:rsidRPr="001E3652">
        <w:rPr>
          <w:rFonts w:ascii="宋体" w:hAnsi="宋体" w:hint="eastAsia"/>
          <w:color w:val="000000" w:themeColor="text1"/>
          <w:szCs w:val="21"/>
          <w:u w:val="single"/>
        </w:rPr>
        <w:t xml:space="preserve">      （如有）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340"/>
        <w:gridCol w:w="1620"/>
        <w:gridCol w:w="2448"/>
      </w:tblGrid>
      <w:tr w:rsidR="009A7E8E" w:rsidRPr="001E3652" w:rsidTr="00883186">
        <w:trPr>
          <w:trHeight w:val="643"/>
        </w:trPr>
        <w:tc>
          <w:tcPr>
            <w:tcW w:w="2268"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商务条款要求</w:t>
            </w:r>
          </w:p>
        </w:tc>
        <w:tc>
          <w:tcPr>
            <w:tcW w:w="2340"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竞争性磋商文件要求</w:t>
            </w:r>
          </w:p>
        </w:tc>
        <w:tc>
          <w:tcPr>
            <w:tcW w:w="1620" w:type="dxa"/>
            <w:vAlign w:val="center"/>
          </w:tcPr>
          <w:p w:rsidR="009A7E8E" w:rsidRPr="001E3652" w:rsidRDefault="009A7E8E" w:rsidP="00883186">
            <w:pPr>
              <w:pStyle w:val="10"/>
              <w:spacing w:line="400" w:lineRule="exact"/>
              <w:jc w:val="center"/>
              <w:rPr>
                <w:color w:val="000000" w:themeColor="text1"/>
              </w:rPr>
            </w:pPr>
            <w:r w:rsidRPr="001E3652">
              <w:rPr>
                <w:rFonts w:hint="eastAsia"/>
                <w:color w:val="000000" w:themeColor="text1"/>
              </w:rPr>
              <w:t>是否响应</w:t>
            </w:r>
          </w:p>
        </w:tc>
        <w:tc>
          <w:tcPr>
            <w:tcW w:w="2448" w:type="dxa"/>
            <w:vAlign w:val="center"/>
          </w:tcPr>
          <w:p w:rsidR="009A7E8E" w:rsidRPr="001E3652" w:rsidRDefault="009A7E8E" w:rsidP="00883186">
            <w:pPr>
              <w:adjustRightInd w:val="0"/>
              <w:snapToGrid w:val="0"/>
              <w:spacing w:line="300" w:lineRule="auto"/>
              <w:jc w:val="center"/>
              <w:outlineLvl w:val="0"/>
              <w:rPr>
                <w:rFonts w:ascii="宋体" w:hAnsi="宋体"/>
                <w:color w:val="000000" w:themeColor="text1"/>
                <w:szCs w:val="21"/>
              </w:rPr>
            </w:pPr>
            <w:bookmarkStart w:id="36" w:name="_Toc515444147"/>
            <w:r w:rsidRPr="001E3652">
              <w:rPr>
                <w:rFonts w:ascii="宋体" w:hAnsi="宋体" w:hint="eastAsia"/>
                <w:color w:val="000000" w:themeColor="text1"/>
                <w:szCs w:val="21"/>
              </w:rPr>
              <w:t>供应商的承诺或说明</w:t>
            </w:r>
            <w:bookmarkEnd w:id="36"/>
          </w:p>
        </w:tc>
      </w:tr>
      <w:tr w:rsidR="009A7E8E" w:rsidRPr="001E3652" w:rsidTr="00883186">
        <w:tc>
          <w:tcPr>
            <w:tcW w:w="2268" w:type="dxa"/>
            <w:vAlign w:val="center"/>
          </w:tcPr>
          <w:p w:rsidR="009A7E8E" w:rsidRPr="001E3652" w:rsidRDefault="009A7E8E" w:rsidP="00883186">
            <w:pPr>
              <w:spacing w:line="300" w:lineRule="exact"/>
              <w:rPr>
                <w:rFonts w:ascii="宋体" w:hAnsi="宋体"/>
                <w:color w:val="000000" w:themeColor="text1"/>
                <w:szCs w:val="21"/>
              </w:rPr>
            </w:pPr>
          </w:p>
        </w:tc>
        <w:tc>
          <w:tcPr>
            <w:tcW w:w="2340" w:type="dxa"/>
            <w:vAlign w:val="center"/>
          </w:tcPr>
          <w:p w:rsidR="009A7E8E" w:rsidRPr="001E3652" w:rsidRDefault="009A7E8E" w:rsidP="00883186">
            <w:pPr>
              <w:pStyle w:val="ae"/>
              <w:spacing w:line="600" w:lineRule="exact"/>
              <w:jc w:val="center"/>
              <w:rPr>
                <w:color w:val="000000" w:themeColor="text1"/>
              </w:rPr>
            </w:pPr>
          </w:p>
        </w:tc>
        <w:tc>
          <w:tcPr>
            <w:tcW w:w="1620" w:type="dxa"/>
            <w:vAlign w:val="center"/>
          </w:tcPr>
          <w:p w:rsidR="009A7E8E" w:rsidRPr="001E3652" w:rsidRDefault="009A7E8E" w:rsidP="00883186">
            <w:pPr>
              <w:pStyle w:val="ae"/>
              <w:spacing w:line="600" w:lineRule="exact"/>
              <w:jc w:val="center"/>
              <w:rPr>
                <w:color w:val="000000" w:themeColor="text1"/>
              </w:rPr>
            </w:pPr>
          </w:p>
        </w:tc>
        <w:tc>
          <w:tcPr>
            <w:tcW w:w="2448" w:type="dxa"/>
            <w:vAlign w:val="center"/>
          </w:tcPr>
          <w:p w:rsidR="009A7E8E" w:rsidRPr="001E3652" w:rsidRDefault="009A7E8E" w:rsidP="00883186">
            <w:pPr>
              <w:pStyle w:val="ae"/>
              <w:spacing w:line="600" w:lineRule="exact"/>
              <w:jc w:val="center"/>
              <w:rPr>
                <w:color w:val="000000" w:themeColor="text1"/>
              </w:rPr>
            </w:pPr>
          </w:p>
        </w:tc>
      </w:tr>
      <w:tr w:rsidR="009A7E8E" w:rsidRPr="001E3652" w:rsidTr="00883186">
        <w:tc>
          <w:tcPr>
            <w:tcW w:w="2268" w:type="dxa"/>
            <w:vAlign w:val="center"/>
          </w:tcPr>
          <w:p w:rsidR="009A7E8E" w:rsidRPr="001E3652" w:rsidRDefault="009A7E8E" w:rsidP="00883186">
            <w:pPr>
              <w:spacing w:line="300" w:lineRule="exact"/>
              <w:rPr>
                <w:rFonts w:ascii="宋体" w:hAnsi="宋体"/>
                <w:color w:val="000000" w:themeColor="text1"/>
                <w:szCs w:val="21"/>
              </w:rPr>
            </w:pPr>
          </w:p>
        </w:tc>
        <w:tc>
          <w:tcPr>
            <w:tcW w:w="2340" w:type="dxa"/>
          </w:tcPr>
          <w:p w:rsidR="009A7E8E" w:rsidRPr="001E3652" w:rsidRDefault="009A7E8E" w:rsidP="00883186">
            <w:pPr>
              <w:pStyle w:val="ae"/>
              <w:spacing w:line="600" w:lineRule="exact"/>
              <w:rPr>
                <w:color w:val="000000" w:themeColor="text1"/>
              </w:rPr>
            </w:pPr>
          </w:p>
        </w:tc>
        <w:tc>
          <w:tcPr>
            <w:tcW w:w="1620" w:type="dxa"/>
          </w:tcPr>
          <w:p w:rsidR="009A7E8E" w:rsidRPr="001E3652" w:rsidRDefault="009A7E8E" w:rsidP="00883186">
            <w:pPr>
              <w:pStyle w:val="ae"/>
              <w:spacing w:line="600" w:lineRule="exact"/>
              <w:rPr>
                <w:color w:val="000000" w:themeColor="text1"/>
              </w:rPr>
            </w:pPr>
          </w:p>
        </w:tc>
        <w:tc>
          <w:tcPr>
            <w:tcW w:w="2448" w:type="dxa"/>
          </w:tcPr>
          <w:p w:rsidR="009A7E8E" w:rsidRPr="001E3652" w:rsidRDefault="009A7E8E" w:rsidP="00883186">
            <w:pPr>
              <w:pStyle w:val="ae"/>
              <w:spacing w:line="600" w:lineRule="exact"/>
              <w:rPr>
                <w:color w:val="000000" w:themeColor="text1"/>
              </w:rPr>
            </w:pPr>
          </w:p>
        </w:tc>
      </w:tr>
      <w:tr w:rsidR="009A7E8E" w:rsidRPr="001E3652" w:rsidTr="00883186">
        <w:tc>
          <w:tcPr>
            <w:tcW w:w="2268" w:type="dxa"/>
            <w:vAlign w:val="center"/>
          </w:tcPr>
          <w:p w:rsidR="009A7E8E" w:rsidRPr="001E3652" w:rsidRDefault="009A7E8E" w:rsidP="00883186">
            <w:pPr>
              <w:spacing w:line="300" w:lineRule="exact"/>
              <w:rPr>
                <w:rFonts w:ascii="宋体" w:hAnsi="宋体"/>
                <w:color w:val="000000" w:themeColor="text1"/>
                <w:szCs w:val="21"/>
              </w:rPr>
            </w:pPr>
          </w:p>
        </w:tc>
        <w:tc>
          <w:tcPr>
            <w:tcW w:w="2340" w:type="dxa"/>
          </w:tcPr>
          <w:p w:rsidR="009A7E8E" w:rsidRPr="001E3652" w:rsidRDefault="009A7E8E" w:rsidP="00883186">
            <w:pPr>
              <w:pStyle w:val="ae"/>
              <w:spacing w:line="600" w:lineRule="exact"/>
              <w:rPr>
                <w:color w:val="000000" w:themeColor="text1"/>
              </w:rPr>
            </w:pPr>
          </w:p>
        </w:tc>
        <w:tc>
          <w:tcPr>
            <w:tcW w:w="1620" w:type="dxa"/>
          </w:tcPr>
          <w:p w:rsidR="009A7E8E" w:rsidRPr="001E3652" w:rsidRDefault="009A7E8E" w:rsidP="00883186">
            <w:pPr>
              <w:pStyle w:val="ae"/>
              <w:spacing w:line="600" w:lineRule="exact"/>
              <w:rPr>
                <w:color w:val="000000" w:themeColor="text1"/>
              </w:rPr>
            </w:pPr>
          </w:p>
        </w:tc>
        <w:tc>
          <w:tcPr>
            <w:tcW w:w="2448" w:type="dxa"/>
          </w:tcPr>
          <w:p w:rsidR="009A7E8E" w:rsidRPr="001E3652" w:rsidRDefault="009A7E8E" w:rsidP="00883186">
            <w:pPr>
              <w:pStyle w:val="ae"/>
              <w:spacing w:line="600" w:lineRule="exact"/>
              <w:rPr>
                <w:color w:val="000000" w:themeColor="text1"/>
              </w:rPr>
            </w:pPr>
          </w:p>
        </w:tc>
      </w:tr>
      <w:tr w:rsidR="009A7E8E" w:rsidRPr="001E3652" w:rsidTr="00883186">
        <w:tc>
          <w:tcPr>
            <w:tcW w:w="2268" w:type="dxa"/>
            <w:vAlign w:val="center"/>
          </w:tcPr>
          <w:p w:rsidR="009A7E8E" w:rsidRPr="001E3652" w:rsidRDefault="009A7E8E" w:rsidP="00883186">
            <w:pPr>
              <w:spacing w:line="300" w:lineRule="exact"/>
              <w:rPr>
                <w:rFonts w:ascii="宋体" w:hAnsi="宋体"/>
                <w:color w:val="000000" w:themeColor="text1"/>
                <w:szCs w:val="21"/>
              </w:rPr>
            </w:pPr>
          </w:p>
        </w:tc>
        <w:tc>
          <w:tcPr>
            <w:tcW w:w="2340" w:type="dxa"/>
          </w:tcPr>
          <w:p w:rsidR="009A7E8E" w:rsidRPr="001E3652" w:rsidRDefault="009A7E8E" w:rsidP="00883186">
            <w:pPr>
              <w:pStyle w:val="ae"/>
              <w:spacing w:line="600" w:lineRule="exact"/>
              <w:rPr>
                <w:color w:val="000000" w:themeColor="text1"/>
              </w:rPr>
            </w:pPr>
          </w:p>
        </w:tc>
        <w:tc>
          <w:tcPr>
            <w:tcW w:w="1620" w:type="dxa"/>
          </w:tcPr>
          <w:p w:rsidR="009A7E8E" w:rsidRPr="001E3652" w:rsidRDefault="009A7E8E" w:rsidP="00883186">
            <w:pPr>
              <w:pStyle w:val="ae"/>
              <w:spacing w:line="600" w:lineRule="exact"/>
              <w:rPr>
                <w:color w:val="000000" w:themeColor="text1"/>
              </w:rPr>
            </w:pPr>
          </w:p>
        </w:tc>
        <w:tc>
          <w:tcPr>
            <w:tcW w:w="2448" w:type="dxa"/>
          </w:tcPr>
          <w:p w:rsidR="009A7E8E" w:rsidRPr="001E3652" w:rsidRDefault="009A7E8E" w:rsidP="00883186">
            <w:pPr>
              <w:pStyle w:val="ae"/>
              <w:spacing w:line="600" w:lineRule="exact"/>
              <w:rPr>
                <w:color w:val="000000" w:themeColor="text1"/>
              </w:rPr>
            </w:pPr>
          </w:p>
        </w:tc>
      </w:tr>
      <w:tr w:rsidR="009A7E8E" w:rsidRPr="001E3652" w:rsidTr="00883186">
        <w:tc>
          <w:tcPr>
            <w:tcW w:w="2268" w:type="dxa"/>
            <w:vAlign w:val="center"/>
          </w:tcPr>
          <w:p w:rsidR="009A7E8E" w:rsidRPr="001E3652" w:rsidRDefault="009A7E8E" w:rsidP="00883186">
            <w:pPr>
              <w:spacing w:line="300" w:lineRule="exact"/>
              <w:rPr>
                <w:rFonts w:ascii="宋体" w:hAnsi="宋体"/>
                <w:color w:val="000000" w:themeColor="text1"/>
                <w:szCs w:val="21"/>
              </w:rPr>
            </w:pPr>
          </w:p>
        </w:tc>
        <w:tc>
          <w:tcPr>
            <w:tcW w:w="2340" w:type="dxa"/>
          </w:tcPr>
          <w:p w:rsidR="009A7E8E" w:rsidRPr="001E3652" w:rsidRDefault="009A7E8E" w:rsidP="00883186">
            <w:pPr>
              <w:pStyle w:val="ae"/>
              <w:spacing w:line="600" w:lineRule="exact"/>
              <w:rPr>
                <w:color w:val="000000" w:themeColor="text1"/>
              </w:rPr>
            </w:pPr>
          </w:p>
        </w:tc>
        <w:tc>
          <w:tcPr>
            <w:tcW w:w="1620" w:type="dxa"/>
          </w:tcPr>
          <w:p w:rsidR="009A7E8E" w:rsidRPr="001E3652" w:rsidRDefault="009A7E8E" w:rsidP="00883186">
            <w:pPr>
              <w:pStyle w:val="ae"/>
              <w:spacing w:line="600" w:lineRule="exact"/>
              <w:rPr>
                <w:color w:val="000000" w:themeColor="text1"/>
              </w:rPr>
            </w:pPr>
          </w:p>
        </w:tc>
        <w:tc>
          <w:tcPr>
            <w:tcW w:w="2448" w:type="dxa"/>
          </w:tcPr>
          <w:p w:rsidR="009A7E8E" w:rsidRPr="001E3652" w:rsidRDefault="009A7E8E" w:rsidP="00883186">
            <w:pPr>
              <w:pStyle w:val="ae"/>
              <w:spacing w:line="600" w:lineRule="exact"/>
              <w:rPr>
                <w:color w:val="000000" w:themeColor="text1"/>
              </w:rPr>
            </w:pPr>
          </w:p>
        </w:tc>
      </w:tr>
    </w:tbl>
    <w:p w:rsidR="009A7E8E" w:rsidRPr="001E3652" w:rsidRDefault="009A7E8E" w:rsidP="009A7E8E">
      <w:pPr>
        <w:pStyle w:val="ae"/>
        <w:rPr>
          <w:color w:val="000000" w:themeColor="text1"/>
        </w:rPr>
      </w:pPr>
      <w:r w:rsidRPr="001E3652">
        <w:rPr>
          <w:rFonts w:hint="eastAsia"/>
          <w:color w:val="000000" w:themeColor="text1"/>
        </w:rPr>
        <w:t>说明：应对照竞争性磋商文件“第三章 项目需求”，逐条对应商务基本要求进行承诺，并申明与商务条款要求各条文的响应和偏离。</w:t>
      </w:r>
    </w:p>
    <w:p w:rsidR="009A7E8E" w:rsidRPr="001E3652" w:rsidRDefault="009A7E8E" w:rsidP="009A7E8E">
      <w:pPr>
        <w:pStyle w:val="ae"/>
        <w:spacing w:line="300" w:lineRule="auto"/>
        <w:rPr>
          <w:rFonts w:hAnsi="宋体"/>
          <w:color w:val="000000" w:themeColor="text1"/>
        </w:rPr>
      </w:pPr>
    </w:p>
    <w:p w:rsidR="009A7E8E" w:rsidRPr="001E3652" w:rsidRDefault="009A7E8E" w:rsidP="009A7E8E">
      <w:pPr>
        <w:pStyle w:val="ae"/>
        <w:spacing w:line="300" w:lineRule="auto"/>
        <w:rPr>
          <w:rFonts w:hAnsi="宋体"/>
          <w:color w:val="000000" w:themeColor="text1"/>
        </w:rPr>
      </w:pPr>
    </w:p>
    <w:p w:rsidR="009A7E8E" w:rsidRPr="001E3652" w:rsidRDefault="009A7E8E" w:rsidP="009A7E8E">
      <w:pPr>
        <w:pStyle w:val="ae"/>
        <w:spacing w:line="360" w:lineRule="auto"/>
        <w:ind w:firstLineChars="1800" w:firstLine="3600"/>
        <w:rPr>
          <w:rFonts w:hAnsi="宋体"/>
          <w:color w:val="000000" w:themeColor="text1"/>
          <w:u w:val="single"/>
        </w:rPr>
      </w:pPr>
      <w:r w:rsidRPr="001E3652">
        <w:rPr>
          <w:rFonts w:hAnsi="宋体" w:hint="eastAsia"/>
          <w:color w:val="000000" w:themeColor="text1"/>
        </w:rPr>
        <w:t>法定代表人或被授权人（签字）:</w:t>
      </w:r>
    </w:p>
    <w:p w:rsidR="009A7E8E" w:rsidRPr="001E3652" w:rsidRDefault="009A7E8E" w:rsidP="009A7E8E">
      <w:pPr>
        <w:pStyle w:val="ae"/>
        <w:spacing w:line="360" w:lineRule="auto"/>
        <w:ind w:firstLineChars="2300" w:firstLine="4600"/>
        <w:rPr>
          <w:rFonts w:hAnsi="宋体"/>
          <w:color w:val="000000" w:themeColor="text1"/>
          <w:u w:val="single"/>
        </w:rPr>
      </w:pPr>
      <w:r w:rsidRPr="001E3652">
        <w:rPr>
          <w:rFonts w:hAnsi="宋体" w:hint="eastAsia"/>
          <w:color w:val="000000" w:themeColor="text1"/>
        </w:rPr>
        <w:t>供应商名称（签公章）：</w:t>
      </w:r>
    </w:p>
    <w:p w:rsidR="005D157F" w:rsidRPr="001E3652" w:rsidRDefault="009A7E8E" w:rsidP="009A7E8E">
      <w:pPr>
        <w:adjustRightInd w:val="0"/>
        <w:snapToGrid w:val="0"/>
        <w:spacing w:line="360" w:lineRule="auto"/>
        <w:ind w:right="120"/>
        <w:jc w:val="right"/>
        <w:rPr>
          <w:rFonts w:ascii="宋体" w:hAnsi="宋体"/>
          <w:color w:val="000000" w:themeColor="text1"/>
          <w:szCs w:val="21"/>
          <w:u w:val="single"/>
        </w:rPr>
      </w:pPr>
      <w:r w:rsidRPr="001E3652">
        <w:rPr>
          <w:rFonts w:ascii="宋体" w:hAnsi="宋体" w:hint="eastAsia"/>
          <w:color w:val="000000" w:themeColor="text1"/>
          <w:szCs w:val="21"/>
        </w:rPr>
        <w:t xml:space="preserve">  日期：年月日</w:t>
      </w:r>
    </w:p>
    <w:p w:rsidR="005D157F" w:rsidRPr="001E3652" w:rsidRDefault="005D157F">
      <w:pPr>
        <w:spacing w:line="300" w:lineRule="auto"/>
        <w:rPr>
          <w:rFonts w:ascii="宋体" w:hAnsi="宋体"/>
          <w:b/>
          <w:color w:val="000000" w:themeColor="text1"/>
          <w:szCs w:val="21"/>
        </w:rPr>
      </w:pPr>
      <w:r w:rsidRPr="001E3652">
        <w:rPr>
          <w:rFonts w:ascii="宋体" w:hAnsi="宋体"/>
          <w:b/>
          <w:color w:val="000000" w:themeColor="text1"/>
          <w:szCs w:val="21"/>
        </w:rPr>
        <w:br w:type="page"/>
      </w:r>
    </w:p>
    <w:p w:rsidR="009A7E8E" w:rsidRPr="001E3652" w:rsidRDefault="009A7E8E" w:rsidP="009A7E8E">
      <w:pPr>
        <w:pStyle w:val="ae"/>
        <w:spacing w:line="440" w:lineRule="exact"/>
        <w:jc w:val="center"/>
        <w:rPr>
          <w:b/>
          <w:color w:val="000000" w:themeColor="text1"/>
          <w:sz w:val="32"/>
          <w:szCs w:val="32"/>
        </w:rPr>
      </w:pPr>
      <w:r w:rsidRPr="001E3652">
        <w:rPr>
          <w:rFonts w:hint="eastAsia"/>
          <w:b/>
          <w:color w:val="000000" w:themeColor="text1"/>
          <w:sz w:val="32"/>
          <w:szCs w:val="32"/>
        </w:rPr>
        <w:lastRenderedPageBreak/>
        <w:t>法定代表人身份证明书（格式）</w:t>
      </w:r>
    </w:p>
    <w:p w:rsidR="009A7E8E" w:rsidRPr="001E3652" w:rsidRDefault="009A7E8E" w:rsidP="009A7E8E">
      <w:pPr>
        <w:pStyle w:val="ae"/>
        <w:spacing w:line="460" w:lineRule="exact"/>
        <w:ind w:firstLineChars="257" w:firstLine="516"/>
        <w:jc w:val="center"/>
        <w:rPr>
          <w:b/>
          <w:color w:val="000000" w:themeColor="text1"/>
        </w:rPr>
      </w:pP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竞 标 人：</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单位性质：</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地    址：</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成立时间：年月日</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经营期限：</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姓    名：性      别：</w:t>
      </w:r>
    </w:p>
    <w:p w:rsidR="009A7E8E" w:rsidRPr="001E3652" w:rsidRDefault="009A7E8E" w:rsidP="009A7E8E">
      <w:pPr>
        <w:spacing w:line="500" w:lineRule="exact"/>
        <w:rPr>
          <w:rFonts w:ascii="宋体" w:hAnsi="宋体"/>
          <w:color w:val="000000" w:themeColor="text1"/>
          <w:szCs w:val="21"/>
          <w:u w:val="single"/>
        </w:rPr>
      </w:pPr>
      <w:r w:rsidRPr="001E3652">
        <w:rPr>
          <w:rFonts w:ascii="宋体" w:hAnsi="宋体" w:hint="eastAsia"/>
          <w:color w:val="000000" w:themeColor="text1"/>
          <w:szCs w:val="21"/>
        </w:rPr>
        <w:t>年    龄：职      务：</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身份证</w:t>
      </w:r>
      <w:r w:rsidRPr="001E3652">
        <w:rPr>
          <w:rFonts w:hint="eastAsia"/>
          <w:color w:val="000000" w:themeColor="text1"/>
          <w:szCs w:val="21"/>
        </w:rPr>
        <w:t>号码：</w:t>
      </w:r>
    </w:p>
    <w:p w:rsidR="009A7E8E" w:rsidRPr="001E3652" w:rsidRDefault="009A7E8E" w:rsidP="009A7E8E">
      <w:pPr>
        <w:spacing w:line="500" w:lineRule="exact"/>
        <w:rPr>
          <w:rFonts w:ascii="宋体" w:hAnsi="宋体"/>
          <w:color w:val="000000" w:themeColor="text1"/>
          <w:szCs w:val="21"/>
        </w:rPr>
      </w:pPr>
      <w:r w:rsidRPr="001E3652">
        <w:rPr>
          <w:rFonts w:ascii="宋体" w:hAnsi="宋体" w:hint="eastAsia"/>
          <w:color w:val="000000" w:themeColor="text1"/>
          <w:szCs w:val="21"/>
        </w:rPr>
        <w:t>系（供应商名称）的法定代表人。</w:t>
      </w:r>
    </w:p>
    <w:p w:rsidR="009A7E8E" w:rsidRPr="001E3652" w:rsidRDefault="009A7E8E" w:rsidP="009A7E8E">
      <w:pPr>
        <w:pStyle w:val="ae"/>
        <w:spacing w:line="460" w:lineRule="exact"/>
        <w:ind w:firstLineChars="257" w:firstLine="514"/>
        <w:rPr>
          <w:rFonts w:hAnsi="宋体"/>
          <w:color w:val="000000" w:themeColor="text1"/>
        </w:rPr>
      </w:pPr>
      <w:r w:rsidRPr="001E3652">
        <w:rPr>
          <w:rFonts w:hAnsi="宋体" w:hint="eastAsia"/>
          <w:color w:val="000000" w:themeColor="text1"/>
        </w:rPr>
        <w:t>特此证明。</w:t>
      </w:r>
    </w:p>
    <w:p w:rsidR="009A7E8E" w:rsidRPr="001E3652" w:rsidRDefault="009A7E8E" w:rsidP="009A7E8E">
      <w:pPr>
        <w:pStyle w:val="ae"/>
        <w:spacing w:line="460" w:lineRule="exact"/>
        <w:ind w:firstLineChars="250" w:firstLine="600"/>
        <w:rPr>
          <w:rFonts w:hAnsi="宋体"/>
          <w:color w:val="000000" w:themeColor="text1"/>
          <w:sz w:val="24"/>
        </w:rPr>
      </w:pPr>
    </w:p>
    <w:p w:rsidR="009A7E8E" w:rsidRPr="001E3652" w:rsidRDefault="009A7E8E" w:rsidP="009A7E8E">
      <w:pPr>
        <w:pStyle w:val="ae"/>
        <w:spacing w:line="460" w:lineRule="exact"/>
        <w:ind w:firstLineChars="250" w:firstLine="600"/>
        <w:rPr>
          <w:rFonts w:hAnsi="宋体"/>
          <w:color w:val="000000" w:themeColor="text1"/>
          <w:sz w:val="24"/>
        </w:rPr>
      </w:pPr>
      <w:r w:rsidRPr="001E3652">
        <w:rPr>
          <w:rFonts w:hAnsi="宋体" w:hint="eastAsia"/>
          <w:color w:val="000000" w:themeColor="text1"/>
          <w:sz w:val="24"/>
        </w:rPr>
        <w:t>附：法定代表人有效身份证正反面复印件</w:t>
      </w:r>
    </w:p>
    <w:p w:rsidR="009A7E8E" w:rsidRPr="001E3652" w:rsidRDefault="009A7E8E" w:rsidP="009A7E8E">
      <w:pPr>
        <w:pStyle w:val="ae"/>
        <w:spacing w:line="460" w:lineRule="exact"/>
        <w:ind w:firstLineChars="257" w:firstLine="617"/>
        <w:rPr>
          <w:rFonts w:hAnsi="宋体"/>
          <w:color w:val="000000" w:themeColor="text1"/>
          <w:sz w:val="24"/>
        </w:rPr>
      </w:pPr>
    </w:p>
    <w:p w:rsidR="009A7E8E" w:rsidRPr="001E3652" w:rsidRDefault="009A7E8E" w:rsidP="009A7E8E">
      <w:pPr>
        <w:pStyle w:val="ae"/>
        <w:spacing w:line="460" w:lineRule="exact"/>
        <w:ind w:firstLineChars="257" w:firstLine="514"/>
        <w:rPr>
          <w:color w:val="000000" w:themeColor="text1"/>
        </w:rPr>
      </w:pPr>
    </w:p>
    <w:p w:rsidR="009A7E8E" w:rsidRPr="001E3652" w:rsidRDefault="009A7E8E" w:rsidP="009A7E8E">
      <w:pPr>
        <w:pStyle w:val="ae"/>
        <w:wordWrap w:val="0"/>
        <w:spacing w:line="460" w:lineRule="exact"/>
        <w:ind w:firstLineChars="257" w:firstLine="514"/>
        <w:jc w:val="right"/>
        <w:rPr>
          <w:color w:val="000000" w:themeColor="text1"/>
        </w:rPr>
      </w:pPr>
      <w:r w:rsidRPr="001E3652">
        <w:rPr>
          <w:rFonts w:hint="eastAsia"/>
          <w:color w:val="000000" w:themeColor="text1"/>
        </w:rPr>
        <w:t>供应商：（盖单位公章）</w:t>
      </w:r>
    </w:p>
    <w:p w:rsidR="009A7E8E" w:rsidRPr="001E3652" w:rsidRDefault="009A7E8E" w:rsidP="009A7E8E">
      <w:pPr>
        <w:pStyle w:val="ae"/>
        <w:spacing w:line="460" w:lineRule="exact"/>
        <w:ind w:firstLineChars="257" w:firstLine="514"/>
        <w:rPr>
          <w:color w:val="000000" w:themeColor="text1"/>
        </w:rPr>
      </w:pPr>
    </w:p>
    <w:p w:rsidR="005D157F" w:rsidRPr="001E3652" w:rsidRDefault="009A7E8E" w:rsidP="009A7E8E">
      <w:pPr>
        <w:pStyle w:val="ae"/>
        <w:spacing w:line="460" w:lineRule="exact"/>
        <w:ind w:firstLineChars="250" w:firstLine="500"/>
        <w:jc w:val="right"/>
        <w:rPr>
          <w:color w:val="000000" w:themeColor="text1"/>
          <w:sz w:val="21"/>
        </w:rPr>
      </w:pPr>
      <w:r w:rsidRPr="001E3652">
        <w:rPr>
          <w:rFonts w:hint="eastAsia"/>
          <w:color w:val="000000" w:themeColor="text1"/>
        </w:rPr>
        <w:t>日期：   年    月    日</w:t>
      </w:r>
    </w:p>
    <w:p w:rsidR="005D157F" w:rsidRPr="001E3652" w:rsidRDefault="005D157F">
      <w:pPr>
        <w:pStyle w:val="ae"/>
        <w:spacing w:line="460" w:lineRule="exact"/>
        <w:rPr>
          <w:color w:val="000000" w:themeColor="text1"/>
          <w:sz w:val="21"/>
        </w:rPr>
      </w:pPr>
    </w:p>
    <w:p w:rsidR="005D157F" w:rsidRPr="001E3652" w:rsidRDefault="005D157F">
      <w:pPr>
        <w:spacing w:line="300" w:lineRule="auto"/>
        <w:rPr>
          <w:rFonts w:ascii="宋体" w:hAnsi="宋体"/>
          <w:b/>
          <w:color w:val="000000" w:themeColor="text1"/>
          <w:szCs w:val="21"/>
        </w:rPr>
      </w:pPr>
      <w:r w:rsidRPr="001E3652">
        <w:rPr>
          <w:rFonts w:ascii="宋体" w:hAnsi="宋体"/>
          <w:b/>
          <w:color w:val="000000" w:themeColor="text1"/>
          <w:szCs w:val="21"/>
        </w:rPr>
        <w:br w:type="page"/>
      </w:r>
    </w:p>
    <w:p w:rsidR="005D157F" w:rsidRPr="001E3652" w:rsidRDefault="005D157F">
      <w:pPr>
        <w:spacing w:line="300" w:lineRule="auto"/>
        <w:rPr>
          <w:rFonts w:ascii="宋体" w:hAnsi="宋体"/>
          <w:b/>
          <w:color w:val="000000" w:themeColor="text1"/>
          <w:szCs w:val="21"/>
        </w:rPr>
      </w:pPr>
    </w:p>
    <w:p w:rsidR="009A7E8E" w:rsidRPr="001E3652" w:rsidRDefault="009A7E8E" w:rsidP="009A7E8E">
      <w:pPr>
        <w:adjustRightInd w:val="0"/>
        <w:snapToGrid w:val="0"/>
        <w:spacing w:line="300" w:lineRule="auto"/>
        <w:jc w:val="center"/>
        <w:rPr>
          <w:rFonts w:ascii="宋体" w:hAnsi="宋体"/>
          <w:b/>
          <w:color w:val="000000" w:themeColor="text1"/>
          <w:sz w:val="32"/>
          <w:szCs w:val="32"/>
        </w:rPr>
      </w:pPr>
      <w:r w:rsidRPr="001E3652">
        <w:rPr>
          <w:rFonts w:ascii="宋体" w:hAnsi="宋体" w:hint="eastAsia"/>
          <w:b/>
          <w:color w:val="000000" w:themeColor="text1"/>
          <w:sz w:val="32"/>
          <w:szCs w:val="32"/>
        </w:rPr>
        <w:t>法 定 代 表 人 授 权 书</w:t>
      </w:r>
    </w:p>
    <w:p w:rsidR="009A7E8E" w:rsidRPr="001E3652" w:rsidRDefault="009A7E8E" w:rsidP="009A7E8E">
      <w:pPr>
        <w:adjustRightInd w:val="0"/>
        <w:snapToGrid w:val="0"/>
        <w:spacing w:line="300" w:lineRule="auto"/>
        <w:rPr>
          <w:rFonts w:ascii="宋体" w:hAnsi="宋体"/>
          <w:color w:val="000000" w:themeColor="text1"/>
          <w:szCs w:val="21"/>
        </w:rPr>
      </w:pPr>
    </w:p>
    <w:p w:rsidR="009A7E8E" w:rsidRPr="001E3652" w:rsidRDefault="009A7E8E" w:rsidP="00AF263C">
      <w:pPr>
        <w:snapToGrid w:val="0"/>
        <w:spacing w:beforeLines="50" w:after="50"/>
        <w:rPr>
          <w:rFonts w:ascii="宋体" w:hAnsi="宋体"/>
          <w:b/>
          <w:bCs/>
          <w:color w:val="000000" w:themeColor="text1"/>
          <w:sz w:val="24"/>
          <w:szCs w:val="20"/>
        </w:rPr>
      </w:pPr>
      <w:r w:rsidRPr="001E3652">
        <w:rPr>
          <w:rFonts w:ascii="宋体" w:hAnsi="宋体" w:hint="eastAsia"/>
          <w:bCs/>
          <w:color w:val="000000" w:themeColor="text1"/>
          <w:sz w:val="24"/>
        </w:rPr>
        <w:t>致：</w:t>
      </w:r>
      <w:r w:rsidRPr="001E3652">
        <w:rPr>
          <w:rFonts w:ascii="宋体" w:hAnsi="宋体" w:hint="eastAsia"/>
          <w:color w:val="000000" w:themeColor="text1"/>
          <w:sz w:val="24"/>
          <w:u w:val="single"/>
        </w:rPr>
        <w:t>_______     __</w:t>
      </w:r>
      <w:r w:rsidRPr="001E3652">
        <w:rPr>
          <w:rFonts w:ascii="宋体" w:hAnsi="宋体" w:hint="eastAsia"/>
          <w:color w:val="000000" w:themeColor="text1"/>
          <w:sz w:val="24"/>
        </w:rPr>
        <w:t>（采购代理机构）：</w:t>
      </w:r>
    </w:p>
    <w:p w:rsidR="009A7E8E" w:rsidRPr="001E3652" w:rsidRDefault="009A7E8E" w:rsidP="00AF263C">
      <w:pPr>
        <w:snapToGrid w:val="0"/>
        <w:spacing w:beforeLines="50" w:after="50"/>
        <w:ind w:firstLineChars="236" w:firstLine="566"/>
        <w:rPr>
          <w:rFonts w:ascii="宋体" w:hAnsi="宋体"/>
          <w:color w:val="000000" w:themeColor="text1"/>
          <w:sz w:val="24"/>
          <w:u w:val="single"/>
        </w:rPr>
      </w:pPr>
      <w:r w:rsidRPr="001E3652">
        <w:rPr>
          <w:rFonts w:ascii="宋体" w:hAnsi="宋体" w:hint="eastAsia"/>
          <w:color w:val="000000" w:themeColor="text1"/>
          <w:sz w:val="24"/>
        </w:rPr>
        <w:t>我______</w:t>
      </w:r>
      <w:r w:rsidRPr="001E3652">
        <w:rPr>
          <w:rFonts w:ascii="宋体" w:hAnsi="宋体" w:hint="eastAsia"/>
          <w:color w:val="000000" w:themeColor="text1"/>
          <w:sz w:val="24"/>
          <w:u w:val="single"/>
        </w:rPr>
        <w:t>_     _</w:t>
      </w:r>
      <w:r w:rsidRPr="001E3652">
        <w:rPr>
          <w:rFonts w:ascii="宋体" w:hAnsi="宋体" w:hint="eastAsia"/>
          <w:color w:val="000000" w:themeColor="text1"/>
          <w:sz w:val="24"/>
        </w:rPr>
        <w:t>_（姓名）系______</w:t>
      </w:r>
      <w:r w:rsidRPr="001E3652">
        <w:rPr>
          <w:rFonts w:ascii="宋体" w:hAnsi="宋体" w:hint="eastAsia"/>
          <w:color w:val="000000" w:themeColor="text1"/>
          <w:sz w:val="24"/>
          <w:u w:val="single"/>
        </w:rPr>
        <w:t>_     _</w:t>
      </w:r>
      <w:r w:rsidRPr="001E3652">
        <w:rPr>
          <w:rFonts w:ascii="宋体" w:hAnsi="宋体" w:hint="eastAsia"/>
          <w:color w:val="000000" w:themeColor="text1"/>
          <w:sz w:val="24"/>
        </w:rPr>
        <w:t>_（供应商名称）的法定代表人，现授权委托本单位在职职工 （姓名）以我方的名义参加</w:t>
      </w:r>
    </w:p>
    <w:p w:rsidR="009A7E8E" w:rsidRPr="001E3652" w:rsidRDefault="009A7E8E" w:rsidP="00AF263C">
      <w:pPr>
        <w:snapToGrid w:val="0"/>
        <w:spacing w:beforeLines="50" w:after="50"/>
        <w:rPr>
          <w:rFonts w:ascii="宋体" w:hAnsi="宋体"/>
          <w:color w:val="000000" w:themeColor="text1"/>
          <w:sz w:val="24"/>
          <w:szCs w:val="20"/>
        </w:rPr>
      </w:pPr>
      <w:r w:rsidRPr="001E3652">
        <w:rPr>
          <w:rFonts w:ascii="宋体" w:hAnsi="宋体" w:hint="eastAsia"/>
          <w:color w:val="000000" w:themeColor="text1"/>
          <w:sz w:val="24"/>
        </w:rPr>
        <w:t>（项目名称及编号）项目的</w:t>
      </w:r>
      <w:r w:rsidR="00F33C0B" w:rsidRPr="001E3652">
        <w:rPr>
          <w:rFonts w:ascii="宋体" w:hAnsi="宋体" w:hint="eastAsia"/>
          <w:color w:val="000000" w:themeColor="text1"/>
          <w:sz w:val="24"/>
        </w:rPr>
        <w:t>竞标</w:t>
      </w:r>
      <w:r w:rsidRPr="001E3652">
        <w:rPr>
          <w:rFonts w:ascii="宋体" w:hAnsi="宋体" w:hint="eastAsia"/>
          <w:color w:val="000000" w:themeColor="text1"/>
          <w:sz w:val="24"/>
        </w:rPr>
        <w:t>活动，并代表我方全权办理针对上述项目的投标、开标、评标、签约等具体事务和签署相关文件。</w:t>
      </w:r>
    </w:p>
    <w:p w:rsidR="009A7E8E" w:rsidRPr="001E3652" w:rsidRDefault="009A7E8E" w:rsidP="00AF263C">
      <w:pPr>
        <w:snapToGrid w:val="0"/>
        <w:spacing w:beforeLines="50" w:after="50"/>
        <w:rPr>
          <w:rFonts w:ascii="宋体" w:hAnsi="宋体"/>
          <w:color w:val="000000" w:themeColor="text1"/>
          <w:sz w:val="24"/>
          <w:szCs w:val="20"/>
        </w:rPr>
      </w:pPr>
      <w:r w:rsidRPr="001E3652">
        <w:rPr>
          <w:rFonts w:ascii="宋体" w:hAnsi="宋体" w:hint="eastAsia"/>
          <w:color w:val="000000" w:themeColor="text1"/>
          <w:sz w:val="24"/>
        </w:rPr>
        <w:t xml:space="preserve">    我方对被授权人的签字事项负全部责任。</w:t>
      </w:r>
    </w:p>
    <w:p w:rsidR="009A7E8E" w:rsidRPr="001E3652" w:rsidRDefault="009A7E8E" w:rsidP="00AF263C">
      <w:pPr>
        <w:snapToGrid w:val="0"/>
        <w:spacing w:beforeLines="50" w:after="50"/>
        <w:ind w:firstLine="480"/>
        <w:rPr>
          <w:rFonts w:ascii="宋体" w:hAnsi="宋体"/>
          <w:color w:val="000000" w:themeColor="text1"/>
          <w:sz w:val="24"/>
          <w:szCs w:val="20"/>
        </w:rPr>
      </w:pPr>
      <w:r w:rsidRPr="001E3652">
        <w:rPr>
          <w:rFonts w:ascii="宋体" w:hAnsi="宋体" w:hint="eastAsia"/>
          <w:color w:val="000000" w:themeColor="text1"/>
          <w:sz w:val="24"/>
          <w:u w:val="single"/>
        </w:rPr>
        <w:t>在撤销授权的书面通知以前，本授权书一直有效。</w:t>
      </w:r>
      <w:r w:rsidRPr="001E3652">
        <w:rPr>
          <w:rFonts w:ascii="宋体" w:hAnsi="宋体" w:hint="eastAsia"/>
          <w:color w:val="000000" w:themeColor="text1"/>
          <w:sz w:val="24"/>
        </w:rPr>
        <w:t>被授权人在授权书有效期内签署的所有文件不因授权的撤销而失效。</w:t>
      </w:r>
    </w:p>
    <w:p w:rsidR="009A7E8E" w:rsidRPr="001E3652" w:rsidRDefault="009A7E8E" w:rsidP="00AF263C">
      <w:pPr>
        <w:snapToGrid w:val="0"/>
        <w:spacing w:beforeLines="50" w:after="50"/>
        <w:ind w:firstLine="480"/>
        <w:rPr>
          <w:rFonts w:ascii="宋体" w:hAnsi="宋体"/>
          <w:color w:val="000000" w:themeColor="text1"/>
          <w:sz w:val="24"/>
        </w:rPr>
      </w:pPr>
      <w:r w:rsidRPr="001E3652">
        <w:rPr>
          <w:rFonts w:ascii="宋体" w:hAnsi="宋体" w:hint="eastAsia"/>
          <w:color w:val="000000" w:themeColor="text1"/>
          <w:sz w:val="24"/>
        </w:rPr>
        <w:t>被授权人无转委托权，特此委托。</w:t>
      </w:r>
    </w:p>
    <w:p w:rsidR="009A7E8E" w:rsidRPr="001E3652" w:rsidRDefault="009A7E8E" w:rsidP="00AF263C">
      <w:pPr>
        <w:snapToGrid w:val="0"/>
        <w:spacing w:beforeLines="50" w:after="50"/>
        <w:ind w:firstLine="480"/>
        <w:rPr>
          <w:rFonts w:ascii="宋体" w:hAnsi="宋体"/>
          <w:color w:val="000000" w:themeColor="text1"/>
          <w:sz w:val="24"/>
          <w:szCs w:val="20"/>
        </w:rPr>
      </w:pPr>
      <w:r w:rsidRPr="001E3652">
        <w:rPr>
          <w:rFonts w:ascii="宋体" w:hAnsi="宋体" w:hint="eastAsia"/>
          <w:color w:val="000000" w:themeColor="text1"/>
          <w:sz w:val="24"/>
        </w:rPr>
        <w:t>附：被授权人有效身份证正反面复印件</w:t>
      </w:r>
    </w:p>
    <w:p w:rsidR="009A7E8E" w:rsidRPr="001E3652" w:rsidRDefault="009A7E8E" w:rsidP="00AF263C">
      <w:pPr>
        <w:snapToGrid w:val="0"/>
        <w:spacing w:beforeLines="50" w:after="50"/>
        <w:rPr>
          <w:rFonts w:ascii="宋体" w:hAnsi="宋体"/>
          <w:color w:val="000000" w:themeColor="text1"/>
          <w:sz w:val="24"/>
          <w:szCs w:val="20"/>
        </w:rPr>
      </w:pPr>
    </w:p>
    <w:p w:rsidR="009A7E8E" w:rsidRPr="001E3652" w:rsidRDefault="009A7E8E" w:rsidP="00AF263C">
      <w:pPr>
        <w:snapToGrid w:val="0"/>
        <w:spacing w:beforeLines="50" w:after="50"/>
        <w:rPr>
          <w:rFonts w:ascii="宋体" w:hAnsi="宋体"/>
          <w:color w:val="000000" w:themeColor="text1"/>
          <w:sz w:val="24"/>
          <w:u w:val="single"/>
        </w:rPr>
      </w:pPr>
      <w:r w:rsidRPr="001E3652">
        <w:rPr>
          <w:rFonts w:ascii="宋体" w:hAnsi="宋体" w:hint="eastAsia"/>
          <w:color w:val="000000" w:themeColor="text1"/>
          <w:sz w:val="24"/>
        </w:rPr>
        <w:t>被授权人签字：  法定代表人签字：</w:t>
      </w:r>
    </w:p>
    <w:p w:rsidR="009A7E8E" w:rsidRPr="001E3652" w:rsidRDefault="009A7E8E" w:rsidP="00AF263C">
      <w:pPr>
        <w:snapToGrid w:val="0"/>
        <w:spacing w:beforeLines="50" w:after="50"/>
        <w:rPr>
          <w:rFonts w:ascii="宋体" w:hAnsi="宋体"/>
          <w:color w:val="000000" w:themeColor="text1"/>
          <w:sz w:val="24"/>
          <w:szCs w:val="20"/>
        </w:rPr>
      </w:pPr>
      <w:r w:rsidRPr="001E3652">
        <w:rPr>
          <w:rFonts w:ascii="宋体" w:hAnsi="宋体" w:hint="eastAsia"/>
          <w:color w:val="000000" w:themeColor="text1"/>
          <w:sz w:val="24"/>
        </w:rPr>
        <w:t>所在部门职务：                      职务：</w:t>
      </w:r>
    </w:p>
    <w:p w:rsidR="009A7E8E" w:rsidRPr="001E3652" w:rsidRDefault="009A7E8E" w:rsidP="00AF263C">
      <w:pPr>
        <w:snapToGrid w:val="0"/>
        <w:spacing w:beforeLines="50" w:after="50"/>
        <w:rPr>
          <w:rFonts w:ascii="宋体" w:hAnsi="宋体"/>
          <w:color w:val="000000" w:themeColor="text1"/>
          <w:sz w:val="24"/>
          <w:szCs w:val="20"/>
        </w:rPr>
      </w:pPr>
      <w:r w:rsidRPr="001E3652">
        <w:rPr>
          <w:rFonts w:ascii="宋体" w:hAnsi="宋体" w:hint="eastAsia"/>
          <w:color w:val="000000" w:themeColor="text1"/>
          <w:sz w:val="24"/>
        </w:rPr>
        <w:t>被授权人身份证号码：</w:t>
      </w:r>
    </w:p>
    <w:p w:rsidR="009A7E8E" w:rsidRPr="001E3652" w:rsidRDefault="009A7E8E" w:rsidP="00AF263C">
      <w:pPr>
        <w:snapToGrid w:val="0"/>
        <w:spacing w:beforeLines="50" w:after="50"/>
        <w:jc w:val="center"/>
        <w:rPr>
          <w:rFonts w:ascii="宋体" w:hAnsi="宋体"/>
          <w:color w:val="000000" w:themeColor="text1"/>
          <w:sz w:val="24"/>
          <w:szCs w:val="20"/>
        </w:rPr>
      </w:pPr>
      <w:r w:rsidRPr="001E3652">
        <w:rPr>
          <w:rFonts w:ascii="宋体" w:hAnsi="宋体" w:hint="eastAsia"/>
          <w:color w:val="000000" w:themeColor="text1"/>
          <w:sz w:val="24"/>
        </w:rPr>
        <w:t xml:space="preserve">                                                供应商公章：</w:t>
      </w:r>
    </w:p>
    <w:p w:rsidR="005D157F" w:rsidRPr="001E3652" w:rsidRDefault="009A7E8E" w:rsidP="009A7E8E">
      <w:pPr>
        <w:autoSpaceDE w:val="0"/>
        <w:autoSpaceDN w:val="0"/>
        <w:spacing w:line="300" w:lineRule="auto"/>
        <w:ind w:left="480" w:hanging="480"/>
        <w:rPr>
          <w:rFonts w:ascii="宋体" w:hAnsi="宋体"/>
          <w:color w:val="000000" w:themeColor="text1"/>
          <w:szCs w:val="21"/>
        </w:rPr>
      </w:pPr>
      <w:r w:rsidRPr="001E3652">
        <w:rPr>
          <w:rFonts w:ascii="宋体" w:hAnsi="宋体" w:hint="eastAsia"/>
          <w:color w:val="000000" w:themeColor="text1"/>
          <w:sz w:val="24"/>
        </w:rPr>
        <w:t xml:space="preserve">                                                     年    月    日</w:t>
      </w:r>
    </w:p>
    <w:p w:rsidR="005D157F" w:rsidRPr="001E3652" w:rsidRDefault="005D157F">
      <w:pPr>
        <w:spacing w:line="300" w:lineRule="auto"/>
        <w:rPr>
          <w:rFonts w:ascii="宋体" w:hAnsi="宋体"/>
          <w:b/>
          <w:color w:val="000000" w:themeColor="text1"/>
          <w:szCs w:val="21"/>
        </w:rPr>
      </w:pPr>
      <w:r w:rsidRPr="001E3652">
        <w:rPr>
          <w:rFonts w:ascii="宋体" w:hAnsi="宋体"/>
          <w:color w:val="000000" w:themeColor="text1"/>
          <w:szCs w:val="21"/>
        </w:rPr>
        <w:br w:type="page"/>
      </w:r>
    </w:p>
    <w:p w:rsidR="005D157F" w:rsidRPr="001E3652" w:rsidRDefault="005D157F">
      <w:pPr>
        <w:autoSpaceDE w:val="0"/>
        <w:autoSpaceDN w:val="0"/>
        <w:spacing w:line="300" w:lineRule="auto"/>
        <w:ind w:left="480" w:hanging="480"/>
        <w:rPr>
          <w:rFonts w:ascii="宋体" w:hAnsi="宋体"/>
          <w:color w:val="000000" w:themeColor="text1"/>
          <w:szCs w:val="21"/>
        </w:rPr>
      </w:pPr>
    </w:p>
    <w:p w:rsidR="009A7E8E" w:rsidRPr="001E3652" w:rsidRDefault="009A7E8E" w:rsidP="009A7E8E">
      <w:pPr>
        <w:pStyle w:val="a0"/>
        <w:overflowPunct w:val="0"/>
        <w:spacing w:line="360" w:lineRule="auto"/>
        <w:jc w:val="center"/>
        <w:rPr>
          <w:rFonts w:ascii="宋体" w:hAnsi="宋体"/>
          <w:b/>
          <w:color w:val="000000" w:themeColor="text1"/>
          <w:sz w:val="32"/>
          <w:szCs w:val="32"/>
        </w:rPr>
      </w:pPr>
      <w:r w:rsidRPr="001E3652">
        <w:rPr>
          <w:rFonts w:ascii="宋体" w:hAnsi="宋体" w:hint="eastAsia"/>
          <w:b/>
          <w:color w:val="000000" w:themeColor="text1"/>
          <w:sz w:val="32"/>
          <w:szCs w:val="32"/>
        </w:rPr>
        <w:t>参加政府采购活动前三年内在经营活动中没有重大违法记录和不良信用记录的书面声明</w:t>
      </w:r>
    </w:p>
    <w:p w:rsidR="009A7E8E" w:rsidRPr="001E3652" w:rsidRDefault="009A7E8E" w:rsidP="00AF263C">
      <w:pPr>
        <w:snapToGrid w:val="0"/>
        <w:spacing w:beforeLines="50" w:after="50"/>
        <w:jc w:val="left"/>
        <w:rPr>
          <w:rFonts w:ascii="宋体" w:hAnsi="宋体"/>
          <w:color w:val="000000" w:themeColor="text1"/>
          <w:szCs w:val="21"/>
        </w:rPr>
      </w:pPr>
    </w:p>
    <w:p w:rsidR="009A7E8E" w:rsidRPr="001E3652" w:rsidRDefault="009A7E8E" w:rsidP="00AF263C">
      <w:pPr>
        <w:snapToGrid w:val="0"/>
        <w:spacing w:beforeLines="50" w:after="50" w:line="360" w:lineRule="auto"/>
        <w:jc w:val="left"/>
        <w:rPr>
          <w:rFonts w:ascii="宋体" w:hAnsi="宋体"/>
          <w:color w:val="000000" w:themeColor="text1"/>
          <w:szCs w:val="21"/>
        </w:rPr>
      </w:pPr>
      <w:r w:rsidRPr="001E3652">
        <w:rPr>
          <w:rFonts w:ascii="宋体" w:hAnsi="宋体" w:hint="eastAsia"/>
          <w:color w:val="000000" w:themeColor="text1"/>
          <w:szCs w:val="21"/>
        </w:rPr>
        <w:t>致</w:t>
      </w:r>
      <w:r w:rsidRPr="001E3652">
        <w:rPr>
          <w:rFonts w:ascii="宋体" w:hAnsi="宋体" w:hint="eastAsia"/>
          <w:color w:val="000000" w:themeColor="text1"/>
          <w:szCs w:val="21"/>
          <w:u w:val="single"/>
        </w:rPr>
        <w:t>云</w:t>
      </w:r>
      <w:r w:rsidR="00C211C7" w:rsidRPr="001E3652">
        <w:rPr>
          <w:rFonts w:ascii="宋体" w:hAnsi="宋体" w:hint="eastAsia"/>
          <w:color w:val="000000" w:themeColor="text1"/>
          <w:szCs w:val="21"/>
          <w:u w:val="single"/>
        </w:rPr>
        <w:t>之</w:t>
      </w:r>
      <w:r w:rsidRPr="001E3652">
        <w:rPr>
          <w:rFonts w:ascii="宋体" w:hAnsi="宋体" w:hint="eastAsia"/>
          <w:color w:val="000000" w:themeColor="text1"/>
          <w:szCs w:val="21"/>
          <w:u w:val="single"/>
        </w:rPr>
        <w:t>龙招标集团有限公司</w:t>
      </w:r>
      <w:r w:rsidRPr="001E3652">
        <w:rPr>
          <w:rFonts w:ascii="宋体" w:hAnsi="宋体" w:hint="eastAsia"/>
          <w:color w:val="000000" w:themeColor="text1"/>
          <w:szCs w:val="21"/>
        </w:rPr>
        <w:t>：</w:t>
      </w:r>
    </w:p>
    <w:p w:rsidR="009A7E8E" w:rsidRPr="001E3652" w:rsidRDefault="009A7E8E" w:rsidP="00AF263C">
      <w:pPr>
        <w:snapToGrid w:val="0"/>
        <w:spacing w:beforeLines="50" w:after="50" w:line="360" w:lineRule="auto"/>
        <w:ind w:firstLineChars="200" w:firstLine="420"/>
        <w:jc w:val="left"/>
        <w:rPr>
          <w:rFonts w:ascii="宋体" w:hAnsi="宋体"/>
          <w:color w:val="000000" w:themeColor="text1"/>
          <w:szCs w:val="21"/>
        </w:rPr>
      </w:pPr>
      <w:r w:rsidRPr="001E3652">
        <w:rPr>
          <w:rFonts w:ascii="宋体" w:hAnsi="宋体" w:hint="eastAsia"/>
          <w:color w:val="000000" w:themeColor="text1"/>
          <w:szCs w:val="21"/>
        </w:rPr>
        <w:t>我单位在参加政府采购活动前三年内在经营活动中没有《政府采购法》第二十二条第一款第(五)项所称重大违法记录，包括：</w:t>
      </w:r>
    </w:p>
    <w:p w:rsidR="009A7E8E" w:rsidRPr="001E3652" w:rsidRDefault="009A7E8E" w:rsidP="00AF263C">
      <w:pPr>
        <w:snapToGrid w:val="0"/>
        <w:spacing w:beforeLines="50" w:after="50" w:line="360" w:lineRule="auto"/>
        <w:ind w:firstLineChars="200" w:firstLine="420"/>
        <w:jc w:val="left"/>
        <w:rPr>
          <w:rFonts w:ascii="宋体" w:hAnsi="宋体"/>
          <w:color w:val="000000" w:themeColor="text1"/>
          <w:szCs w:val="21"/>
        </w:rPr>
      </w:pPr>
      <w:r w:rsidRPr="001E3652">
        <w:rPr>
          <w:rFonts w:ascii="宋体" w:hAnsi="宋体" w:hint="eastAsia"/>
          <w:color w:val="000000" w:themeColor="text1"/>
          <w:szCs w:val="21"/>
        </w:rPr>
        <w:t>我单位或者其法定代表人、董事、监事、高级管理人员未因经营活动中的违法行为受到刑事处罚或者责令停产停业、吊销许可证或者执照、较大数额罚款等行政处罚。</w:t>
      </w:r>
    </w:p>
    <w:p w:rsidR="009A7E8E" w:rsidRPr="001E3652" w:rsidRDefault="009A7E8E" w:rsidP="00AF263C">
      <w:pPr>
        <w:snapToGrid w:val="0"/>
        <w:spacing w:beforeLines="50" w:after="50" w:line="360" w:lineRule="auto"/>
        <w:ind w:firstLineChars="200" w:firstLine="420"/>
        <w:jc w:val="left"/>
        <w:rPr>
          <w:rFonts w:ascii="宋体" w:hAnsi="宋体"/>
          <w:color w:val="000000" w:themeColor="text1"/>
          <w:szCs w:val="21"/>
        </w:rPr>
      </w:pPr>
      <w:r w:rsidRPr="001E3652">
        <w:rPr>
          <w:rFonts w:hint="eastAsia"/>
          <w:color w:val="000000" w:themeColor="text1"/>
        </w:rPr>
        <w:t>我单位在“信用中国”网站</w:t>
      </w:r>
      <w:r w:rsidRPr="001E3652">
        <w:rPr>
          <w:color w:val="000000" w:themeColor="text1"/>
        </w:rPr>
        <w:t>(www.creditchina.gov.cn)</w:t>
      </w:r>
      <w:r w:rsidRPr="001E3652">
        <w:rPr>
          <w:rFonts w:hint="eastAsia"/>
          <w:color w:val="000000" w:themeColor="text1"/>
        </w:rPr>
        <w:t>、中国政府采购网</w:t>
      </w:r>
      <w:r w:rsidRPr="001E3652">
        <w:rPr>
          <w:color w:val="000000" w:themeColor="text1"/>
        </w:rPr>
        <w:t>(www.ccgp.gov.cn)</w:t>
      </w:r>
      <w:r w:rsidRPr="001E3652">
        <w:rPr>
          <w:rFonts w:hint="eastAsia"/>
          <w:color w:val="000000" w:themeColor="text1"/>
        </w:rPr>
        <w:t>等渠道没有被列入失信被执行人、重大税收违法案件当事人名单、政府采购严重违法失信行为记录名单。</w:t>
      </w:r>
    </w:p>
    <w:p w:rsidR="009A7E8E" w:rsidRPr="001E3652" w:rsidRDefault="009A7E8E" w:rsidP="00AF263C">
      <w:pPr>
        <w:snapToGrid w:val="0"/>
        <w:spacing w:beforeLines="50" w:after="50" w:line="360" w:lineRule="auto"/>
        <w:jc w:val="left"/>
        <w:rPr>
          <w:rFonts w:ascii="宋体" w:hAnsi="宋体"/>
          <w:color w:val="000000" w:themeColor="text1"/>
          <w:szCs w:val="21"/>
        </w:rPr>
      </w:pPr>
      <w:r w:rsidRPr="001E3652">
        <w:rPr>
          <w:rFonts w:ascii="宋体" w:hAnsi="宋体" w:hint="eastAsia"/>
          <w:color w:val="000000" w:themeColor="text1"/>
          <w:szCs w:val="21"/>
        </w:rPr>
        <w:t>特此声明！</w:t>
      </w:r>
    </w:p>
    <w:p w:rsidR="009A7E8E" w:rsidRPr="001E3652" w:rsidRDefault="009A7E8E" w:rsidP="00AF263C">
      <w:pPr>
        <w:snapToGrid w:val="0"/>
        <w:spacing w:beforeLines="50" w:after="50" w:line="360" w:lineRule="auto"/>
        <w:jc w:val="left"/>
        <w:rPr>
          <w:rFonts w:ascii="宋体" w:hAnsi="宋体"/>
          <w:color w:val="000000" w:themeColor="text1"/>
          <w:szCs w:val="21"/>
        </w:rPr>
      </w:pPr>
    </w:p>
    <w:p w:rsidR="009A7E8E" w:rsidRPr="001E3652" w:rsidRDefault="009A7E8E" w:rsidP="009A7E8E">
      <w:pPr>
        <w:snapToGrid w:val="0"/>
        <w:spacing w:before="50" w:after="50" w:line="360" w:lineRule="exact"/>
        <w:rPr>
          <w:rFonts w:ascii="宋体" w:hAnsi="宋体"/>
          <w:color w:val="000000" w:themeColor="text1"/>
          <w:spacing w:val="20"/>
          <w:szCs w:val="21"/>
          <w:u w:val="single"/>
        </w:rPr>
      </w:pPr>
      <w:r w:rsidRPr="001E3652">
        <w:rPr>
          <w:rFonts w:ascii="宋体" w:hAnsi="宋体" w:hint="eastAsia"/>
          <w:color w:val="000000" w:themeColor="text1"/>
          <w:szCs w:val="21"/>
        </w:rPr>
        <w:t>法定代表人或被授权人</w:t>
      </w:r>
      <w:r w:rsidRPr="001E3652">
        <w:rPr>
          <w:rFonts w:ascii="宋体" w:hAnsi="宋体" w:hint="eastAsia"/>
          <w:color w:val="000000" w:themeColor="text1"/>
          <w:spacing w:val="20"/>
          <w:szCs w:val="21"/>
        </w:rPr>
        <w:t>签字：</w:t>
      </w:r>
    </w:p>
    <w:p w:rsidR="009A7E8E" w:rsidRPr="001E3652" w:rsidRDefault="005F6AA0" w:rsidP="00097A36">
      <w:pPr>
        <w:snapToGrid w:val="0"/>
        <w:spacing w:before="50" w:after="50" w:line="360" w:lineRule="exact"/>
        <w:rPr>
          <w:rFonts w:ascii="宋体" w:hAnsi="宋体"/>
          <w:color w:val="000000" w:themeColor="text1"/>
          <w:szCs w:val="21"/>
        </w:rPr>
      </w:pPr>
      <w:bookmarkStart w:id="37" w:name="_Toc495304059"/>
      <w:bookmarkStart w:id="38" w:name="_Toc494380997"/>
      <w:bookmarkStart w:id="39" w:name="_Toc494205633"/>
      <w:bookmarkStart w:id="40" w:name="_Toc515444148"/>
      <w:r w:rsidRPr="001E3652">
        <w:rPr>
          <w:rFonts w:ascii="宋体" w:hAnsi="宋体" w:hint="eastAsia"/>
          <w:color w:val="000000" w:themeColor="text1"/>
          <w:szCs w:val="21"/>
        </w:rPr>
        <w:t>供应商</w:t>
      </w:r>
      <w:r w:rsidR="009A7E8E" w:rsidRPr="001E3652">
        <w:rPr>
          <w:rFonts w:ascii="宋体" w:hAnsi="宋体" w:hint="eastAsia"/>
          <w:color w:val="000000" w:themeColor="text1"/>
          <w:szCs w:val="21"/>
        </w:rPr>
        <w:t>名称(公章)：                          日  期：</w:t>
      </w:r>
      <w:bookmarkEnd w:id="37"/>
      <w:bookmarkEnd w:id="38"/>
      <w:bookmarkEnd w:id="39"/>
      <w:bookmarkEnd w:id="40"/>
    </w:p>
    <w:p w:rsidR="009A7E8E" w:rsidRPr="001E3652" w:rsidRDefault="009A7E8E" w:rsidP="00097A36">
      <w:pPr>
        <w:snapToGrid w:val="0"/>
        <w:spacing w:before="50" w:after="50" w:line="360" w:lineRule="exact"/>
        <w:rPr>
          <w:rFonts w:ascii="宋体" w:hAnsi="宋体"/>
          <w:b/>
          <w:color w:val="000000" w:themeColor="text1"/>
          <w:szCs w:val="21"/>
        </w:rPr>
      </w:pPr>
      <w:r w:rsidRPr="001E3652">
        <w:rPr>
          <w:rFonts w:ascii="宋体" w:hAnsi="宋体"/>
          <w:color w:val="000000" w:themeColor="text1"/>
          <w:szCs w:val="21"/>
        </w:rPr>
        <w:br w:type="page"/>
      </w:r>
    </w:p>
    <w:p w:rsidR="009A7E8E" w:rsidRPr="001E3652" w:rsidRDefault="009A7E8E" w:rsidP="009A7E8E">
      <w:pPr>
        <w:adjustRightInd w:val="0"/>
        <w:snapToGrid w:val="0"/>
        <w:spacing w:line="300" w:lineRule="auto"/>
        <w:jc w:val="center"/>
        <w:rPr>
          <w:rFonts w:ascii="宋体" w:hAnsi="宋体"/>
          <w:b/>
          <w:color w:val="000000" w:themeColor="text1"/>
          <w:sz w:val="32"/>
          <w:szCs w:val="32"/>
        </w:rPr>
      </w:pPr>
      <w:r w:rsidRPr="001E3652">
        <w:rPr>
          <w:rFonts w:ascii="宋体" w:hAnsi="宋体" w:hint="eastAsia"/>
          <w:b/>
          <w:color w:val="000000" w:themeColor="text1"/>
          <w:sz w:val="32"/>
          <w:szCs w:val="32"/>
        </w:rPr>
        <w:lastRenderedPageBreak/>
        <w:t>类 似 业 绩</w:t>
      </w:r>
    </w:p>
    <w:p w:rsidR="009A7E8E" w:rsidRPr="001E3652" w:rsidRDefault="009A7E8E" w:rsidP="00AF263C">
      <w:pPr>
        <w:snapToGrid w:val="0"/>
        <w:spacing w:beforeLines="50" w:after="50"/>
        <w:jc w:val="center"/>
        <w:rPr>
          <w:rFonts w:ascii="宋体" w:hAnsi="宋体"/>
          <w:b/>
          <w:color w:val="000000" w:themeColor="text1"/>
          <w:sz w:val="24"/>
        </w:rPr>
      </w:pPr>
      <w:r w:rsidRPr="001E3652">
        <w:rPr>
          <w:rFonts w:ascii="宋体" w:hAnsi="宋体" w:hint="eastAsia"/>
          <w:b/>
          <w:color w:val="000000" w:themeColor="text1"/>
          <w:szCs w:val="21"/>
        </w:rPr>
        <w:t>与竞争性磋商文件服务需求类似的项目业绩和合同履行情况</w:t>
      </w:r>
    </w:p>
    <w:tbl>
      <w:tblPr>
        <w:tblW w:w="9580" w:type="dxa"/>
        <w:tblBorders>
          <w:top w:val="single" w:sz="4" w:space="0" w:color="auto"/>
          <w:left w:val="single" w:sz="4" w:space="0" w:color="auto"/>
          <w:bottom w:val="single" w:sz="4" w:space="0" w:color="auto"/>
          <w:right w:val="single" w:sz="4" w:space="0" w:color="auto"/>
        </w:tblBorders>
        <w:tblLook w:val="0000"/>
      </w:tblPr>
      <w:tblGrid>
        <w:gridCol w:w="1663"/>
        <w:gridCol w:w="1744"/>
        <w:gridCol w:w="968"/>
        <w:gridCol w:w="968"/>
        <w:gridCol w:w="775"/>
        <w:gridCol w:w="775"/>
        <w:gridCol w:w="969"/>
        <w:gridCol w:w="1718"/>
      </w:tblGrid>
      <w:tr w:rsidR="009A7E8E" w:rsidRPr="001E3652" w:rsidTr="00883186">
        <w:trPr>
          <w:cantSplit/>
          <w:trHeight w:val="817"/>
        </w:trPr>
        <w:tc>
          <w:tcPr>
            <w:tcW w:w="1663" w:type="dxa"/>
            <w:vMerge w:val="restart"/>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采购单位</w:t>
            </w:r>
          </w:p>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名称</w:t>
            </w:r>
          </w:p>
        </w:tc>
        <w:tc>
          <w:tcPr>
            <w:tcW w:w="1744" w:type="dxa"/>
            <w:vMerge w:val="restart"/>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项目名称</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合同</w:t>
            </w:r>
          </w:p>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金额</w:t>
            </w:r>
          </w:p>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（万元）</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审计金额（万元）</w:t>
            </w:r>
          </w:p>
        </w:tc>
        <w:tc>
          <w:tcPr>
            <w:tcW w:w="2519" w:type="dxa"/>
            <w:gridSpan w:val="3"/>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center"/>
              <w:rPr>
                <w:rFonts w:ascii="宋体" w:hAnsi="宋体"/>
                <w:color w:val="000000" w:themeColor="text1"/>
                <w:kern w:val="0"/>
                <w:szCs w:val="21"/>
              </w:rPr>
            </w:pPr>
            <w:r w:rsidRPr="001E3652">
              <w:rPr>
                <w:rFonts w:ascii="宋体" w:hAnsi="宋体" w:hint="eastAsia"/>
                <w:color w:val="000000" w:themeColor="text1"/>
                <w:szCs w:val="21"/>
              </w:rPr>
              <w:t>附件页码</w:t>
            </w:r>
          </w:p>
        </w:tc>
        <w:tc>
          <w:tcPr>
            <w:tcW w:w="1718" w:type="dxa"/>
            <w:tcBorders>
              <w:top w:val="single" w:sz="4" w:space="0" w:color="auto"/>
              <w:left w:val="single" w:sz="4" w:space="0" w:color="auto"/>
              <w:bottom w:val="single" w:sz="4" w:space="0" w:color="auto"/>
            </w:tcBorders>
            <w:shd w:val="clear" w:color="auto" w:fill="auto"/>
            <w:vAlign w:val="center"/>
          </w:tcPr>
          <w:p w:rsidR="009A7E8E" w:rsidRPr="001E3652" w:rsidRDefault="009A7E8E" w:rsidP="00883186">
            <w:pPr>
              <w:snapToGrid w:val="0"/>
              <w:spacing w:line="360" w:lineRule="exact"/>
              <w:jc w:val="center"/>
              <w:rPr>
                <w:rFonts w:ascii="宋体" w:hAnsi="宋体"/>
                <w:color w:val="000000" w:themeColor="text1"/>
                <w:kern w:val="0"/>
                <w:szCs w:val="21"/>
              </w:rPr>
            </w:pPr>
            <w:r w:rsidRPr="001E3652">
              <w:rPr>
                <w:rFonts w:ascii="宋体" w:hAnsi="宋体" w:hint="eastAsia"/>
                <w:color w:val="000000" w:themeColor="text1"/>
                <w:szCs w:val="21"/>
              </w:rPr>
              <w:t>采购单位联系人及联系电话</w:t>
            </w:r>
          </w:p>
        </w:tc>
      </w:tr>
      <w:tr w:rsidR="009A7E8E" w:rsidRPr="001E3652" w:rsidTr="00883186">
        <w:trPr>
          <w:cantSplit/>
          <w:trHeight w:val="795"/>
        </w:trPr>
        <w:tc>
          <w:tcPr>
            <w:tcW w:w="1663" w:type="dxa"/>
            <w:vMerge/>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left"/>
              <w:rPr>
                <w:rFonts w:ascii="宋体" w:hAnsi="宋体"/>
                <w:color w:val="000000" w:themeColor="text1"/>
                <w:szCs w:val="21"/>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left"/>
              <w:rPr>
                <w:rFonts w:ascii="宋体" w:hAnsi="宋体"/>
                <w:color w:val="000000" w:themeColor="text1"/>
                <w:szCs w:val="21"/>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left"/>
              <w:rPr>
                <w:rFonts w:ascii="宋体" w:hAnsi="宋体"/>
                <w:color w:val="000000" w:themeColor="text1"/>
                <w:szCs w:val="21"/>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合同</w:t>
            </w:r>
          </w:p>
        </w:tc>
        <w:tc>
          <w:tcPr>
            <w:tcW w:w="775" w:type="dxa"/>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验收报告</w:t>
            </w:r>
          </w:p>
        </w:tc>
        <w:tc>
          <w:tcPr>
            <w:tcW w:w="969" w:type="dxa"/>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snapToGrid w:val="0"/>
              <w:spacing w:line="360" w:lineRule="exact"/>
              <w:jc w:val="center"/>
              <w:rPr>
                <w:rFonts w:ascii="宋体" w:hAnsi="宋体"/>
                <w:color w:val="000000" w:themeColor="text1"/>
                <w:szCs w:val="21"/>
              </w:rPr>
            </w:pPr>
            <w:r w:rsidRPr="001E3652">
              <w:rPr>
                <w:rFonts w:ascii="宋体" w:hAnsi="宋体" w:hint="eastAsia"/>
                <w:color w:val="000000" w:themeColor="text1"/>
                <w:szCs w:val="21"/>
              </w:rPr>
              <w:t>用户评价</w:t>
            </w:r>
          </w:p>
        </w:tc>
        <w:tc>
          <w:tcPr>
            <w:tcW w:w="1718" w:type="dxa"/>
            <w:tcBorders>
              <w:top w:val="single" w:sz="4" w:space="0" w:color="auto"/>
              <w:left w:val="single" w:sz="4" w:space="0" w:color="auto"/>
              <w:bottom w:val="single" w:sz="4" w:space="0" w:color="auto"/>
              <w:right w:val="single" w:sz="4" w:space="0" w:color="auto"/>
            </w:tcBorders>
            <w:vAlign w:val="center"/>
          </w:tcPr>
          <w:p w:rsidR="009A7E8E" w:rsidRPr="001E3652" w:rsidRDefault="009A7E8E" w:rsidP="00883186">
            <w:pPr>
              <w:widowControl/>
              <w:spacing w:line="360" w:lineRule="exact"/>
              <w:jc w:val="left"/>
              <w:rPr>
                <w:rFonts w:ascii="宋体" w:hAnsi="宋体"/>
                <w:color w:val="000000" w:themeColor="text1"/>
                <w:szCs w:val="21"/>
              </w:rPr>
            </w:pPr>
          </w:p>
        </w:tc>
      </w:tr>
      <w:tr w:rsidR="009A7E8E" w:rsidRPr="001E3652" w:rsidTr="00883186">
        <w:trPr>
          <w:trHeight w:val="618"/>
        </w:trPr>
        <w:tc>
          <w:tcPr>
            <w:tcW w:w="1663"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1744"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969"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c>
          <w:tcPr>
            <w:tcW w:w="1718" w:type="dxa"/>
            <w:tcBorders>
              <w:top w:val="single" w:sz="4" w:space="0" w:color="auto"/>
              <w:left w:val="single" w:sz="4" w:space="0" w:color="auto"/>
              <w:bottom w:val="single" w:sz="4" w:space="0" w:color="auto"/>
              <w:right w:val="single" w:sz="4" w:space="0" w:color="auto"/>
            </w:tcBorders>
          </w:tcPr>
          <w:p w:rsidR="009A7E8E" w:rsidRPr="001E3652" w:rsidRDefault="009A7E8E" w:rsidP="00883186">
            <w:pPr>
              <w:snapToGrid w:val="0"/>
              <w:spacing w:line="360" w:lineRule="exact"/>
              <w:jc w:val="left"/>
              <w:rPr>
                <w:rFonts w:ascii="宋体" w:hAnsi="宋体"/>
                <w:color w:val="000000" w:themeColor="text1"/>
                <w:szCs w:val="21"/>
              </w:rPr>
            </w:pPr>
          </w:p>
        </w:tc>
      </w:tr>
      <w:tr w:rsidR="009A7E8E" w:rsidRPr="001E3652" w:rsidTr="00883186">
        <w:trPr>
          <w:trHeight w:val="527"/>
        </w:trPr>
        <w:tc>
          <w:tcPr>
            <w:tcW w:w="1663"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44"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9"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1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r>
      <w:tr w:rsidR="009A7E8E" w:rsidRPr="001E3652" w:rsidTr="00883186">
        <w:trPr>
          <w:trHeight w:val="676"/>
        </w:trPr>
        <w:tc>
          <w:tcPr>
            <w:tcW w:w="1663"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44"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9"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1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r>
      <w:tr w:rsidR="009A7E8E" w:rsidRPr="001E3652" w:rsidTr="00883186">
        <w:trPr>
          <w:trHeight w:val="558"/>
        </w:trPr>
        <w:tc>
          <w:tcPr>
            <w:tcW w:w="1663"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44"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9"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1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r>
      <w:tr w:rsidR="009A7E8E" w:rsidRPr="001E3652" w:rsidTr="00883186">
        <w:trPr>
          <w:trHeight w:val="558"/>
        </w:trPr>
        <w:tc>
          <w:tcPr>
            <w:tcW w:w="1663"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44"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775"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969"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c>
          <w:tcPr>
            <w:tcW w:w="1718" w:type="dxa"/>
            <w:tcBorders>
              <w:top w:val="single" w:sz="4" w:space="0" w:color="auto"/>
              <w:left w:val="single" w:sz="4" w:space="0" w:color="auto"/>
              <w:bottom w:val="single" w:sz="4" w:space="0" w:color="auto"/>
              <w:right w:val="single" w:sz="4" w:space="0" w:color="auto"/>
            </w:tcBorders>
          </w:tcPr>
          <w:p w:rsidR="009A7E8E" w:rsidRPr="001E3652" w:rsidRDefault="009A7E8E" w:rsidP="00AF263C">
            <w:pPr>
              <w:snapToGrid w:val="0"/>
              <w:spacing w:before="50" w:afterLines="50" w:line="360" w:lineRule="exact"/>
              <w:jc w:val="left"/>
              <w:rPr>
                <w:rFonts w:ascii="宋体" w:hAnsi="宋体"/>
                <w:color w:val="000000" w:themeColor="text1"/>
                <w:szCs w:val="21"/>
              </w:rPr>
            </w:pPr>
          </w:p>
        </w:tc>
      </w:tr>
    </w:tbl>
    <w:p w:rsidR="009A7E8E" w:rsidRPr="001E3652" w:rsidRDefault="009A7E8E" w:rsidP="009A7E8E">
      <w:pPr>
        <w:spacing w:line="360" w:lineRule="auto"/>
        <w:rPr>
          <w:rFonts w:ascii="宋体" w:hAnsi="宋体"/>
          <w:color w:val="000000" w:themeColor="text1"/>
          <w:szCs w:val="21"/>
        </w:rPr>
      </w:pPr>
      <w:r w:rsidRPr="001E3652">
        <w:rPr>
          <w:rFonts w:ascii="宋体" w:hAnsi="宋体" w:hint="eastAsia"/>
          <w:color w:val="000000" w:themeColor="text1"/>
          <w:szCs w:val="21"/>
        </w:rPr>
        <w:t>注：在填写时，如本表格不适合竞标单位的实际情况，可根据本表格式自行制表填写。（需同时附证明材料）</w:t>
      </w:r>
    </w:p>
    <w:p w:rsidR="009A7E8E" w:rsidRPr="001E3652" w:rsidRDefault="009A7E8E" w:rsidP="009A7E8E">
      <w:pPr>
        <w:autoSpaceDE w:val="0"/>
        <w:autoSpaceDN w:val="0"/>
        <w:spacing w:line="300" w:lineRule="auto"/>
        <w:ind w:left="480" w:hanging="480"/>
        <w:rPr>
          <w:rFonts w:ascii="宋体" w:hAnsi="宋体"/>
          <w:color w:val="000000" w:themeColor="text1"/>
          <w:szCs w:val="21"/>
        </w:rPr>
      </w:pPr>
    </w:p>
    <w:p w:rsidR="009A7E8E" w:rsidRPr="001E3652" w:rsidRDefault="009A7E8E" w:rsidP="009A7E8E">
      <w:pPr>
        <w:snapToGrid w:val="0"/>
        <w:spacing w:before="50" w:after="50"/>
        <w:rPr>
          <w:rFonts w:ascii="宋体" w:hAnsi="宋体"/>
          <w:color w:val="000000" w:themeColor="text1"/>
          <w:spacing w:val="20"/>
          <w:sz w:val="24"/>
          <w:szCs w:val="20"/>
          <w:u w:val="single"/>
        </w:rPr>
      </w:pPr>
      <w:r w:rsidRPr="001E3652">
        <w:rPr>
          <w:rFonts w:ascii="宋体" w:hAnsi="宋体" w:hint="eastAsia"/>
          <w:color w:val="000000" w:themeColor="text1"/>
          <w:sz w:val="24"/>
        </w:rPr>
        <w:t>法定代表人或被授权人</w:t>
      </w:r>
      <w:r w:rsidRPr="001E3652">
        <w:rPr>
          <w:rFonts w:ascii="宋体" w:hAnsi="宋体" w:hint="eastAsia"/>
          <w:color w:val="000000" w:themeColor="text1"/>
          <w:spacing w:val="20"/>
          <w:sz w:val="24"/>
        </w:rPr>
        <w:t>签名：</w:t>
      </w:r>
    </w:p>
    <w:p w:rsidR="009A7E8E" w:rsidRPr="001E3652" w:rsidRDefault="009A7E8E" w:rsidP="009A7E8E">
      <w:pPr>
        <w:autoSpaceDE w:val="0"/>
        <w:autoSpaceDN w:val="0"/>
        <w:spacing w:line="300" w:lineRule="auto"/>
        <w:ind w:left="480" w:hanging="480"/>
        <w:rPr>
          <w:rFonts w:ascii="宋体" w:hAnsi="宋体"/>
          <w:color w:val="000000" w:themeColor="text1"/>
          <w:spacing w:val="20"/>
          <w:sz w:val="24"/>
        </w:rPr>
      </w:pPr>
    </w:p>
    <w:p w:rsidR="009A7E8E" w:rsidRPr="001E3652" w:rsidRDefault="009A7E8E" w:rsidP="009A7E8E">
      <w:pPr>
        <w:autoSpaceDE w:val="0"/>
        <w:autoSpaceDN w:val="0"/>
        <w:spacing w:line="300" w:lineRule="auto"/>
        <w:ind w:left="480" w:hanging="480"/>
        <w:rPr>
          <w:rFonts w:ascii="宋体" w:hAnsi="宋体"/>
          <w:b/>
          <w:color w:val="000000" w:themeColor="text1"/>
          <w:szCs w:val="21"/>
        </w:rPr>
      </w:pPr>
      <w:r w:rsidRPr="001E3652">
        <w:rPr>
          <w:rFonts w:ascii="宋体" w:hAnsi="宋体" w:hint="eastAsia"/>
          <w:color w:val="000000" w:themeColor="text1"/>
          <w:spacing w:val="20"/>
          <w:sz w:val="24"/>
        </w:rPr>
        <w:t>供应商（盖单位公章）：     日 期：</w:t>
      </w:r>
    </w:p>
    <w:p w:rsidR="009A7E8E" w:rsidRPr="001E3652" w:rsidRDefault="009A7E8E" w:rsidP="009A7E8E">
      <w:pPr>
        <w:autoSpaceDE w:val="0"/>
        <w:autoSpaceDN w:val="0"/>
        <w:spacing w:line="300" w:lineRule="auto"/>
        <w:ind w:left="480" w:hanging="480"/>
        <w:rPr>
          <w:rFonts w:ascii="宋体" w:hAnsi="宋体"/>
          <w:color w:val="000000" w:themeColor="text1"/>
          <w:szCs w:val="21"/>
        </w:rPr>
      </w:pPr>
    </w:p>
    <w:p w:rsidR="009A7E8E" w:rsidRPr="001E3652" w:rsidRDefault="009A7E8E" w:rsidP="009A7E8E">
      <w:pPr>
        <w:pStyle w:val="a0"/>
        <w:spacing w:line="400" w:lineRule="exact"/>
        <w:ind w:firstLine="0"/>
        <w:rPr>
          <w:color w:val="000000" w:themeColor="text1"/>
        </w:rPr>
      </w:pPr>
    </w:p>
    <w:p w:rsidR="009A7E8E" w:rsidRPr="001E3652" w:rsidRDefault="009A7E8E" w:rsidP="009A7E8E">
      <w:pPr>
        <w:spacing w:line="588" w:lineRule="exact"/>
        <w:jc w:val="center"/>
        <w:rPr>
          <w:rFonts w:ascii="宋体" w:hAnsi="宋体"/>
          <w:color w:val="000000" w:themeColor="text1"/>
          <w:szCs w:val="21"/>
        </w:rPr>
      </w:pPr>
      <w:r w:rsidRPr="001E3652">
        <w:rPr>
          <w:rFonts w:ascii="宋体" w:hAnsi="宋体"/>
          <w:color w:val="000000" w:themeColor="text1"/>
          <w:szCs w:val="21"/>
        </w:rPr>
        <w:br w:type="page"/>
      </w:r>
      <w:bookmarkStart w:id="41" w:name="OLE_LINK13"/>
    </w:p>
    <w:p w:rsidR="009A7E8E" w:rsidRPr="001E3652" w:rsidRDefault="009A7E8E" w:rsidP="009A7E8E">
      <w:pPr>
        <w:spacing w:line="588" w:lineRule="exact"/>
        <w:jc w:val="center"/>
        <w:rPr>
          <w:rFonts w:ascii="仿宋_GB2312" w:eastAsia="仿宋_GB2312"/>
          <w:b/>
          <w:color w:val="000000" w:themeColor="text1"/>
          <w:spacing w:val="6"/>
          <w:sz w:val="32"/>
          <w:szCs w:val="32"/>
        </w:rPr>
      </w:pPr>
      <w:r w:rsidRPr="001E3652">
        <w:rPr>
          <w:rFonts w:ascii="仿宋_GB2312" w:eastAsia="仿宋_GB2312" w:hint="eastAsia"/>
          <w:b/>
          <w:color w:val="000000" w:themeColor="text1"/>
          <w:spacing w:val="6"/>
          <w:sz w:val="32"/>
          <w:szCs w:val="32"/>
        </w:rPr>
        <w:lastRenderedPageBreak/>
        <w:t>残疾人福利性单位声明函</w:t>
      </w:r>
    </w:p>
    <w:bookmarkEnd w:id="41"/>
    <w:p w:rsidR="009A7E8E" w:rsidRPr="001E3652" w:rsidRDefault="009A7E8E" w:rsidP="009A7E8E">
      <w:pPr>
        <w:spacing w:line="588" w:lineRule="exact"/>
        <w:rPr>
          <w:rFonts w:ascii="仿宋_GB2312" w:eastAsia="仿宋_GB2312"/>
          <w:b/>
          <w:color w:val="000000" w:themeColor="text1"/>
          <w:spacing w:val="6"/>
          <w:sz w:val="30"/>
          <w:szCs w:val="30"/>
        </w:rPr>
      </w:pP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本单位郑重声明，根据《财政部民政部中国残疾人联合会关于促进残疾人就业政府采购政策的通知》（财库</w:t>
      </w:r>
      <w:r w:rsidRPr="001E3652">
        <w:rPr>
          <w:rFonts w:ascii="仿宋_GB2312" w:eastAsia="仿宋_GB2312" w:hint="eastAsia"/>
          <w:color w:val="000000" w:themeColor="text1"/>
          <w:sz w:val="32"/>
          <w:szCs w:val="32"/>
        </w:rPr>
        <w:t>〔</w:t>
      </w:r>
      <w:r w:rsidRPr="001E3652">
        <w:rPr>
          <w:rFonts w:ascii="仿宋_GB2312" w:eastAsia="仿宋_GB2312"/>
          <w:color w:val="000000" w:themeColor="text1"/>
          <w:sz w:val="32"/>
          <w:szCs w:val="32"/>
        </w:rPr>
        <w:t>2017</w:t>
      </w:r>
      <w:r w:rsidRPr="001E3652">
        <w:rPr>
          <w:rFonts w:ascii="仿宋_GB2312" w:eastAsia="仿宋_GB2312" w:hint="eastAsia"/>
          <w:color w:val="000000" w:themeColor="text1"/>
          <w:sz w:val="32"/>
          <w:szCs w:val="32"/>
        </w:rPr>
        <w:t>〕</w:t>
      </w:r>
      <w:r w:rsidRPr="001E3652">
        <w:rPr>
          <w:rFonts w:ascii="仿宋_GB2312" w:eastAsia="仿宋_GB2312"/>
          <w:color w:val="000000" w:themeColor="text1"/>
          <w:sz w:val="32"/>
          <w:szCs w:val="32"/>
        </w:rPr>
        <w:t xml:space="preserve"> 141</w:t>
      </w:r>
      <w:r w:rsidRPr="001E3652">
        <w:rPr>
          <w:rFonts w:ascii="仿宋_GB2312" w:eastAsia="仿宋_GB2312" w:hint="eastAsia"/>
          <w:color w:val="000000" w:themeColor="text1"/>
          <w:spacing w:val="6"/>
          <w:sz w:val="30"/>
          <w:szCs w:val="30"/>
        </w:rPr>
        <w:t>号）的规定，本单位为符合条件的残疾人福利性单位，且本单位参加</w:t>
      </w:r>
      <w:r w:rsidRPr="001E3652">
        <w:rPr>
          <w:rFonts w:ascii="仿宋_GB2312" w:eastAsia="仿宋_GB2312"/>
          <w:color w:val="000000" w:themeColor="text1"/>
          <w:spacing w:val="6"/>
          <w:sz w:val="30"/>
          <w:szCs w:val="30"/>
        </w:rPr>
        <w:t>______</w:t>
      </w:r>
      <w:r w:rsidRPr="001E3652">
        <w:rPr>
          <w:rFonts w:ascii="仿宋_GB2312" w:eastAsia="仿宋_GB2312" w:hint="eastAsia"/>
          <w:color w:val="000000" w:themeColor="text1"/>
          <w:spacing w:val="6"/>
          <w:sz w:val="30"/>
          <w:szCs w:val="30"/>
        </w:rPr>
        <w:t>单位的</w:t>
      </w:r>
      <w:r w:rsidRPr="001E3652">
        <w:rPr>
          <w:rFonts w:ascii="仿宋_GB2312" w:eastAsia="仿宋_GB2312"/>
          <w:color w:val="000000" w:themeColor="text1"/>
          <w:spacing w:val="6"/>
          <w:sz w:val="30"/>
          <w:szCs w:val="30"/>
        </w:rPr>
        <w:t>______</w:t>
      </w:r>
      <w:r w:rsidRPr="001E3652">
        <w:rPr>
          <w:rFonts w:ascii="仿宋_GB2312" w:eastAsia="仿宋_GB2312" w:hint="eastAsia"/>
          <w:color w:val="000000" w:themeColor="text1"/>
          <w:spacing w:val="6"/>
          <w:sz w:val="30"/>
          <w:szCs w:val="30"/>
        </w:rPr>
        <w:t>项目采购活动提供本单位制造的货物（由本单位承担工程</w:t>
      </w:r>
      <w:r w:rsidRPr="001E3652">
        <w:rPr>
          <w:rFonts w:ascii="仿宋_GB2312" w:eastAsia="仿宋_GB2312"/>
          <w:color w:val="000000" w:themeColor="text1"/>
          <w:spacing w:val="6"/>
          <w:sz w:val="30"/>
          <w:szCs w:val="30"/>
        </w:rPr>
        <w:t>/</w:t>
      </w:r>
      <w:r w:rsidRPr="001E3652">
        <w:rPr>
          <w:rFonts w:ascii="仿宋_GB2312" w:eastAsia="仿宋_GB2312" w:hint="eastAsia"/>
          <w:color w:val="000000" w:themeColor="text1"/>
          <w:spacing w:val="6"/>
          <w:sz w:val="30"/>
          <w:szCs w:val="30"/>
        </w:rPr>
        <w:t>提供服务），或者提供其他残疾人福利性单位制造的货物（不包括使用非残疾人福利性单位注册商标的货物）。</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本单位对上述声明的真实性负责。如有虚假，将依法承担相应责任。</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p>
    <w:p w:rsidR="009A7E8E" w:rsidRPr="001E3652" w:rsidRDefault="009A7E8E" w:rsidP="009A7E8E">
      <w:pPr>
        <w:tabs>
          <w:tab w:val="left" w:pos="4860"/>
        </w:tabs>
        <w:spacing w:line="588" w:lineRule="exact"/>
        <w:ind w:right="1560" w:firstLineChars="200" w:firstLine="624"/>
        <w:jc w:val="center"/>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单位名称（盖章）：</w:t>
      </w: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 xml:space="preserve">                           日期：</w:t>
      </w: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9A7E8E">
      <w:pPr>
        <w:spacing w:line="360" w:lineRule="exact"/>
        <w:ind w:firstLineChars="200" w:firstLine="624"/>
        <w:rPr>
          <w:rFonts w:ascii="仿宋_GB2312" w:eastAsia="仿宋_GB2312"/>
          <w:color w:val="000000" w:themeColor="text1"/>
          <w:spacing w:val="6"/>
          <w:sz w:val="30"/>
          <w:szCs w:val="30"/>
        </w:rPr>
      </w:pPr>
    </w:p>
    <w:p w:rsidR="009A7E8E" w:rsidRPr="001E3652" w:rsidRDefault="009A7E8E" w:rsidP="00E24F12">
      <w:pPr>
        <w:spacing w:line="360" w:lineRule="exact"/>
        <w:ind w:leftChars="240" w:left="1000" w:hangingChars="196" w:hanging="496"/>
        <w:rPr>
          <w:rFonts w:ascii="仿宋_GB2312" w:eastAsia="仿宋_GB2312"/>
          <w:b/>
          <w:color w:val="000000" w:themeColor="text1"/>
          <w:spacing w:val="6"/>
          <w:sz w:val="24"/>
        </w:rPr>
      </w:pPr>
      <w:r w:rsidRPr="001E3652">
        <w:rPr>
          <w:rFonts w:ascii="仿宋_GB2312" w:eastAsia="仿宋_GB2312" w:hint="eastAsia"/>
          <w:b/>
          <w:color w:val="000000" w:themeColor="text1"/>
          <w:spacing w:val="6"/>
          <w:sz w:val="24"/>
        </w:rPr>
        <w:t>注：</w:t>
      </w:r>
      <w:r w:rsidRPr="001E3652">
        <w:rPr>
          <w:rFonts w:ascii="仿宋_GB2312" w:eastAsia="仿宋_GB2312" w:hint="eastAsia"/>
          <w:b/>
          <w:color w:val="000000" w:themeColor="text1"/>
          <w:spacing w:val="6"/>
          <w:sz w:val="24"/>
          <w:u w:val="single"/>
        </w:rPr>
        <w:t>成交供应商为残疾人福利性单位的，成交结果将同时公告其《残疾人福利性单位声明函》，接受社会监督</w:t>
      </w:r>
      <w:r w:rsidRPr="001E3652">
        <w:rPr>
          <w:rFonts w:ascii="仿宋_GB2312" w:eastAsia="仿宋_GB2312" w:hint="eastAsia"/>
          <w:b/>
          <w:color w:val="000000" w:themeColor="text1"/>
          <w:spacing w:val="6"/>
          <w:sz w:val="24"/>
        </w:rPr>
        <w:t>。</w:t>
      </w:r>
    </w:p>
    <w:p w:rsidR="009A7E8E" w:rsidRPr="001E3652" w:rsidRDefault="009A7E8E" w:rsidP="009A7E8E">
      <w:pPr>
        <w:spacing w:line="360" w:lineRule="exact"/>
        <w:ind w:firstLineChars="200" w:firstLine="624"/>
        <w:rPr>
          <w:rFonts w:ascii="宋体" w:hAnsi="宋体"/>
          <w:color w:val="000000" w:themeColor="text1"/>
          <w:szCs w:val="21"/>
          <w:u w:val="single"/>
        </w:rPr>
      </w:pPr>
      <w:r w:rsidRPr="001E3652">
        <w:rPr>
          <w:rFonts w:ascii="仿宋_GB2312" w:eastAsia="仿宋_GB2312"/>
          <w:color w:val="000000" w:themeColor="text1"/>
          <w:spacing w:val="6"/>
          <w:sz w:val="30"/>
          <w:szCs w:val="30"/>
        </w:rPr>
        <w:br w:type="page"/>
      </w:r>
    </w:p>
    <w:p w:rsidR="009A7E8E" w:rsidRPr="001E3652" w:rsidRDefault="009A7E8E" w:rsidP="009A7E8E">
      <w:pPr>
        <w:rPr>
          <w:color w:val="000000" w:themeColor="text1"/>
        </w:rPr>
      </w:pPr>
    </w:p>
    <w:p w:rsidR="009A7E8E" w:rsidRPr="001E3652" w:rsidRDefault="009A7E8E" w:rsidP="009A7E8E">
      <w:pPr>
        <w:spacing w:line="588" w:lineRule="exact"/>
        <w:jc w:val="center"/>
        <w:rPr>
          <w:rFonts w:ascii="仿宋_GB2312" w:eastAsia="仿宋_GB2312"/>
          <w:b/>
          <w:color w:val="000000" w:themeColor="text1"/>
          <w:spacing w:val="6"/>
          <w:sz w:val="32"/>
          <w:szCs w:val="32"/>
        </w:rPr>
      </w:pPr>
      <w:r w:rsidRPr="001E3652">
        <w:rPr>
          <w:rFonts w:ascii="仿宋_GB2312" w:eastAsia="仿宋_GB2312" w:hint="eastAsia"/>
          <w:b/>
          <w:color w:val="000000" w:themeColor="text1"/>
          <w:spacing w:val="6"/>
          <w:sz w:val="32"/>
          <w:szCs w:val="32"/>
        </w:rPr>
        <w:t>中小企业声明函</w:t>
      </w:r>
    </w:p>
    <w:p w:rsidR="009A7E8E" w:rsidRPr="001E3652" w:rsidRDefault="009A7E8E" w:rsidP="009A7E8E">
      <w:pPr>
        <w:spacing w:line="588" w:lineRule="exact"/>
        <w:rPr>
          <w:rFonts w:ascii="仿宋_GB2312" w:eastAsia="仿宋_GB2312"/>
          <w:b/>
          <w:color w:val="000000" w:themeColor="text1"/>
          <w:spacing w:val="6"/>
          <w:sz w:val="30"/>
          <w:szCs w:val="30"/>
        </w:rPr>
      </w:pP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本公司郑重声明，根据《政府采购促进中小企业发展暂行办法》（财库[2011]181号）的规定，本公司为</w:t>
      </w:r>
      <w:bookmarkStart w:id="42" w:name="OLE_LINK2"/>
      <w:bookmarkStart w:id="43" w:name="OLE_LINK5"/>
      <w:r w:rsidRPr="001E3652">
        <w:rPr>
          <w:rFonts w:ascii="仿宋_GB2312" w:eastAsia="仿宋_GB2312" w:hint="eastAsia"/>
          <w:color w:val="000000" w:themeColor="text1"/>
          <w:spacing w:val="6"/>
          <w:sz w:val="30"/>
          <w:szCs w:val="30"/>
        </w:rPr>
        <w:t>______（请填写：中型、小型、微型）企业</w:t>
      </w:r>
      <w:bookmarkEnd w:id="42"/>
      <w:bookmarkEnd w:id="43"/>
      <w:r w:rsidRPr="001E3652">
        <w:rPr>
          <w:rFonts w:ascii="仿宋_GB2312" w:eastAsia="仿宋_GB2312" w:hint="eastAsia"/>
          <w:color w:val="000000" w:themeColor="text1"/>
          <w:spacing w:val="6"/>
          <w:sz w:val="30"/>
          <w:szCs w:val="30"/>
        </w:rPr>
        <w:t>。即，本公司同时满足以下条件：</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本公司对上述声明的真实性负责。如有虚假，将依法承担相应责任。</w:t>
      </w:r>
    </w:p>
    <w:p w:rsidR="009A7E8E" w:rsidRPr="001E3652" w:rsidRDefault="009A7E8E" w:rsidP="009A7E8E">
      <w:pPr>
        <w:spacing w:line="588" w:lineRule="exact"/>
        <w:ind w:firstLineChars="200" w:firstLine="624"/>
        <w:rPr>
          <w:rFonts w:ascii="仿宋_GB2312" w:eastAsia="仿宋_GB2312"/>
          <w:color w:val="000000" w:themeColor="text1"/>
          <w:spacing w:val="6"/>
          <w:sz w:val="30"/>
          <w:szCs w:val="30"/>
        </w:rPr>
      </w:pPr>
    </w:p>
    <w:p w:rsidR="009A7E8E" w:rsidRPr="001E3652" w:rsidRDefault="009A7E8E" w:rsidP="009A7E8E">
      <w:pPr>
        <w:tabs>
          <w:tab w:val="left" w:pos="4860"/>
        </w:tabs>
        <w:spacing w:line="588" w:lineRule="exact"/>
        <w:ind w:right="1560" w:firstLineChars="200" w:firstLine="624"/>
        <w:jc w:val="center"/>
        <w:rPr>
          <w:rFonts w:ascii="仿宋_GB2312" w:eastAsia="仿宋_GB2312"/>
          <w:color w:val="000000" w:themeColor="text1"/>
          <w:spacing w:val="6"/>
          <w:sz w:val="30"/>
          <w:szCs w:val="30"/>
        </w:rPr>
      </w:pPr>
      <w:r w:rsidRPr="001E3652">
        <w:rPr>
          <w:rFonts w:ascii="仿宋_GB2312" w:eastAsia="仿宋_GB2312" w:hint="eastAsia"/>
          <w:color w:val="000000" w:themeColor="text1"/>
          <w:spacing w:val="6"/>
          <w:sz w:val="30"/>
          <w:szCs w:val="30"/>
        </w:rPr>
        <w:t xml:space="preserve">               企业名称（盖章）： </w:t>
      </w:r>
    </w:p>
    <w:p w:rsidR="009A7E8E" w:rsidRPr="001E3652" w:rsidRDefault="009A7E8E" w:rsidP="009A7E8E">
      <w:pPr>
        <w:spacing w:line="300" w:lineRule="auto"/>
        <w:rPr>
          <w:rFonts w:ascii="宋体" w:hAnsi="宋体"/>
          <w:b/>
          <w:color w:val="000000" w:themeColor="text1"/>
          <w:szCs w:val="21"/>
        </w:rPr>
      </w:pPr>
      <w:r w:rsidRPr="001E3652">
        <w:rPr>
          <w:rFonts w:ascii="仿宋_GB2312" w:eastAsia="仿宋_GB2312" w:hint="eastAsia"/>
          <w:color w:val="000000" w:themeColor="text1"/>
          <w:spacing w:val="6"/>
          <w:sz w:val="30"/>
          <w:szCs w:val="30"/>
        </w:rPr>
        <w:t xml:space="preserve">                              日  期：</w:t>
      </w:r>
    </w:p>
    <w:p w:rsidR="009A7E8E" w:rsidRPr="001E3652" w:rsidRDefault="009A7E8E" w:rsidP="009A7E8E">
      <w:pPr>
        <w:autoSpaceDE w:val="0"/>
        <w:autoSpaceDN w:val="0"/>
        <w:spacing w:line="300" w:lineRule="auto"/>
        <w:ind w:left="480" w:hanging="480"/>
        <w:rPr>
          <w:rFonts w:ascii="宋体" w:hAnsi="宋体"/>
          <w:color w:val="000000" w:themeColor="text1"/>
          <w:szCs w:val="21"/>
        </w:rPr>
      </w:pPr>
    </w:p>
    <w:p w:rsidR="009A7E8E" w:rsidRPr="001E3652" w:rsidRDefault="009A7E8E" w:rsidP="009A7E8E">
      <w:pPr>
        <w:autoSpaceDE w:val="0"/>
        <w:autoSpaceDN w:val="0"/>
        <w:spacing w:line="300" w:lineRule="auto"/>
        <w:ind w:left="480" w:hanging="480"/>
        <w:rPr>
          <w:rFonts w:ascii="宋体" w:hAnsi="宋体"/>
          <w:color w:val="000000" w:themeColor="text1"/>
          <w:szCs w:val="21"/>
        </w:rPr>
      </w:pPr>
      <w:r w:rsidRPr="001E3652">
        <w:rPr>
          <w:rFonts w:ascii="宋体" w:hAnsi="宋体"/>
          <w:color w:val="000000" w:themeColor="text1"/>
          <w:szCs w:val="21"/>
        </w:rPr>
        <w:br w:type="page"/>
      </w:r>
    </w:p>
    <w:p w:rsidR="009A7E8E" w:rsidRPr="001E3652" w:rsidRDefault="009A7E8E">
      <w:pPr>
        <w:autoSpaceDE w:val="0"/>
        <w:autoSpaceDN w:val="0"/>
        <w:spacing w:line="300" w:lineRule="auto"/>
        <w:ind w:left="480" w:hanging="480"/>
        <w:rPr>
          <w:rFonts w:ascii="宋体" w:hAnsi="宋体"/>
          <w:color w:val="000000" w:themeColor="text1"/>
          <w:spacing w:val="20"/>
          <w:sz w:val="24"/>
          <w:u w:val="single"/>
        </w:rPr>
      </w:pPr>
    </w:p>
    <w:p w:rsidR="005D157F" w:rsidRPr="001E3652" w:rsidRDefault="005D157F" w:rsidP="00AF263C">
      <w:pPr>
        <w:snapToGrid w:val="0"/>
        <w:spacing w:beforeLines="50" w:after="50"/>
        <w:jc w:val="left"/>
        <w:rPr>
          <w:rFonts w:ascii="宋体" w:hAnsi="宋体"/>
          <w:b/>
          <w:color w:val="000000" w:themeColor="text1"/>
          <w:sz w:val="24"/>
        </w:rPr>
      </w:pPr>
      <w:r w:rsidRPr="001E3652">
        <w:rPr>
          <w:rFonts w:ascii="宋体" w:hAnsi="宋体" w:hint="eastAsia"/>
          <w:b/>
          <w:color w:val="000000" w:themeColor="text1"/>
          <w:sz w:val="24"/>
        </w:rPr>
        <w:t>广西工业产品声明函格式</w:t>
      </w:r>
    </w:p>
    <w:p w:rsidR="005D157F" w:rsidRPr="001E3652" w:rsidRDefault="005D157F">
      <w:pPr>
        <w:rPr>
          <w:color w:val="000000" w:themeColor="text1"/>
        </w:rPr>
      </w:pPr>
    </w:p>
    <w:p w:rsidR="005D157F" w:rsidRPr="001E3652" w:rsidRDefault="005D157F">
      <w:pPr>
        <w:jc w:val="center"/>
        <w:rPr>
          <w:b/>
          <w:color w:val="000000" w:themeColor="text1"/>
          <w:sz w:val="36"/>
          <w:szCs w:val="36"/>
        </w:rPr>
      </w:pPr>
      <w:r w:rsidRPr="001E3652">
        <w:rPr>
          <w:rFonts w:hint="eastAsia"/>
          <w:b/>
          <w:color w:val="000000" w:themeColor="text1"/>
          <w:sz w:val="36"/>
          <w:szCs w:val="36"/>
        </w:rPr>
        <w:t>广西工业产品声明函</w:t>
      </w:r>
    </w:p>
    <w:p w:rsidR="005D157F" w:rsidRPr="001E3652" w:rsidRDefault="005D157F">
      <w:pPr>
        <w:rPr>
          <w:color w:val="000000" w:themeColor="text1"/>
        </w:rPr>
      </w:pPr>
    </w:p>
    <w:p w:rsidR="005D157F" w:rsidRPr="001E3652" w:rsidRDefault="005D157F">
      <w:pPr>
        <w:ind w:firstLineChars="200" w:firstLine="420"/>
        <w:rPr>
          <w:rFonts w:ascii="宋体" w:hAnsi="宋体"/>
          <w:color w:val="000000" w:themeColor="text1"/>
          <w:szCs w:val="21"/>
        </w:rPr>
      </w:pPr>
      <w:r w:rsidRPr="001E3652">
        <w:rPr>
          <w:rFonts w:ascii="宋体" w:hAnsi="宋体" w:hint="eastAsia"/>
          <w:color w:val="000000" w:themeColor="text1"/>
          <w:szCs w:val="21"/>
        </w:rPr>
        <w:t>本公司郑重声明，根据《招标采购促进广西工业产品产销对接实施细则》的规定，本公司在本次投标中提供的下述产品为广西工业产品，详情如下：</w:t>
      </w:r>
    </w:p>
    <w:p w:rsidR="005D157F" w:rsidRPr="001E3652" w:rsidRDefault="005D157F">
      <w:pPr>
        <w:rPr>
          <w:rFonts w:ascii="宋体" w:hAnsi="宋体"/>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539"/>
        <w:gridCol w:w="1417"/>
        <w:gridCol w:w="709"/>
        <w:gridCol w:w="2268"/>
        <w:gridCol w:w="992"/>
        <w:gridCol w:w="851"/>
      </w:tblGrid>
      <w:tr w:rsidR="005D157F" w:rsidRPr="001E3652">
        <w:trPr>
          <w:trHeight w:val="585"/>
        </w:trPr>
        <w:tc>
          <w:tcPr>
            <w:tcW w:w="696"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序号</w:t>
            </w:r>
          </w:p>
        </w:tc>
        <w:tc>
          <w:tcPr>
            <w:tcW w:w="1539"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产品名称</w:t>
            </w:r>
          </w:p>
        </w:tc>
        <w:tc>
          <w:tcPr>
            <w:tcW w:w="1417"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型号和规格</w:t>
            </w:r>
          </w:p>
        </w:tc>
        <w:tc>
          <w:tcPr>
            <w:tcW w:w="709"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数量</w:t>
            </w:r>
          </w:p>
        </w:tc>
        <w:tc>
          <w:tcPr>
            <w:tcW w:w="2268"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制造厂商及原产地</w:t>
            </w:r>
          </w:p>
        </w:tc>
        <w:tc>
          <w:tcPr>
            <w:tcW w:w="992"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投标价</w:t>
            </w:r>
          </w:p>
        </w:tc>
        <w:tc>
          <w:tcPr>
            <w:tcW w:w="851"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备注</w:t>
            </w:r>
          </w:p>
        </w:tc>
      </w:tr>
      <w:tr w:rsidR="005D157F" w:rsidRPr="001E3652">
        <w:trPr>
          <w:trHeight w:val="549"/>
        </w:trPr>
        <w:tc>
          <w:tcPr>
            <w:tcW w:w="696"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1</w:t>
            </w:r>
          </w:p>
        </w:tc>
        <w:tc>
          <w:tcPr>
            <w:tcW w:w="1539" w:type="dxa"/>
            <w:vAlign w:val="center"/>
          </w:tcPr>
          <w:p w:rsidR="005D157F" w:rsidRPr="001E3652" w:rsidRDefault="005D157F">
            <w:pPr>
              <w:jc w:val="center"/>
              <w:rPr>
                <w:rFonts w:ascii="宋体" w:hAnsi="宋体"/>
                <w:color w:val="000000" w:themeColor="text1"/>
                <w:szCs w:val="21"/>
              </w:rPr>
            </w:pPr>
          </w:p>
        </w:tc>
        <w:tc>
          <w:tcPr>
            <w:tcW w:w="1417" w:type="dxa"/>
            <w:vAlign w:val="center"/>
          </w:tcPr>
          <w:p w:rsidR="005D157F" w:rsidRPr="001E3652" w:rsidRDefault="005D157F">
            <w:pPr>
              <w:jc w:val="center"/>
              <w:rPr>
                <w:rFonts w:ascii="宋体" w:hAnsi="宋体"/>
                <w:color w:val="000000" w:themeColor="text1"/>
                <w:szCs w:val="21"/>
              </w:rPr>
            </w:pPr>
          </w:p>
        </w:tc>
        <w:tc>
          <w:tcPr>
            <w:tcW w:w="709" w:type="dxa"/>
            <w:vAlign w:val="center"/>
          </w:tcPr>
          <w:p w:rsidR="005D157F" w:rsidRPr="001E3652" w:rsidRDefault="005D157F">
            <w:pPr>
              <w:jc w:val="center"/>
              <w:rPr>
                <w:rFonts w:ascii="宋体" w:hAnsi="宋体"/>
                <w:color w:val="000000" w:themeColor="text1"/>
                <w:szCs w:val="21"/>
              </w:rPr>
            </w:pPr>
          </w:p>
        </w:tc>
        <w:tc>
          <w:tcPr>
            <w:tcW w:w="2268" w:type="dxa"/>
            <w:vAlign w:val="center"/>
          </w:tcPr>
          <w:p w:rsidR="005D157F" w:rsidRPr="001E3652" w:rsidRDefault="005D157F">
            <w:pPr>
              <w:jc w:val="center"/>
              <w:rPr>
                <w:rFonts w:ascii="宋体" w:hAnsi="宋体"/>
                <w:color w:val="000000" w:themeColor="text1"/>
                <w:szCs w:val="21"/>
              </w:rPr>
            </w:pPr>
          </w:p>
        </w:tc>
        <w:tc>
          <w:tcPr>
            <w:tcW w:w="992" w:type="dxa"/>
            <w:vAlign w:val="center"/>
          </w:tcPr>
          <w:p w:rsidR="005D157F" w:rsidRPr="001E3652" w:rsidRDefault="005D157F">
            <w:pPr>
              <w:jc w:val="center"/>
              <w:rPr>
                <w:rFonts w:ascii="宋体" w:hAnsi="宋体"/>
                <w:color w:val="000000" w:themeColor="text1"/>
                <w:szCs w:val="21"/>
              </w:rPr>
            </w:pPr>
          </w:p>
        </w:tc>
        <w:tc>
          <w:tcPr>
            <w:tcW w:w="851" w:type="dxa"/>
            <w:vAlign w:val="center"/>
          </w:tcPr>
          <w:p w:rsidR="005D157F" w:rsidRPr="001E3652" w:rsidRDefault="005D157F">
            <w:pPr>
              <w:jc w:val="center"/>
              <w:rPr>
                <w:rFonts w:ascii="宋体" w:hAnsi="宋体"/>
                <w:color w:val="000000" w:themeColor="text1"/>
                <w:szCs w:val="21"/>
              </w:rPr>
            </w:pPr>
          </w:p>
        </w:tc>
      </w:tr>
      <w:tr w:rsidR="005D157F" w:rsidRPr="001E3652">
        <w:trPr>
          <w:trHeight w:val="568"/>
        </w:trPr>
        <w:tc>
          <w:tcPr>
            <w:tcW w:w="696"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2</w:t>
            </w:r>
          </w:p>
        </w:tc>
        <w:tc>
          <w:tcPr>
            <w:tcW w:w="1539" w:type="dxa"/>
            <w:vAlign w:val="center"/>
          </w:tcPr>
          <w:p w:rsidR="005D157F" w:rsidRPr="001E3652" w:rsidRDefault="005D157F">
            <w:pPr>
              <w:jc w:val="center"/>
              <w:rPr>
                <w:rFonts w:ascii="宋体" w:hAnsi="宋体"/>
                <w:color w:val="000000" w:themeColor="text1"/>
                <w:szCs w:val="21"/>
              </w:rPr>
            </w:pPr>
          </w:p>
        </w:tc>
        <w:tc>
          <w:tcPr>
            <w:tcW w:w="1417" w:type="dxa"/>
            <w:vAlign w:val="center"/>
          </w:tcPr>
          <w:p w:rsidR="005D157F" w:rsidRPr="001E3652" w:rsidRDefault="005D157F">
            <w:pPr>
              <w:jc w:val="center"/>
              <w:rPr>
                <w:rFonts w:ascii="宋体" w:hAnsi="宋体"/>
                <w:color w:val="000000" w:themeColor="text1"/>
                <w:szCs w:val="21"/>
              </w:rPr>
            </w:pPr>
          </w:p>
        </w:tc>
        <w:tc>
          <w:tcPr>
            <w:tcW w:w="709" w:type="dxa"/>
            <w:vAlign w:val="center"/>
          </w:tcPr>
          <w:p w:rsidR="005D157F" w:rsidRPr="001E3652" w:rsidRDefault="005D157F">
            <w:pPr>
              <w:jc w:val="center"/>
              <w:rPr>
                <w:rFonts w:ascii="宋体" w:hAnsi="宋体"/>
                <w:color w:val="000000" w:themeColor="text1"/>
                <w:szCs w:val="21"/>
              </w:rPr>
            </w:pPr>
          </w:p>
        </w:tc>
        <w:tc>
          <w:tcPr>
            <w:tcW w:w="2268" w:type="dxa"/>
            <w:vAlign w:val="center"/>
          </w:tcPr>
          <w:p w:rsidR="005D157F" w:rsidRPr="001E3652" w:rsidRDefault="005D157F">
            <w:pPr>
              <w:jc w:val="center"/>
              <w:rPr>
                <w:rFonts w:ascii="宋体" w:hAnsi="宋体"/>
                <w:color w:val="000000" w:themeColor="text1"/>
                <w:szCs w:val="21"/>
              </w:rPr>
            </w:pPr>
          </w:p>
        </w:tc>
        <w:tc>
          <w:tcPr>
            <w:tcW w:w="992" w:type="dxa"/>
            <w:vAlign w:val="center"/>
          </w:tcPr>
          <w:p w:rsidR="005D157F" w:rsidRPr="001E3652" w:rsidRDefault="005D157F">
            <w:pPr>
              <w:jc w:val="center"/>
              <w:rPr>
                <w:rFonts w:ascii="宋体" w:hAnsi="宋体"/>
                <w:color w:val="000000" w:themeColor="text1"/>
                <w:szCs w:val="21"/>
              </w:rPr>
            </w:pPr>
          </w:p>
        </w:tc>
        <w:tc>
          <w:tcPr>
            <w:tcW w:w="851" w:type="dxa"/>
            <w:vAlign w:val="center"/>
          </w:tcPr>
          <w:p w:rsidR="005D157F" w:rsidRPr="001E3652" w:rsidRDefault="005D157F">
            <w:pPr>
              <w:jc w:val="center"/>
              <w:rPr>
                <w:rFonts w:ascii="宋体" w:hAnsi="宋体"/>
                <w:color w:val="000000" w:themeColor="text1"/>
                <w:szCs w:val="21"/>
              </w:rPr>
            </w:pPr>
          </w:p>
        </w:tc>
      </w:tr>
      <w:tr w:rsidR="005D157F" w:rsidRPr="001E3652">
        <w:trPr>
          <w:trHeight w:val="546"/>
        </w:trPr>
        <w:tc>
          <w:tcPr>
            <w:tcW w:w="696"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w:t>
            </w:r>
          </w:p>
        </w:tc>
        <w:tc>
          <w:tcPr>
            <w:tcW w:w="1539" w:type="dxa"/>
            <w:vAlign w:val="center"/>
          </w:tcPr>
          <w:p w:rsidR="005D157F" w:rsidRPr="001E3652" w:rsidRDefault="005D157F">
            <w:pPr>
              <w:jc w:val="center"/>
              <w:rPr>
                <w:rFonts w:ascii="宋体" w:hAnsi="宋体"/>
                <w:color w:val="000000" w:themeColor="text1"/>
                <w:szCs w:val="21"/>
              </w:rPr>
            </w:pPr>
          </w:p>
        </w:tc>
        <w:tc>
          <w:tcPr>
            <w:tcW w:w="1417" w:type="dxa"/>
            <w:vAlign w:val="center"/>
          </w:tcPr>
          <w:p w:rsidR="005D157F" w:rsidRPr="001E3652" w:rsidRDefault="005D157F">
            <w:pPr>
              <w:jc w:val="center"/>
              <w:rPr>
                <w:rFonts w:ascii="宋体" w:hAnsi="宋体"/>
                <w:color w:val="000000" w:themeColor="text1"/>
                <w:szCs w:val="21"/>
              </w:rPr>
            </w:pPr>
          </w:p>
        </w:tc>
        <w:tc>
          <w:tcPr>
            <w:tcW w:w="709" w:type="dxa"/>
            <w:vAlign w:val="center"/>
          </w:tcPr>
          <w:p w:rsidR="005D157F" w:rsidRPr="001E3652" w:rsidRDefault="005D157F">
            <w:pPr>
              <w:jc w:val="center"/>
              <w:rPr>
                <w:rFonts w:ascii="宋体" w:hAnsi="宋体"/>
                <w:color w:val="000000" w:themeColor="text1"/>
                <w:szCs w:val="21"/>
              </w:rPr>
            </w:pPr>
          </w:p>
        </w:tc>
        <w:tc>
          <w:tcPr>
            <w:tcW w:w="2268" w:type="dxa"/>
            <w:vAlign w:val="center"/>
          </w:tcPr>
          <w:p w:rsidR="005D157F" w:rsidRPr="001E3652" w:rsidRDefault="005D157F">
            <w:pPr>
              <w:jc w:val="center"/>
              <w:rPr>
                <w:rFonts w:ascii="宋体" w:hAnsi="宋体"/>
                <w:color w:val="000000" w:themeColor="text1"/>
                <w:szCs w:val="21"/>
              </w:rPr>
            </w:pPr>
          </w:p>
        </w:tc>
        <w:tc>
          <w:tcPr>
            <w:tcW w:w="992" w:type="dxa"/>
            <w:vAlign w:val="center"/>
          </w:tcPr>
          <w:p w:rsidR="005D157F" w:rsidRPr="001E3652" w:rsidRDefault="005D157F">
            <w:pPr>
              <w:jc w:val="center"/>
              <w:rPr>
                <w:rFonts w:ascii="宋体" w:hAnsi="宋体"/>
                <w:color w:val="000000" w:themeColor="text1"/>
                <w:szCs w:val="21"/>
              </w:rPr>
            </w:pPr>
          </w:p>
        </w:tc>
        <w:tc>
          <w:tcPr>
            <w:tcW w:w="851" w:type="dxa"/>
            <w:vAlign w:val="center"/>
          </w:tcPr>
          <w:p w:rsidR="005D157F" w:rsidRPr="001E3652" w:rsidRDefault="005D157F">
            <w:pPr>
              <w:jc w:val="center"/>
              <w:rPr>
                <w:rFonts w:ascii="宋体" w:hAnsi="宋体"/>
                <w:color w:val="000000" w:themeColor="text1"/>
                <w:szCs w:val="21"/>
              </w:rPr>
            </w:pPr>
          </w:p>
        </w:tc>
      </w:tr>
      <w:tr w:rsidR="005D157F" w:rsidRPr="001E3652">
        <w:tc>
          <w:tcPr>
            <w:tcW w:w="696" w:type="dxa"/>
            <w:vAlign w:val="center"/>
          </w:tcPr>
          <w:p w:rsidR="005D157F" w:rsidRPr="001E3652" w:rsidRDefault="005D157F">
            <w:pPr>
              <w:jc w:val="center"/>
              <w:rPr>
                <w:rFonts w:ascii="宋体" w:hAnsi="宋体"/>
                <w:color w:val="000000" w:themeColor="text1"/>
                <w:szCs w:val="21"/>
              </w:rPr>
            </w:pPr>
          </w:p>
        </w:tc>
        <w:tc>
          <w:tcPr>
            <w:tcW w:w="1539"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广西工业产品合计价格：</w:t>
            </w:r>
          </w:p>
        </w:tc>
        <w:tc>
          <w:tcPr>
            <w:tcW w:w="2126" w:type="dxa"/>
            <w:gridSpan w:val="2"/>
            <w:vAlign w:val="center"/>
          </w:tcPr>
          <w:p w:rsidR="005D157F" w:rsidRPr="001E3652" w:rsidRDefault="005D157F">
            <w:pPr>
              <w:jc w:val="center"/>
              <w:rPr>
                <w:rFonts w:ascii="宋体" w:hAnsi="宋体"/>
                <w:color w:val="000000" w:themeColor="text1"/>
                <w:szCs w:val="21"/>
              </w:rPr>
            </w:pPr>
          </w:p>
        </w:tc>
        <w:tc>
          <w:tcPr>
            <w:tcW w:w="2268" w:type="dxa"/>
            <w:vAlign w:val="center"/>
          </w:tcPr>
          <w:p w:rsidR="005D157F" w:rsidRPr="001E3652" w:rsidRDefault="005D157F">
            <w:pPr>
              <w:jc w:val="center"/>
              <w:rPr>
                <w:rFonts w:ascii="宋体" w:hAnsi="宋体"/>
                <w:color w:val="000000" w:themeColor="text1"/>
                <w:szCs w:val="21"/>
              </w:rPr>
            </w:pPr>
            <w:r w:rsidRPr="001E3652">
              <w:rPr>
                <w:rFonts w:ascii="宋体" w:hAnsi="宋体" w:hint="eastAsia"/>
                <w:color w:val="000000" w:themeColor="text1"/>
                <w:szCs w:val="21"/>
              </w:rPr>
              <w:t>占投标总价比例：</w:t>
            </w:r>
          </w:p>
        </w:tc>
        <w:tc>
          <w:tcPr>
            <w:tcW w:w="1843" w:type="dxa"/>
            <w:gridSpan w:val="2"/>
            <w:vAlign w:val="center"/>
          </w:tcPr>
          <w:p w:rsidR="005D157F" w:rsidRPr="001E3652" w:rsidRDefault="005D157F">
            <w:pPr>
              <w:jc w:val="center"/>
              <w:rPr>
                <w:rFonts w:ascii="宋体" w:hAnsi="宋体"/>
                <w:color w:val="000000" w:themeColor="text1"/>
                <w:szCs w:val="21"/>
              </w:rPr>
            </w:pPr>
          </w:p>
        </w:tc>
      </w:tr>
    </w:tbl>
    <w:p w:rsidR="005D157F" w:rsidRPr="001E3652" w:rsidRDefault="005D157F">
      <w:pPr>
        <w:ind w:firstLineChars="200" w:firstLine="420"/>
        <w:rPr>
          <w:rFonts w:ascii="宋体" w:hAnsi="宋体"/>
          <w:color w:val="000000" w:themeColor="text1"/>
          <w:szCs w:val="21"/>
        </w:rPr>
      </w:pPr>
      <w:r w:rsidRPr="001E3652">
        <w:rPr>
          <w:rFonts w:ascii="宋体" w:hAnsi="宋体" w:hint="eastAsia"/>
          <w:color w:val="000000" w:themeColor="text1"/>
          <w:szCs w:val="21"/>
        </w:rPr>
        <w:t>本公司对上述声明的真实性负责。如有虚假，将依法承担相应责任。</w:t>
      </w:r>
    </w:p>
    <w:p w:rsidR="005D157F" w:rsidRPr="001E3652" w:rsidRDefault="005D157F">
      <w:pPr>
        <w:ind w:firstLineChars="200" w:firstLine="420"/>
        <w:rPr>
          <w:rFonts w:ascii="宋体" w:hAnsi="宋体"/>
          <w:color w:val="000000" w:themeColor="text1"/>
          <w:szCs w:val="21"/>
        </w:rPr>
      </w:pPr>
    </w:p>
    <w:p w:rsidR="005D157F" w:rsidRPr="001E3652" w:rsidRDefault="005D157F">
      <w:pPr>
        <w:ind w:firstLineChars="200" w:firstLine="420"/>
        <w:rPr>
          <w:rFonts w:ascii="宋体" w:hAnsi="宋体"/>
          <w:color w:val="000000" w:themeColor="text1"/>
          <w:szCs w:val="21"/>
        </w:rPr>
      </w:pPr>
    </w:p>
    <w:p w:rsidR="005D157F" w:rsidRPr="001E3652" w:rsidRDefault="005F6AA0">
      <w:pPr>
        <w:ind w:firstLineChars="1200" w:firstLine="2520"/>
        <w:rPr>
          <w:rFonts w:ascii="宋体" w:hAnsi="宋体"/>
          <w:color w:val="000000" w:themeColor="text1"/>
          <w:szCs w:val="21"/>
        </w:rPr>
      </w:pPr>
      <w:r w:rsidRPr="001E3652">
        <w:rPr>
          <w:rFonts w:ascii="宋体" w:hAnsi="宋体" w:hint="eastAsia"/>
          <w:color w:val="000000" w:themeColor="text1"/>
          <w:szCs w:val="21"/>
        </w:rPr>
        <w:t>供应商</w:t>
      </w:r>
      <w:r w:rsidR="005D157F" w:rsidRPr="001E3652">
        <w:rPr>
          <w:rFonts w:ascii="宋体" w:hAnsi="宋体" w:hint="eastAsia"/>
          <w:color w:val="000000" w:themeColor="text1"/>
          <w:szCs w:val="21"/>
        </w:rPr>
        <w:t>盖公章：</w:t>
      </w:r>
    </w:p>
    <w:p w:rsidR="005D157F" w:rsidRPr="001E3652" w:rsidRDefault="005D157F">
      <w:pPr>
        <w:ind w:firstLineChars="600" w:firstLine="1260"/>
        <w:rPr>
          <w:rFonts w:ascii="宋体" w:hAnsi="宋体"/>
          <w:color w:val="000000" w:themeColor="text1"/>
          <w:szCs w:val="21"/>
        </w:rPr>
      </w:pPr>
      <w:r w:rsidRPr="001E3652">
        <w:rPr>
          <w:rFonts w:ascii="宋体" w:hAnsi="宋体" w:hint="eastAsia"/>
          <w:color w:val="000000" w:themeColor="text1"/>
          <w:szCs w:val="21"/>
        </w:rPr>
        <w:t xml:space="preserve">法定代表人或被授权人签字：        </w:t>
      </w:r>
    </w:p>
    <w:p w:rsidR="005D157F" w:rsidRPr="001E3652" w:rsidRDefault="005D157F">
      <w:pPr>
        <w:autoSpaceDE w:val="0"/>
        <w:autoSpaceDN w:val="0"/>
        <w:spacing w:line="300" w:lineRule="auto"/>
        <w:ind w:left="480" w:hanging="480"/>
        <w:rPr>
          <w:rFonts w:ascii="宋体" w:hAnsi="宋体"/>
          <w:b/>
          <w:color w:val="000000" w:themeColor="text1"/>
          <w:szCs w:val="21"/>
        </w:rPr>
      </w:pPr>
      <w:r w:rsidRPr="001E3652">
        <w:rPr>
          <w:rFonts w:ascii="宋体" w:hAnsi="宋体" w:hint="eastAsia"/>
          <w:color w:val="000000" w:themeColor="text1"/>
          <w:szCs w:val="21"/>
        </w:rPr>
        <w:t xml:space="preserve">                           日 期：  </w:t>
      </w:r>
    </w:p>
    <w:p w:rsidR="005D157F" w:rsidRPr="001E3652" w:rsidRDefault="005D157F" w:rsidP="00093161">
      <w:pPr>
        <w:spacing w:line="300" w:lineRule="auto"/>
        <w:rPr>
          <w:rFonts w:ascii="宋体" w:hAnsi="宋体"/>
          <w:b/>
          <w:color w:val="000000" w:themeColor="text1"/>
          <w:szCs w:val="21"/>
        </w:rPr>
      </w:pPr>
      <w:r w:rsidRPr="001E3652">
        <w:rPr>
          <w:rFonts w:ascii="宋体" w:hAnsi="宋体"/>
          <w:b/>
          <w:color w:val="000000" w:themeColor="text1"/>
          <w:szCs w:val="21"/>
        </w:rPr>
        <w:br w:type="page"/>
      </w: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b/>
          <w:color w:val="000000" w:themeColor="text1"/>
          <w:szCs w:val="21"/>
        </w:rPr>
      </w:pPr>
    </w:p>
    <w:p w:rsidR="00FC7833" w:rsidRPr="001E3652" w:rsidRDefault="00FC7833" w:rsidP="00093161">
      <w:pPr>
        <w:spacing w:line="300" w:lineRule="auto"/>
        <w:rPr>
          <w:rFonts w:ascii="宋体" w:hAnsi="宋体"/>
          <w:color w:val="000000" w:themeColor="text1"/>
          <w:szCs w:val="21"/>
        </w:rPr>
      </w:pPr>
    </w:p>
    <w:p w:rsidR="005D157F" w:rsidRPr="001E3652" w:rsidRDefault="00DD39D3" w:rsidP="00FC7833">
      <w:pPr>
        <w:pStyle w:val="2"/>
        <w:ind w:left="1080"/>
        <w:jc w:val="center"/>
        <w:rPr>
          <w:color w:val="000000" w:themeColor="text1"/>
        </w:rPr>
      </w:pPr>
      <w:bookmarkStart w:id="44" w:name="_Toc515444149"/>
      <w:r w:rsidRPr="001E3652">
        <w:rPr>
          <w:color w:val="000000" w:themeColor="text1"/>
        </w:rPr>
        <w:t>第五章</w:t>
      </w:r>
      <w:r w:rsidR="00111F24" w:rsidRPr="001E3652">
        <w:rPr>
          <w:rFonts w:hint="eastAsia"/>
          <w:color w:val="000000" w:themeColor="text1"/>
        </w:rPr>
        <w:t xml:space="preserve">  </w:t>
      </w:r>
      <w:r w:rsidRPr="001E3652">
        <w:rPr>
          <w:rFonts w:hint="eastAsia"/>
          <w:color w:val="000000" w:themeColor="text1"/>
        </w:rPr>
        <w:t>合同主要条款</w:t>
      </w:r>
      <w:bookmarkEnd w:id="44"/>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FC7833" w:rsidRPr="001E3652" w:rsidRDefault="00FC7833" w:rsidP="00FC7833">
      <w:pPr>
        <w:rPr>
          <w:color w:val="000000" w:themeColor="text1"/>
        </w:rPr>
      </w:pPr>
    </w:p>
    <w:p w:rsidR="005D157F" w:rsidRPr="001E3652" w:rsidRDefault="005D157F">
      <w:pPr>
        <w:pStyle w:val="ae"/>
        <w:spacing w:line="340" w:lineRule="exact"/>
        <w:rPr>
          <w:b/>
          <w:color w:val="000000" w:themeColor="text1"/>
        </w:rPr>
      </w:pPr>
      <w:r w:rsidRPr="001E3652">
        <w:rPr>
          <w:rFonts w:hint="eastAsia"/>
          <w:b/>
          <w:color w:val="000000" w:themeColor="text1"/>
        </w:rPr>
        <w:lastRenderedPageBreak/>
        <w:t>说明：</w:t>
      </w:r>
    </w:p>
    <w:p w:rsidR="005D157F" w:rsidRPr="001E3652" w:rsidRDefault="005D157F">
      <w:pPr>
        <w:spacing w:line="360" w:lineRule="auto"/>
        <w:rPr>
          <w:rFonts w:ascii="宋体" w:hAnsi="宋体"/>
          <w:b/>
          <w:color w:val="000000" w:themeColor="text1"/>
        </w:rPr>
      </w:pPr>
      <w:r w:rsidRPr="001E3652">
        <w:rPr>
          <w:rFonts w:ascii="宋体" w:hAnsi="宋体" w:hint="eastAsia"/>
          <w:b/>
          <w:color w:val="000000" w:themeColor="text1"/>
        </w:rPr>
        <w:t>1、本合同书仅供签订正式合同时参考用，正式合同书应包括此参考格式之内容。</w:t>
      </w:r>
    </w:p>
    <w:p w:rsidR="005D157F" w:rsidRPr="001E3652" w:rsidRDefault="005D157F">
      <w:pPr>
        <w:pStyle w:val="ae"/>
        <w:spacing w:line="340" w:lineRule="exact"/>
        <w:rPr>
          <w:rFonts w:hAnsi="宋体"/>
          <w:b/>
          <w:color w:val="000000" w:themeColor="text1"/>
          <w:kern w:val="2"/>
          <w:sz w:val="21"/>
          <w:szCs w:val="24"/>
        </w:rPr>
      </w:pPr>
      <w:r w:rsidRPr="001E3652">
        <w:rPr>
          <w:rFonts w:hAnsi="宋体" w:hint="eastAsia"/>
          <w:b/>
          <w:color w:val="000000" w:themeColor="text1"/>
        </w:rPr>
        <w:t>2、</w:t>
      </w:r>
      <w:r w:rsidRPr="001E3652">
        <w:rPr>
          <w:rFonts w:hAnsi="宋体" w:hint="eastAsia"/>
          <w:b/>
          <w:color w:val="000000" w:themeColor="text1"/>
          <w:kern w:val="2"/>
          <w:sz w:val="21"/>
          <w:szCs w:val="24"/>
        </w:rPr>
        <w:t>合同签订双方可根据项目的具体要求进行修订，但合同条款不得与</w:t>
      </w:r>
      <w:r w:rsidR="00E93A3D" w:rsidRPr="001E3652">
        <w:rPr>
          <w:rFonts w:hAnsi="宋体" w:hint="eastAsia"/>
          <w:b/>
          <w:color w:val="000000" w:themeColor="text1"/>
          <w:kern w:val="2"/>
          <w:sz w:val="21"/>
          <w:szCs w:val="24"/>
        </w:rPr>
        <w:t>磋商</w:t>
      </w:r>
      <w:r w:rsidRPr="001E3652">
        <w:rPr>
          <w:rFonts w:hAnsi="宋体" w:hint="eastAsia"/>
          <w:b/>
          <w:color w:val="000000" w:themeColor="text1"/>
          <w:kern w:val="2"/>
          <w:sz w:val="21"/>
          <w:szCs w:val="24"/>
        </w:rPr>
        <w:t>文件和</w:t>
      </w:r>
      <w:r w:rsidR="00E93A3D" w:rsidRPr="001E3652">
        <w:rPr>
          <w:rFonts w:hAnsi="宋体" w:hint="eastAsia"/>
          <w:b/>
          <w:color w:val="000000" w:themeColor="text1"/>
          <w:kern w:val="2"/>
          <w:sz w:val="21"/>
          <w:szCs w:val="24"/>
        </w:rPr>
        <w:t>成交</w:t>
      </w:r>
      <w:r w:rsidRPr="001E3652">
        <w:rPr>
          <w:rFonts w:hAnsi="宋体" w:hint="eastAsia"/>
          <w:b/>
          <w:color w:val="000000" w:themeColor="text1"/>
          <w:kern w:val="2"/>
          <w:sz w:val="21"/>
          <w:szCs w:val="24"/>
        </w:rPr>
        <w:t>供应商</w:t>
      </w:r>
      <w:r w:rsidR="00E93A3D" w:rsidRPr="001E3652">
        <w:rPr>
          <w:rFonts w:hAnsi="宋体" w:hint="eastAsia"/>
          <w:b/>
          <w:color w:val="000000" w:themeColor="text1"/>
          <w:kern w:val="2"/>
          <w:sz w:val="21"/>
          <w:szCs w:val="24"/>
        </w:rPr>
        <w:t>响应</w:t>
      </w:r>
      <w:r w:rsidRPr="001E3652">
        <w:rPr>
          <w:rFonts w:hAnsi="宋体" w:hint="eastAsia"/>
          <w:b/>
          <w:color w:val="000000" w:themeColor="text1"/>
          <w:kern w:val="2"/>
          <w:sz w:val="21"/>
          <w:szCs w:val="24"/>
        </w:rPr>
        <w:t>文件有实质性偏离。</w:t>
      </w:r>
    </w:p>
    <w:p w:rsidR="005D157F" w:rsidRPr="001E3652" w:rsidRDefault="005D157F">
      <w:pPr>
        <w:snapToGrid w:val="0"/>
        <w:spacing w:line="400" w:lineRule="exact"/>
        <w:jc w:val="center"/>
        <w:rPr>
          <w:rFonts w:ascii="宋体" w:hAnsi="宋体"/>
          <w:bCs/>
          <w:color w:val="000000" w:themeColor="text1"/>
          <w:sz w:val="32"/>
          <w:szCs w:val="32"/>
        </w:rPr>
      </w:pPr>
    </w:p>
    <w:p w:rsidR="00127C26" w:rsidRPr="001E3652" w:rsidRDefault="00127C26" w:rsidP="00127C26">
      <w:pPr>
        <w:snapToGrid w:val="0"/>
        <w:spacing w:line="400" w:lineRule="exact"/>
        <w:jc w:val="center"/>
        <w:rPr>
          <w:rFonts w:ascii="宋体" w:hAnsi="宋体"/>
          <w:b/>
          <w:bCs/>
          <w:color w:val="000000" w:themeColor="text1"/>
          <w:sz w:val="32"/>
          <w:szCs w:val="32"/>
        </w:rPr>
      </w:pPr>
      <w:r w:rsidRPr="001E3652">
        <w:rPr>
          <w:rFonts w:ascii="宋体" w:hAnsi="宋体" w:hint="eastAsia"/>
          <w:b/>
          <w:bCs/>
          <w:color w:val="000000" w:themeColor="text1"/>
          <w:sz w:val="32"/>
          <w:szCs w:val="32"/>
        </w:rPr>
        <w:t>《广西壮族自治区政府采购合同》</w:t>
      </w:r>
    </w:p>
    <w:p w:rsidR="00127C26" w:rsidRPr="001E3652" w:rsidRDefault="00127C26" w:rsidP="00127C26">
      <w:pPr>
        <w:snapToGrid w:val="0"/>
        <w:spacing w:line="400" w:lineRule="exact"/>
        <w:ind w:right="480" w:firstLineChars="2500" w:firstLine="5250"/>
        <w:rPr>
          <w:rFonts w:ascii="宋体" w:hAnsi="宋体"/>
          <w:bCs/>
          <w:color w:val="000000" w:themeColor="text1"/>
          <w:szCs w:val="21"/>
          <w:u w:val="single"/>
        </w:rPr>
      </w:pPr>
      <w:r w:rsidRPr="001E3652">
        <w:rPr>
          <w:rFonts w:ascii="宋体" w:hAnsi="宋体" w:hint="eastAsia"/>
          <w:bCs/>
          <w:color w:val="000000" w:themeColor="text1"/>
          <w:szCs w:val="21"/>
        </w:rPr>
        <w:t>合同编号：</w:t>
      </w:r>
    </w:p>
    <w:p w:rsidR="00127C26" w:rsidRPr="001E3652" w:rsidRDefault="00127C26" w:rsidP="00127C26">
      <w:pPr>
        <w:snapToGrid w:val="0"/>
        <w:spacing w:line="360" w:lineRule="exact"/>
        <w:rPr>
          <w:rFonts w:ascii="宋体" w:hAnsi="宋体"/>
          <w:color w:val="000000" w:themeColor="text1"/>
          <w:szCs w:val="21"/>
        </w:rPr>
      </w:pPr>
    </w:p>
    <w:p w:rsidR="00127C26" w:rsidRPr="001E3652" w:rsidRDefault="00127C26" w:rsidP="00127C26">
      <w:pPr>
        <w:snapToGrid w:val="0"/>
        <w:spacing w:line="360" w:lineRule="exact"/>
        <w:rPr>
          <w:rFonts w:ascii="宋体" w:hAnsi="宋体"/>
          <w:color w:val="000000" w:themeColor="text1"/>
          <w:szCs w:val="21"/>
          <w:u w:val="single"/>
        </w:rPr>
      </w:pPr>
      <w:r w:rsidRPr="001E3652">
        <w:rPr>
          <w:rFonts w:ascii="宋体" w:hAnsi="宋体" w:hint="eastAsia"/>
          <w:color w:val="000000" w:themeColor="text1"/>
          <w:szCs w:val="21"/>
        </w:rPr>
        <w:t>采购单位（甲方）</w:t>
      </w:r>
      <w:r w:rsidRPr="001E3652">
        <w:rPr>
          <w:rFonts w:ascii="宋体" w:hAnsi="宋体" w:hint="eastAsia"/>
          <w:color w:val="000000" w:themeColor="text1"/>
          <w:spacing w:val="-20"/>
          <w:szCs w:val="21"/>
        </w:rPr>
        <w:t>采 购 计 划 号</w:t>
      </w:r>
    </w:p>
    <w:p w:rsidR="00127C26" w:rsidRPr="001E3652" w:rsidRDefault="00127C26" w:rsidP="00127C26">
      <w:pPr>
        <w:snapToGrid w:val="0"/>
        <w:spacing w:line="360" w:lineRule="exact"/>
        <w:rPr>
          <w:rFonts w:ascii="宋体" w:hAnsi="宋体"/>
          <w:color w:val="000000" w:themeColor="text1"/>
          <w:szCs w:val="21"/>
          <w:u w:val="single"/>
        </w:rPr>
      </w:pPr>
      <w:r w:rsidRPr="001E3652">
        <w:rPr>
          <w:rFonts w:ascii="宋体" w:hAnsi="宋体" w:hint="eastAsia"/>
          <w:color w:val="000000" w:themeColor="text1"/>
          <w:szCs w:val="21"/>
        </w:rPr>
        <w:t>供 应 商（乙方）</w:t>
      </w:r>
      <w:r w:rsidRPr="001E3652">
        <w:rPr>
          <w:rFonts w:ascii="宋体" w:hAnsi="宋体" w:hint="eastAsia"/>
          <w:color w:val="000000" w:themeColor="text1"/>
          <w:spacing w:val="-20"/>
          <w:szCs w:val="21"/>
        </w:rPr>
        <w:t>招  标  编  号</w:t>
      </w:r>
    </w:p>
    <w:p w:rsidR="00127C26" w:rsidRPr="001E3652" w:rsidRDefault="00127C26" w:rsidP="00127C26">
      <w:pPr>
        <w:snapToGrid w:val="0"/>
        <w:spacing w:line="360" w:lineRule="exact"/>
        <w:rPr>
          <w:rFonts w:ascii="宋体" w:hAnsi="宋体"/>
          <w:color w:val="000000" w:themeColor="text1"/>
          <w:szCs w:val="21"/>
          <w:u w:val="single"/>
        </w:rPr>
      </w:pPr>
      <w:r w:rsidRPr="001E3652">
        <w:rPr>
          <w:rFonts w:ascii="宋体" w:hAnsi="宋体" w:hint="eastAsia"/>
          <w:color w:val="000000" w:themeColor="text1"/>
          <w:szCs w:val="21"/>
        </w:rPr>
        <w:t>签  订  地  点    签 订 时 间</w:t>
      </w:r>
    </w:p>
    <w:p w:rsidR="00127C26" w:rsidRPr="001E3652" w:rsidRDefault="00127C26" w:rsidP="00127C26">
      <w:pPr>
        <w:snapToGrid w:val="0"/>
        <w:spacing w:line="360" w:lineRule="exact"/>
        <w:ind w:firstLineChars="200" w:firstLine="420"/>
        <w:rPr>
          <w:rFonts w:ascii="宋体" w:hAnsi="宋体"/>
          <w:color w:val="000000" w:themeColor="text1"/>
          <w:szCs w:val="21"/>
        </w:rPr>
      </w:pPr>
    </w:p>
    <w:p w:rsidR="00127C26" w:rsidRPr="001E3652" w:rsidRDefault="00127C26" w:rsidP="00127C26">
      <w:pPr>
        <w:snapToGrid w:val="0"/>
        <w:spacing w:line="42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根据《中华人民共和国政府采购法》、《中华人民共和国合同法》等法律、法规规定，按照招标文件规定条款和中标供应商承诺，甲乙双方签订本合同。</w:t>
      </w:r>
    </w:p>
    <w:p w:rsidR="00127C26" w:rsidRPr="001E3652" w:rsidRDefault="00127C26" w:rsidP="00127C26">
      <w:pPr>
        <w:snapToGrid w:val="0"/>
        <w:spacing w:line="42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第一条　合同标的</w:t>
      </w:r>
    </w:p>
    <w:p w:rsidR="00127C26" w:rsidRPr="001E3652" w:rsidRDefault="00127C26" w:rsidP="00127C26">
      <w:pPr>
        <w:snapToGrid w:val="0"/>
        <w:spacing w:line="42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1、服务内容一览表</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3726"/>
        <w:gridCol w:w="850"/>
        <w:gridCol w:w="992"/>
        <w:gridCol w:w="1276"/>
        <w:gridCol w:w="1883"/>
      </w:tblGrid>
      <w:tr w:rsidR="00127C26" w:rsidRPr="001E3652" w:rsidTr="00E6144E">
        <w:trPr>
          <w:cantSplit/>
          <w:trHeight w:val="70"/>
          <w:jc w:val="center"/>
        </w:trPr>
        <w:tc>
          <w:tcPr>
            <w:tcW w:w="427"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序号</w:t>
            </w:r>
          </w:p>
        </w:tc>
        <w:tc>
          <w:tcPr>
            <w:tcW w:w="3726"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采购名称</w:t>
            </w:r>
          </w:p>
        </w:tc>
        <w:tc>
          <w:tcPr>
            <w:tcW w:w="850"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数  量</w:t>
            </w:r>
          </w:p>
        </w:tc>
        <w:tc>
          <w:tcPr>
            <w:tcW w:w="992"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单位</w:t>
            </w:r>
          </w:p>
        </w:tc>
        <w:tc>
          <w:tcPr>
            <w:tcW w:w="1276"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单  价</w:t>
            </w:r>
          </w:p>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（元）</w:t>
            </w:r>
          </w:p>
        </w:tc>
        <w:tc>
          <w:tcPr>
            <w:tcW w:w="1883" w:type="dxa"/>
            <w:vAlign w:val="center"/>
          </w:tcPr>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金  额</w:t>
            </w:r>
          </w:p>
          <w:p w:rsidR="00127C26" w:rsidRPr="001E3652" w:rsidRDefault="00127C26" w:rsidP="00E6144E">
            <w:pPr>
              <w:snapToGrid w:val="0"/>
              <w:spacing w:line="320" w:lineRule="exact"/>
              <w:jc w:val="center"/>
              <w:rPr>
                <w:rFonts w:ascii="宋体" w:hAnsi="宋体"/>
                <w:color w:val="000000" w:themeColor="text1"/>
                <w:szCs w:val="21"/>
              </w:rPr>
            </w:pPr>
            <w:r w:rsidRPr="001E3652">
              <w:rPr>
                <w:rFonts w:ascii="宋体" w:hAnsi="宋体" w:hint="eastAsia"/>
                <w:color w:val="000000" w:themeColor="text1"/>
                <w:szCs w:val="21"/>
              </w:rPr>
              <w:t>（元）</w:t>
            </w:r>
          </w:p>
        </w:tc>
      </w:tr>
      <w:tr w:rsidR="00127C26" w:rsidRPr="001E3652" w:rsidTr="00E6144E">
        <w:trPr>
          <w:cantSplit/>
          <w:trHeight w:val="465"/>
          <w:jc w:val="center"/>
        </w:trPr>
        <w:tc>
          <w:tcPr>
            <w:tcW w:w="427" w:type="dxa"/>
            <w:vAlign w:val="center"/>
          </w:tcPr>
          <w:p w:rsidR="00127C26" w:rsidRPr="001E3652" w:rsidRDefault="00127C26" w:rsidP="00E6144E">
            <w:pPr>
              <w:snapToGrid w:val="0"/>
              <w:spacing w:line="400" w:lineRule="exact"/>
              <w:jc w:val="center"/>
              <w:rPr>
                <w:rFonts w:ascii="宋体" w:hAnsi="宋体"/>
                <w:color w:val="000000" w:themeColor="text1"/>
                <w:szCs w:val="21"/>
              </w:rPr>
            </w:pPr>
            <w:r w:rsidRPr="001E3652">
              <w:rPr>
                <w:rFonts w:ascii="宋体" w:hAnsi="宋体" w:hint="eastAsia"/>
                <w:color w:val="000000" w:themeColor="text1"/>
                <w:szCs w:val="21"/>
              </w:rPr>
              <w:t>1</w:t>
            </w:r>
          </w:p>
        </w:tc>
        <w:tc>
          <w:tcPr>
            <w:tcW w:w="3726" w:type="dxa"/>
            <w:vAlign w:val="center"/>
          </w:tcPr>
          <w:p w:rsidR="00127C26" w:rsidRPr="001E3652" w:rsidRDefault="00127C26" w:rsidP="00E6144E">
            <w:pPr>
              <w:snapToGrid w:val="0"/>
              <w:spacing w:line="400" w:lineRule="exact"/>
              <w:jc w:val="center"/>
              <w:rPr>
                <w:rFonts w:ascii="宋体" w:hAnsi="宋体"/>
                <w:color w:val="000000" w:themeColor="text1"/>
                <w:szCs w:val="21"/>
              </w:rPr>
            </w:pPr>
          </w:p>
        </w:tc>
        <w:tc>
          <w:tcPr>
            <w:tcW w:w="850" w:type="dxa"/>
          </w:tcPr>
          <w:p w:rsidR="00127C26" w:rsidRPr="001E3652" w:rsidRDefault="00127C26" w:rsidP="00E6144E">
            <w:pPr>
              <w:snapToGrid w:val="0"/>
              <w:spacing w:line="400" w:lineRule="exact"/>
              <w:jc w:val="center"/>
              <w:rPr>
                <w:rFonts w:ascii="宋体" w:hAnsi="宋体"/>
                <w:color w:val="000000" w:themeColor="text1"/>
                <w:szCs w:val="21"/>
              </w:rPr>
            </w:pPr>
          </w:p>
        </w:tc>
        <w:tc>
          <w:tcPr>
            <w:tcW w:w="992" w:type="dxa"/>
          </w:tcPr>
          <w:p w:rsidR="00127C26" w:rsidRPr="001E3652" w:rsidRDefault="00127C26" w:rsidP="00E6144E">
            <w:pPr>
              <w:snapToGrid w:val="0"/>
              <w:spacing w:line="400" w:lineRule="exact"/>
              <w:jc w:val="center"/>
              <w:rPr>
                <w:rFonts w:ascii="宋体" w:hAnsi="宋体"/>
                <w:color w:val="000000" w:themeColor="text1"/>
                <w:szCs w:val="21"/>
              </w:rPr>
            </w:pPr>
          </w:p>
        </w:tc>
        <w:tc>
          <w:tcPr>
            <w:tcW w:w="1276" w:type="dxa"/>
            <w:vAlign w:val="center"/>
          </w:tcPr>
          <w:p w:rsidR="00127C26" w:rsidRPr="001E3652" w:rsidRDefault="00127C26" w:rsidP="00E6144E">
            <w:pPr>
              <w:snapToGrid w:val="0"/>
              <w:spacing w:line="400" w:lineRule="exact"/>
              <w:jc w:val="center"/>
              <w:rPr>
                <w:rFonts w:ascii="宋体" w:hAnsi="宋体"/>
                <w:color w:val="000000" w:themeColor="text1"/>
                <w:szCs w:val="21"/>
              </w:rPr>
            </w:pPr>
          </w:p>
        </w:tc>
        <w:tc>
          <w:tcPr>
            <w:tcW w:w="1883" w:type="dxa"/>
            <w:vAlign w:val="center"/>
          </w:tcPr>
          <w:p w:rsidR="00127C26" w:rsidRPr="001E3652" w:rsidRDefault="00127C26" w:rsidP="00E6144E">
            <w:pPr>
              <w:snapToGrid w:val="0"/>
              <w:spacing w:line="400" w:lineRule="exact"/>
              <w:jc w:val="center"/>
              <w:rPr>
                <w:rFonts w:ascii="宋体" w:hAnsi="宋体"/>
                <w:color w:val="000000" w:themeColor="text1"/>
                <w:szCs w:val="21"/>
              </w:rPr>
            </w:pPr>
          </w:p>
        </w:tc>
      </w:tr>
    </w:tbl>
    <w:p w:rsidR="00127C26" w:rsidRPr="001E3652" w:rsidRDefault="00127C26" w:rsidP="00127C26">
      <w:pPr>
        <w:snapToGrid w:val="0"/>
        <w:spacing w:line="400" w:lineRule="exact"/>
        <w:ind w:right="-82" w:firstLineChars="200" w:firstLine="420"/>
        <w:rPr>
          <w:rFonts w:ascii="宋体" w:hAnsi="宋体"/>
          <w:color w:val="000000" w:themeColor="text1"/>
          <w:szCs w:val="21"/>
        </w:rPr>
      </w:pPr>
      <w:r w:rsidRPr="001E3652">
        <w:rPr>
          <w:rFonts w:ascii="宋体" w:hAnsi="宋体" w:hint="eastAsia"/>
          <w:color w:val="000000" w:themeColor="text1"/>
          <w:szCs w:val="21"/>
        </w:rPr>
        <w:t>2、合同合计金额包括项目实施所需的人工费、服务费、运输费、安装调试费、购买及制作标书费、税费及其他一切费用。如招投标文件对其另有规定的，从其规定。</w:t>
      </w:r>
    </w:p>
    <w:p w:rsidR="00127C26" w:rsidRPr="001E3652" w:rsidRDefault="00127C26" w:rsidP="00127C26">
      <w:pPr>
        <w:snapToGrid w:val="0"/>
        <w:spacing w:line="360" w:lineRule="exact"/>
        <w:ind w:right="420" w:firstLineChars="200" w:firstLine="420"/>
        <w:rPr>
          <w:rFonts w:ascii="宋体" w:hAnsi="宋体"/>
          <w:color w:val="000000" w:themeColor="text1"/>
          <w:szCs w:val="21"/>
        </w:rPr>
      </w:pPr>
      <w:r w:rsidRPr="001E3652">
        <w:rPr>
          <w:rFonts w:ascii="宋体" w:hAnsi="宋体"/>
          <w:color w:val="000000" w:themeColor="text1"/>
          <w:szCs w:val="21"/>
        </w:rPr>
        <w:t>3</w:t>
      </w:r>
      <w:r w:rsidRPr="001E3652">
        <w:rPr>
          <w:rFonts w:ascii="宋体" w:hAnsi="宋体" w:hint="eastAsia"/>
          <w:color w:val="000000" w:themeColor="text1"/>
          <w:szCs w:val="21"/>
        </w:rPr>
        <w:t>、合同</w:t>
      </w:r>
      <w:r w:rsidRPr="001E3652">
        <w:rPr>
          <w:rFonts w:ascii="宋体" w:hAnsi="宋体"/>
          <w:color w:val="000000" w:themeColor="text1"/>
          <w:szCs w:val="21"/>
        </w:rPr>
        <w:t>服务</w:t>
      </w:r>
      <w:r w:rsidRPr="001E3652">
        <w:rPr>
          <w:rFonts w:ascii="宋体" w:hAnsi="宋体" w:hint="eastAsia"/>
          <w:color w:val="000000" w:themeColor="text1"/>
          <w:szCs w:val="21"/>
        </w:rPr>
        <w:t>内容详见</w:t>
      </w:r>
      <w:r w:rsidRPr="001E3652">
        <w:rPr>
          <w:rFonts w:ascii="宋体" w:hAnsi="宋体"/>
          <w:color w:val="000000" w:themeColor="text1"/>
          <w:szCs w:val="21"/>
        </w:rPr>
        <w:t>采购文件，</w:t>
      </w:r>
      <w:r w:rsidRPr="001E3652">
        <w:rPr>
          <w:rFonts w:ascii="宋体" w:hAnsi="宋体" w:hint="eastAsia"/>
          <w:color w:val="000000" w:themeColor="text1"/>
          <w:szCs w:val="21"/>
        </w:rPr>
        <w:t>该附件</w:t>
      </w:r>
      <w:r w:rsidRPr="001E3652">
        <w:rPr>
          <w:rFonts w:ascii="宋体" w:hAnsi="宋体"/>
          <w:color w:val="000000" w:themeColor="text1"/>
          <w:szCs w:val="21"/>
        </w:rPr>
        <w:t>为本合同</w:t>
      </w:r>
      <w:r w:rsidRPr="001E3652">
        <w:rPr>
          <w:rFonts w:ascii="宋体" w:hAnsi="宋体" w:hint="eastAsia"/>
          <w:color w:val="000000" w:themeColor="text1"/>
          <w:szCs w:val="21"/>
        </w:rPr>
        <w:t>不可</w:t>
      </w:r>
      <w:r w:rsidRPr="001E3652">
        <w:rPr>
          <w:rFonts w:ascii="宋体" w:hAnsi="宋体"/>
          <w:color w:val="000000" w:themeColor="text1"/>
          <w:szCs w:val="21"/>
        </w:rPr>
        <w:t>分割组成部分。</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第二条　质量保证</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1、乙方所提供的产品及服务内容、技术规格、技术参数等质量必须与招投标文件和承诺相一致。</w:t>
      </w:r>
    </w:p>
    <w:p w:rsidR="00127C26" w:rsidRPr="001E3652" w:rsidRDefault="00127C26" w:rsidP="00127C26">
      <w:pPr>
        <w:snapToGrid w:val="0"/>
        <w:spacing w:line="400" w:lineRule="exact"/>
        <w:ind w:firstLineChars="200" w:firstLine="420"/>
        <w:rPr>
          <w:rFonts w:ascii="宋体" w:hAnsi="宋体"/>
          <w:color w:val="000000" w:themeColor="text1"/>
          <w:szCs w:val="21"/>
          <w:u w:val="single"/>
        </w:rPr>
      </w:pPr>
      <w:r w:rsidRPr="001E3652">
        <w:rPr>
          <w:rFonts w:ascii="宋体" w:hAnsi="宋体" w:hint="eastAsia"/>
          <w:color w:val="000000" w:themeColor="text1"/>
          <w:szCs w:val="21"/>
        </w:rPr>
        <w:t>2、乙方所提供的产品及服务各项指标均达到质量要求。</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第三条　权力保证</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1、乙方应保证所提供产品及服务内容不会侵犯任何第三方的专利权、商标权、工业设计权或其他权利。</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2、乙方应按招标文件规定的时间向甲方提供有关技术资料。</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第四条　交付和验收</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1、交付时间：</w:t>
      </w:r>
      <w:r w:rsidRPr="001E3652">
        <w:rPr>
          <w:rFonts w:ascii="宋体" w:hAnsi="宋体" w:hint="eastAsia"/>
          <w:color w:val="000000" w:themeColor="text1"/>
          <w:szCs w:val="21"/>
          <w:u w:val="single"/>
        </w:rPr>
        <w:t xml:space="preserve"> 按乙方响应文件承诺 </w:t>
      </w:r>
      <w:r w:rsidRPr="001E3652">
        <w:rPr>
          <w:rFonts w:ascii="宋体" w:hAnsi="宋体" w:hint="eastAsia"/>
          <w:color w:val="000000" w:themeColor="text1"/>
          <w:szCs w:val="21"/>
        </w:rPr>
        <w:t>；地点：</w:t>
      </w:r>
      <w:r w:rsidRPr="001E3652">
        <w:rPr>
          <w:rFonts w:ascii="宋体" w:hAnsi="宋体" w:hint="eastAsia"/>
          <w:color w:val="000000" w:themeColor="text1"/>
          <w:szCs w:val="21"/>
          <w:u w:val="single"/>
        </w:rPr>
        <w:t xml:space="preserve">   按乙方响应文件承诺  </w:t>
      </w:r>
      <w:r w:rsidRPr="001E3652">
        <w:rPr>
          <w:rFonts w:ascii="宋体" w:hAnsi="宋体" w:hint="eastAsia"/>
          <w:color w:val="000000" w:themeColor="text1"/>
          <w:szCs w:val="21"/>
        </w:rPr>
        <w:t>。</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lastRenderedPageBreak/>
        <w:t>2、乙方提供不符合招投标文件和本合同规定的产品及服务内容，甲方有权拒绝接受。</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3、甲方应当在全部产品及服务内容完成后10个工作日内进行验收，逾期不验收的，乙方可视同验收合格。验收合格后由甲乙双方签署验收单并加盖采购单位公章，甲乙双方各执一份。</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5、甲方对验收有异议的，在验收后5个工作日内以书面形式向乙方提出，乙方应自收到甲方书面异议后</w:t>
      </w:r>
      <w:r w:rsidRPr="001E3652">
        <w:rPr>
          <w:rFonts w:ascii="宋体" w:hAnsi="宋体" w:hint="eastAsia"/>
          <w:color w:val="000000" w:themeColor="text1"/>
          <w:szCs w:val="21"/>
          <w:u w:val="single"/>
        </w:rPr>
        <w:t>10</w:t>
      </w:r>
      <w:r w:rsidRPr="001E3652">
        <w:rPr>
          <w:rFonts w:ascii="宋体" w:hAnsi="宋体" w:hint="eastAsia"/>
          <w:color w:val="000000" w:themeColor="text1"/>
          <w:szCs w:val="21"/>
        </w:rPr>
        <w:t>日内及时予以解决。</w:t>
      </w:r>
    </w:p>
    <w:p w:rsidR="00127C26" w:rsidRPr="001E3652" w:rsidRDefault="00127C26" w:rsidP="00127C26">
      <w:pPr>
        <w:spacing w:line="400" w:lineRule="exact"/>
        <w:ind w:firstLine="420"/>
        <w:rPr>
          <w:rFonts w:ascii="宋体" w:hAnsi="宋体" w:cs="Courier New"/>
          <w:color w:val="000000" w:themeColor="text1"/>
          <w:szCs w:val="21"/>
        </w:rPr>
      </w:pPr>
      <w:r w:rsidRPr="001E3652">
        <w:rPr>
          <w:rFonts w:ascii="宋体" w:hAnsi="宋体" w:cs="Courier New" w:hint="eastAsia"/>
          <w:color w:val="000000" w:themeColor="text1"/>
          <w:szCs w:val="21"/>
        </w:rPr>
        <w:t>6、验收费用：验收所发生的费用由乙方负责。</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第五条　测评条件</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甲方应提供必要测评条件（如场地、电源、水源等），并协调信息系统相关集成商、开发商提供协助以便开展测评工作。</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第六条  售后服务、质保期</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1、乙方应按照国家有关法律法规和“三包”规定以及招投标文件和本合同所附的《服务承诺》，为甲方提供售后服务。</w:t>
      </w:r>
    </w:p>
    <w:p w:rsidR="00127C26" w:rsidRPr="001E3652" w:rsidRDefault="00127C26" w:rsidP="00127C26">
      <w:pPr>
        <w:snapToGrid w:val="0"/>
        <w:spacing w:line="400" w:lineRule="exact"/>
        <w:ind w:firstLineChars="200" w:firstLine="420"/>
        <w:rPr>
          <w:rFonts w:ascii="宋体" w:hAnsi="宋体"/>
          <w:color w:val="000000" w:themeColor="text1"/>
          <w:szCs w:val="21"/>
          <w:u w:val="single"/>
        </w:rPr>
      </w:pPr>
      <w:r w:rsidRPr="001E3652">
        <w:rPr>
          <w:rFonts w:ascii="宋体" w:hAnsi="宋体" w:hint="eastAsia"/>
          <w:color w:val="000000" w:themeColor="text1"/>
          <w:szCs w:val="21"/>
        </w:rPr>
        <w:t>2、交付使用时间：</w:t>
      </w:r>
      <w:r w:rsidRPr="001E3652">
        <w:rPr>
          <w:rFonts w:ascii="宋体" w:hAnsi="宋体" w:hint="eastAsia"/>
          <w:color w:val="000000" w:themeColor="text1"/>
          <w:szCs w:val="21"/>
          <w:u w:val="single"/>
        </w:rPr>
        <w:t>按乙方响应文件承诺</w:t>
      </w:r>
    </w:p>
    <w:p w:rsidR="00127C26" w:rsidRPr="001E3652" w:rsidRDefault="00127C26" w:rsidP="00127C26">
      <w:pPr>
        <w:snapToGrid w:val="0"/>
        <w:spacing w:line="400" w:lineRule="exact"/>
        <w:ind w:firstLineChars="200" w:firstLine="420"/>
        <w:rPr>
          <w:rFonts w:ascii="宋体" w:hAnsi="宋体"/>
          <w:color w:val="000000" w:themeColor="text1"/>
          <w:szCs w:val="21"/>
          <w:u w:val="single"/>
        </w:rPr>
      </w:pPr>
      <w:r w:rsidRPr="001E3652">
        <w:rPr>
          <w:rFonts w:ascii="宋体" w:hAnsi="宋体" w:hint="eastAsia"/>
          <w:color w:val="000000" w:themeColor="text1"/>
          <w:szCs w:val="21"/>
        </w:rPr>
        <w:t>3、乙方提供的服务承诺和售后服务及质保期责任等其它具体约定事项。（见合同附件）</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第七条　付款方式</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bCs/>
          <w:color w:val="000000" w:themeColor="text1"/>
          <w:szCs w:val="21"/>
        </w:rPr>
        <w:t>1、</w:t>
      </w:r>
      <w:r w:rsidRPr="001E3652">
        <w:rPr>
          <w:rFonts w:ascii="宋体" w:hAnsi="宋体" w:cs="Courier New" w:hint="eastAsia"/>
          <w:color w:val="000000" w:themeColor="text1"/>
          <w:szCs w:val="21"/>
        </w:rPr>
        <w:t>当采购数量与实际使用数量不一致时，乙方应根据实际使用量供货，合同的最终结算金额按实际使用量乘以成交单价进行计算。</w:t>
      </w:r>
    </w:p>
    <w:p w:rsidR="00127C26" w:rsidRPr="001E3652" w:rsidRDefault="00127C26" w:rsidP="00127C26">
      <w:pPr>
        <w:snapToGrid w:val="0"/>
        <w:spacing w:line="400" w:lineRule="exact"/>
        <w:ind w:firstLineChars="200" w:firstLine="420"/>
        <w:rPr>
          <w:rFonts w:ascii="宋体" w:hAnsi="宋体"/>
          <w:color w:val="000000" w:themeColor="text1"/>
          <w:szCs w:val="21"/>
          <w:u w:val="single"/>
        </w:rPr>
      </w:pPr>
      <w:r w:rsidRPr="001E3652">
        <w:rPr>
          <w:rFonts w:ascii="宋体" w:hAnsi="宋体" w:hint="eastAsia"/>
          <w:color w:val="000000" w:themeColor="text1"/>
          <w:szCs w:val="21"/>
        </w:rPr>
        <w:t>2、资金性质：</w:t>
      </w:r>
      <w:r w:rsidRPr="001E3652">
        <w:rPr>
          <w:rFonts w:ascii="宋体" w:hAnsi="宋体" w:hint="eastAsia"/>
          <w:color w:val="000000" w:themeColor="text1"/>
          <w:szCs w:val="21"/>
          <w:u w:val="single"/>
        </w:rPr>
        <w:t>财政资金</w:t>
      </w:r>
      <w:r w:rsidRPr="001E3652">
        <w:rPr>
          <w:rFonts w:ascii="宋体" w:hAnsi="宋体" w:hint="eastAsia"/>
          <w:color w:val="000000" w:themeColor="text1"/>
          <w:szCs w:val="21"/>
        </w:rPr>
        <w:t>。</w:t>
      </w:r>
    </w:p>
    <w:p w:rsidR="00127C26" w:rsidRPr="001E3652" w:rsidRDefault="00127C26" w:rsidP="00127C26">
      <w:pPr>
        <w:snapToGrid w:val="0"/>
        <w:spacing w:line="400" w:lineRule="exact"/>
        <w:ind w:firstLineChars="200" w:firstLine="420"/>
        <w:rPr>
          <w:rFonts w:ascii="宋体" w:hAnsi="宋体" w:cs="Courier New"/>
          <w:bCs/>
          <w:color w:val="000000" w:themeColor="text1"/>
          <w:szCs w:val="21"/>
          <w:u w:val="single"/>
        </w:rPr>
      </w:pPr>
      <w:r w:rsidRPr="001E3652">
        <w:rPr>
          <w:rFonts w:ascii="宋体" w:hAnsi="宋体" w:cs="Courier New" w:hint="eastAsia"/>
          <w:bCs/>
          <w:color w:val="000000" w:themeColor="text1"/>
          <w:szCs w:val="21"/>
        </w:rPr>
        <w:t>3、付款方式：</w:t>
      </w:r>
      <w:r w:rsidR="002D02DC" w:rsidRPr="001E3652">
        <w:rPr>
          <w:rFonts w:ascii="宋体" w:hAnsi="宋体" w:cs="Courier New" w:hint="eastAsia"/>
          <w:bCs/>
          <w:color w:val="000000" w:themeColor="text1"/>
          <w:szCs w:val="21"/>
          <w:u w:val="single"/>
        </w:rPr>
        <w:t xml:space="preserve">                       。</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第八条　税费本合同执行中相关的一切税费均由乙方负担。</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第九条  质量保证及售后服务</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 乙方应按招标文件规定的产品及服务内容、技术要求、质量标准向甲方提供相应服务。产品达不到招标文件规定的服务质量、技术要求者，根据实际情况，经双方协商，可按以下办法处理：</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⑴重新提供服务：由乙方承担所发生的全部费用。</w:t>
      </w:r>
    </w:p>
    <w:p w:rsidR="00127C26" w:rsidRPr="001E3652" w:rsidRDefault="00127C26" w:rsidP="00127C26">
      <w:pPr>
        <w:snapToGrid w:val="0"/>
        <w:spacing w:line="400" w:lineRule="exact"/>
        <w:ind w:firstLine="420"/>
        <w:rPr>
          <w:rFonts w:ascii="宋体" w:hAnsi="宋体" w:cs="Courier New"/>
          <w:color w:val="000000" w:themeColor="text1"/>
          <w:szCs w:val="21"/>
        </w:rPr>
      </w:pPr>
      <w:r w:rsidRPr="001E3652">
        <w:rPr>
          <w:rFonts w:ascii="宋体" w:hAnsi="宋体" w:cs="Courier New" w:hint="eastAsia"/>
          <w:color w:val="000000" w:themeColor="text1"/>
          <w:szCs w:val="21"/>
        </w:rPr>
        <w:t>⑵贬值处理：由甲乙双方合议定价。</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 xml:space="preserve">2. </w:t>
      </w:r>
      <w:r w:rsidRPr="001E3652">
        <w:rPr>
          <w:rFonts w:ascii="宋体" w:hAnsi="宋体" w:hint="eastAsia"/>
          <w:color w:val="000000" w:themeColor="text1"/>
          <w:szCs w:val="21"/>
        </w:rPr>
        <w:t>系统试运行期间，乙方须保证一名技术人员在客户现场进行技术支持服务。系统验收后，系统在应用过程中出现故障问题，在接到通知后竞标人人员应在1小时内响应，6小时内解决问题。如应用系统问题在6小时内得不到解决，必须派遣合格的技术人员到现场及时纠正、修复存在的问题，并到系统安装现场进行系统更新。</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lastRenderedPageBreak/>
        <w:t>3. 在质保期内，乙方应对出现的质量及安全问题负责处理解决并承担一切费用。</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4.上述的服务质量免费保证期为年，因人为因素出现的故障不在免费保修范围内。</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第十条　违约责任</w:t>
      </w:r>
    </w:p>
    <w:p w:rsidR="00127C26" w:rsidRPr="001E3652" w:rsidRDefault="00127C26" w:rsidP="00127C26">
      <w:pPr>
        <w:snapToGrid w:val="0"/>
        <w:spacing w:line="400" w:lineRule="exact"/>
        <w:ind w:firstLineChars="250" w:firstLine="525"/>
        <w:rPr>
          <w:rFonts w:ascii="宋体" w:hAnsi="宋体"/>
          <w:color w:val="000000" w:themeColor="text1"/>
          <w:szCs w:val="21"/>
        </w:rPr>
      </w:pPr>
      <w:r w:rsidRPr="001E3652">
        <w:rPr>
          <w:rFonts w:ascii="宋体" w:hAnsi="宋体" w:hint="eastAsia"/>
          <w:color w:val="000000" w:themeColor="text1"/>
          <w:szCs w:val="21"/>
        </w:rPr>
        <w:t xml:space="preserve">1、乙方所提供的产品及服务内容、技术标准、材料等质量不合格的，应及时纠正，纠正不及时的按逾期交付处罚；因质量问题甲方不同意接收的或特殊情况甲方同意接收的，乙方应向甲方支付违约合同额 5%违约金并赔偿甲方经济损失。                                       </w:t>
      </w:r>
    </w:p>
    <w:p w:rsidR="00127C26" w:rsidRPr="001E3652" w:rsidRDefault="00127C26" w:rsidP="00127C26">
      <w:pPr>
        <w:snapToGrid w:val="0"/>
        <w:spacing w:line="400" w:lineRule="exact"/>
        <w:ind w:firstLineChars="225" w:firstLine="473"/>
        <w:rPr>
          <w:rFonts w:ascii="宋体" w:hAnsi="宋体"/>
          <w:color w:val="000000" w:themeColor="text1"/>
          <w:szCs w:val="21"/>
        </w:rPr>
      </w:pPr>
      <w:r w:rsidRPr="001E3652">
        <w:rPr>
          <w:rFonts w:ascii="宋体" w:hAnsi="宋体" w:hint="eastAsia"/>
          <w:color w:val="000000" w:themeColor="text1"/>
          <w:szCs w:val="21"/>
        </w:rPr>
        <w:t>2、乙方提供的服务如侵犯了第三方合法权益而引发的任何纠纷或诉讼，均由乙方负责交涉并承担全部责任。</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color w:val="000000" w:themeColor="text1"/>
          <w:szCs w:val="21"/>
        </w:rPr>
        <w:t>3</w:t>
      </w:r>
      <w:r w:rsidRPr="001E3652">
        <w:rPr>
          <w:rFonts w:ascii="宋体" w:hAnsi="宋体" w:hint="eastAsia"/>
          <w:color w:val="000000" w:themeColor="text1"/>
          <w:szCs w:val="21"/>
        </w:rPr>
        <w:t>、乙方未按本合同和响应文件中规定的服务承诺提供售后服务的，乙方应按本合同合计金额 5%向甲方支付违约金。</w:t>
      </w:r>
    </w:p>
    <w:p w:rsidR="00127C26" w:rsidRPr="001E3652" w:rsidRDefault="00127C26" w:rsidP="00127C26">
      <w:pPr>
        <w:spacing w:line="400" w:lineRule="exact"/>
        <w:ind w:firstLine="420"/>
        <w:rPr>
          <w:rFonts w:ascii="宋体" w:hAnsi="宋体"/>
          <w:color w:val="000000" w:themeColor="text1"/>
          <w:szCs w:val="21"/>
        </w:rPr>
      </w:pPr>
      <w:r w:rsidRPr="001E3652">
        <w:rPr>
          <w:rFonts w:ascii="宋体" w:hAnsi="宋体"/>
          <w:color w:val="000000" w:themeColor="text1"/>
          <w:szCs w:val="21"/>
        </w:rPr>
        <w:t>4</w:t>
      </w:r>
      <w:r w:rsidRPr="001E3652">
        <w:rPr>
          <w:rFonts w:ascii="宋体" w:hAnsi="宋体" w:hint="eastAsia"/>
          <w:color w:val="000000" w:themeColor="text1"/>
          <w:szCs w:val="21"/>
        </w:rPr>
        <w:t>、由于乙方提供的</w:t>
      </w:r>
      <w:r w:rsidRPr="001E3652">
        <w:rPr>
          <w:rFonts w:ascii="宋体" w:hAnsi="宋体" w:cs="Courier New" w:hint="eastAsia"/>
          <w:color w:val="000000" w:themeColor="text1"/>
          <w:szCs w:val="21"/>
        </w:rPr>
        <w:t>产品及</w:t>
      </w:r>
      <w:r w:rsidRPr="001E3652">
        <w:rPr>
          <w:rFonts w:ascii="宋体" w:hAnsi="宋体" w:hint="eastAsia"/>
          <w:color w:val="000000" w:themeColor="text1"/>
          <w:szCs w:val="21"/>
        </w:rPr>
        <w:t>服务达不到招标文件规定的服务质量、技术要求，致使验收不合格的，甲方不予验收，后果由乙方负责。</w:t>
      </w:r>
    </w:p>
    <w:p w:rsidR="00127C26" w:rsidRPr="001E3652" w:rsidRDefault="00127C26" w:rsidP="00127C26">
      <w:pPr>
        <w:spacing w:line="400" w:lineRule="exact"/>
        <w:ind w:firstLine="420"/>
        <w:rPr>
          <w:rFonts w:ascii="宋体" w:hAnsi="宋体"/>
          <w:color w:val="000000" w:themeColor="text1"/>
          <w:szCs w:val="21"/>
        </w:rPr>
      </w:pPr>
      <w:r w:rsidRPr="001E3652">
        <w:rPr>
          <w:rFonts w:ascii="宋体" w:hAnsi="宋体"/>
          <w:color w:val="000000" w:themeColor="text1"/>
          <w:szCs w:val="21"/>
        </w:rPr>
        <w:t>5</w:t>
      </w:r>
      <w:r w:rsidRPr="001E3652">
        <w:rPr>
          <w:rFonts w:ascii="宋体" w:hAnsi="宋体" w:hint="eastAsia"/>
          <w:color w:val="000000" w:themeColor="text1"/>
          <w:szCs w:val="21"/>
        </w:rPr>
        <w:t>、乙方不能就所中标的项目（</w:t>
      </w:r>
      <w:r w:rsidRPr="001E3652">
        <w:rPr>
          <w:rFonts w:hint="eastAsia"/>
          <w:color w:val="000000" w:themeColor="text1"/>
          <w:sz w:val="20"/>
          <w:szCs w:val="20"/>
        </w:rPr>
        <w:t>强弱电布线系统改造除外</w:t>
      </w:r>
      <w:r w:rsidRPr="001E3652">
        <w:rPr>
          <w:rFonts w:ascii="宋体" w:hAnsi="宋体" w:hint="eastAsia"/>
          <w:color w:val="000000" w:themeColor="text1"/>
          <w:szCs w:val="21"/>
        </w:rPr>
        <w:t>）进行分包、转包，如发现乙方有分包、转包现象，甲方有权中止合同，由此造成的损失由乙方负责。</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color w:val="000000" w:themeColor="text1"/>
          <w:szCs w:val="21"/>
        </w:rPr>
        <w:t>6</w:t>
      </w:r>
      <w:r w:rsidRPr="001E3652">
        <w:rPr>
          <w:rFonts w:ascii="宋体" w:hAnsi="宋体" w:hint="eastAsia"/>
          <w:color w:val="000000" w:themeColor="text1"/>
          <w:szCs w:val="21"/>
        </w:rPr>
        <w:t>、其它违约行为按违约货款额5%收取违约金并赔偿经济损失。</w:t>
      </w:r>
    </w:p>
    <w:p w:rsidR="00127C26" w:rsidRPr="001E3652" w:rsidRDefault="00127C26" w:rsidP="00127C26">
      <w:pPr>
        <w:snapToGrid w:val="0"/>
        <w:spacing w:line="400" w:lineRule="exact"/>
        <w:ind w:firstLineChars="196" w:firstLine="413"/>
        <w:rPr>
          <w:rFonts w:ascii="宋体" w:hAnsi="宋体" w:cs="Courier New"/>
          <w:b/>
          <w:color w:val="000000" w:themeColor="text1"/>
          <w:szCs w:val="21"/>
        </w:rPr>
      </w:pPr>
      <w:r w:rsidRPr="001E3652">
        <w:rPr>
          <w:rFonts w:ascii="宋体" w:hAnsi="宋体" w:cs="Courier New" w:hint="eastAsia"/>
          <w:b/>
          <w:color w:val="000000" w:themeColor="text1"/>
          <w:szCs w:val="21"/>
        </w:rPr>
        <w:t>第十一条  不可抗力事件处理</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1. 在合同有效期内，任何一方因不可抗力事件导致不能履行合同，则合同履行期可延长，其延长期与不可抗力影响期相同。</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2. 不可抗力事件发生后，应立即通知对方，并寄送有关权威机构出具的证明。</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3. 不可抗力事件延续120天以上，双方应通过友好协商，确定是否继续履行合同。</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第十二条  合同争议解决</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1、因服务质量问题发生争议的，应邀请国家认可的机构对服务质量进行鉴定。服务质量符合标准的，鉴定费由甲方承担；不符合标准的，鉴定费由乙方承担。</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2、因履行本合同引起的或与本合同有关的争议，甲乙双方应首先通过友好协商解决，如果协商不能解决，可向仲裁委员会申请仲裁或向人民法院提起诉讼。</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3、诉讼期间，本合同继续履行。</w:t>
      </w:r>
    </w:p>
    <w:p w:rsidR="00127C26" w:rsidRPr="001E3652" w:rsidRDefault="00127C26" w:rsidP="00127C26">
      <w:pPr>
        <w:snapToGrid w:val="0"/>
        <w:spacing w:line="400" w:lineRule="exact"/>
        <w:ind w:firstLineChars="196" w:firstLine="413"/>
        <w:rPr>
          <w:rFonts w:ascii="宋体" w:hAnsi="宋体" w:cs="Courier New"/>
          <w:b/>
          <w:color w:val="000000" w:themeColor="text1"/>
          <w:szCs w:val="21"/>
        </w:rPr>
      </w:pPr>
      <w:r w:rsidRPr="001E3652">
        <w:rPr>
          <w:rFonts w:ascii="宋体" w:hAnsi="宋体" w:cs="Courier New" w:hint="eastAsia"/>
          <w:b/>
          <w:color w:val="000000" w:themeColor="text1"/>
          <w:szCs w:val="21"/>
        </w:rPr>
        <w:t>第十三条  诉讼</w:t>
      </w:r>
    </w:p>
    <w:p w:rsidR="00127C26" w:rsidRPr="001E3652" w:rsidRDefault="00127C26" w:rsidP="00127C26">
      <w:pPr>
        <w:snapToGrid w:val="0"/>
        <w:spacing w:line="400" w:lineRule="exact"/>
        <w:ind w:firstLineChars="200" w:firstLine="420"/>
        <w:rPr>
          <w:rFonts w:ascii="宋体" w:hAnsi="宋体" w:cs="Courier New"/>
          <w:color w:val="000000" w:themeColor="text1"/>
          <w:szCs w:val="21"/>
        </w:rPr>
      </w:pPr>
      <w:r w:rsidRPr="001E3652">
        <w:rPr>
          <w:rFonts w:ascii="宋体" w:hAnsi="宋体" w:cs="Courier New" w:hint="eastAsia"/>
          <w:color w:val="000000" w:themeColor="text1"/>
          <w:szCs w:val="21"/>
        </w:rPr>
        <w:t>双方在执行合同中所发生的一切争议，应通过协商解决。如果协商不能解决，可向仲裁委员会申请仲裁或向人民法院提起诉讼。</w:t>
      </w:r>
    </w:p>
    <w:p w:rsidR="00127C26" w:rsidRPr="001E3652" w:rsidRDefault="00127C26" w:rsidP="00127C26">
      <w:pPr>
        <w:snapToGrid w:val="0"/>
        <w:spacing w:line="400" w:lineRule="exact"/>
        <w:ind w:firstLineChars="200" w:firstLine="420"/>
        <w:rPr>
          <w:rFonts w:ascii="宋体" w:hAnsi="宋体" w:cs="Courier New"/>
          <w:b/>
          <w:color w:val="000000" w:themeColor="text1"/>
          <w:szCs w:val="21"/>
        </w:rPr>
      </w:pPr>
      <w:r w:rsidRPr="001E3652">
        <w:rPr>
          <w:rFonts w:ascii="宋体" w:hAnsi="宋体" w:cs="Courier New" w:hint="eastAsia"/>
          <w:vanish/>
          <w:color w:val="000000" w:themeColor="text1"/>
          <w:szCs w:val="21"/>
        </w:rPr>
        <w:cr/>
      </w:r>
      <w:r w:rsidRPr="001E3652">
        <w:rPr>
          <w:rFonts w:ascii="宋体" w:hAnsi="宋体" w:cs="Courier New" w:hint="eastAsia"/>
          <w:b/>
          <w:color w:val="000000" w:themeColor="text1"/>
          <w:szCs w:val="21"/>
        </w:rPr>
        <w:t>第十四条  合同生效及其它</w:t>
      </w:r>
    </w:p>
    <w:p w:rsidR="00127C26" w:rsidRPr="001E3652" w:rsidRDefault="00127C26" w:rsidP="00127C26">
      <w:pPr>
        <w:snapToGrid w:val="0"/>
        <w:spacing w:line="400" w:lineRule="exact"/>
        <w:ind w:firstLineChars="196" w:firstLine="412"/>
        <w:rPr>
          <w:rFonts w:ascii="宋体" w:hAnsi="宋体" w:cs="Courier New"/>
          <w:color w:val="000000" w:themeColor="text1"/>
          <w:szCs w:val="21"/>
        </w:rPr>
      </w:pPr>
      <w:r w:rsidRPr="001E3652">
        <w:rPr>
          <w:rFonts w:ascii="宋体" w:hAnsi="宋体" w:cs="Courier New" w:hint="eastAsia"/>
          <w:color w:val="000000" w:themeColor="text1"/>
          <w:szCs w:val="21"/>
        </w:rPr>
        <w:t>1、合同经双方法定代表人或授权代表签字并加盖单位公章后生效。</w:t>
      </w:r>
    </w:p>
    <w:p w:rsidR="00127C26" w:rsidRPr="001E3652" w:rsidRDefault="00127C26" w:rsidP="00127C26">
      <w:pPr>
        <w:snapToGrid w:val="0"/>
        <w:spacing w:line="400" w:lineRule="exact"/>
        <w:ind w:firstLineChars="196" w:firstLine="412"/>
        <w:rPr>
          <w:rFonts w:ascii="宋体" w:hAnsi="宋体" w:cs="Courier New"/>
          <w:color w:val="000000" w:themeColor="text1"/>
          <w:szCs w:val="21"/>
        </w:rPr>
      </w:pPr>
      <w:r w:rsidRPr="001E3652">
        <w:rPr>
          <w:rFonts w:ascii="宋体" w:hAnsi="宋体" w:cs="Courier New" w:hint="eastAsia"/>
          <w:color w:val="000000" w:themeColor="text1"/>
          <w:szCs w:val="21"/>
        </w:rPr>
        <w:t>2、合同执行中涉及采购资金和采购内容修改或补充的，须经财政部门审批，并签书面补充协议报财政部门备案，方可作为主合同不可分割的一部分。</w:t>
      </w:r>
    </w:p>
    <w:p w:rsidR="00127C26" w:rsidRPr="001E3652" w:rsidRDefault="00127C26" w:rsidP="00127C26">
      <w:pPr>
        <w:snapToGrid w:val="0"/>
        <w:spacing w:line="400" w:lineRule="exact"/>
        <w:ind w:firstLineChars="196" w:firstLine="412"/>
        <w:rPr>
          <w:rFonts w:ascii="宋体" w:hAnsi="宋体" w:cs="Courier New"/>
          <w:color w:val="000000" w:themeColor="text1"/>
          <w:szCs w:val="21"/>
        </w:rPr>
      </w:pPr>
      <w:r w:rsidRPr="001E3652">
        <w:rPr>
          <w:rFonts w:ascii="宋体" w:hAnsi="宋体" w:cs="Courier New" w:hint="eastAsia"/>
          <w:color w:val="000000" w:themeColor="text1"/>
          <w:szCs w:val="21"/>
        </w:rPr>
        <w:t>3、本合同未尽事宜，遵照《合同法》有关条文执行。</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lastRenderedPageBreak/>
        <w:t>第十五条　合同的变更、终止与转让</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1、除《中华人民共和国政府采购法》第50条规定的情形外，本合同一经签订，甲乙双方不得擅自变更、中止或终止。</w:t>
      </w:r>
    </w:p>
    <w:p w:rsidR="00127C26" w:rsidRPr="001E3652" w:rsidRDefault="00127C26" w:rsidP="00127C26">
      <w:pPr>
        <w:snapToGrid w:val="0"/>
        <w:spacing w:line="400" w:lineRule="exact"/>
        <w:ind w:firstLineChars="196" w:firstLine="412"/>
        <w:rPr>
          <w:rFonts w:ascii="宋体" w:hAnsi="宋体" w:cs="Courier New"/>
          <w:b/>
          <w:color w:val="000000" w:themeColor="text1"/>
          <w:szCs w:val="21"/>
        </w:rPr>
      </w:pPr>
      <w:r w:rsidRPr="001E3652">
        <w:rPr>
          <w:rFonts w:ascii="宋体" w:hAnsi="宋体" w:cs="Courier New" w:hint="eastAsia"/>
          <w:color w:val="000000" w:themeColor="text1"/>
          <w:szCs w:val="21"/>
        </w:rPr>
        <w:t>2、乙方不得擅自转让（无进口资格的供应商委托进口货物除外）其应履行的合同义务。</w:t>
      </w:r>
    </w:p>
    <w:p w:rsidR="00127C26" w:rsidRPr="001E3652" w:rsidRDefault="00127C26" w:rsidP="00127C26">
      <w:pPr>
        <w:snapToGrid w:val="0"/>
        <w:spacing w:line="400" w:lineRule="exact"/>
        <w:ind w:firstLineChars="200" w:firstLine="422"/>
        <w:rPr>
          <w:rFonts w:ascii="宋体" w:hAnsi="宋体"/>
          <w:b/>
          <w:color w:val="000000" w:themeColor="text1"/>
          <w:szCs w:val="21"/>
        </w:rPr>
      </w:pPr>
      <w:r w:rsidRPr="001E3652">
        <w:rPr>
          <w:rFonts w:ascii="宋体" w:hAnsi="宋体" w:hint="eastAsia"/>
          <w:b/>
          <w:color w:val="000000" w:themeColor="text1"/>
          <w:szCs w:val="21"/>
        </w:rPr>
        <w:t>第十六条　签订本合同依据</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1、政府采购招标文件；</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2、乙方提供的响应文件；</w:t>
      </w:r>
    </w:p>
    <w:p w:rsidR="00127C26" w:rsidRPr="001E3652" w:rsidRDefault="00127C26" w:rsidP="00127C26">
      <w:pPr>
        <w:snapToGrid w:val="0"/>
        <w:spacing w:line="40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3、投标承诺书；</w:t>
      </w:r>
    </w:p>
    <w:p w:rsidR="00127C26" w:rsidRPr="001E3652" w:rsidRDefault="00127C26" w:rsidP="00127C26">
      <w:pPr>
        <w:snapToGrid w:val="0"/>
        <w:spacing w:line="400" w:lineRule="exact"/>
        <w:ind w:firstLineChars="200" w:firstLine="420"/>
        <w:rPr>
          <w:rFonts w:ascii="宋体" w:hAnsi="宋体"/>
          <w:color w:val="000000" w:themeColor="text1"/>
          <w:szCs w:val="21"/>
          <w:u w:val="single"/>
        </w:rPr>
      </w:pPr>
      <w:r w:rsidRPr="001E3652">
        <w:rPr>
          <w:rFonts w:ascii="宋体" w:hAnsi="宋体" w:hint="eastAsia"/>
          <w:color w:val="000000" w:themeColor="text1"/>
          <w:szCs w:val="21"/>
        </w:rPr>
        <w:t>4、中标或成交通知书。</w:t>
      </w:r>
    </w:p>
    <w:p w:rsidR="00127C26" w:rsidRPr="001E3652" w:rsidRDefault="00127C26" w:rsidP="00127C26">
      <w:pPr>
        <w:snapToGrid w:val="0"/>
        <w:spacing w:line="400" w:lineRule="exact"/>
        <w:ind w:firstLineChars="200" w:firstLine="422"/>
        <w:rPr>
          <w:rFonts w:ascii="宋体" w:hAnsi="宋体"/>
          <w:color w:val="000000" w:themeColor="text1"/>
          <w:szCs w:val="21"/>
        </w:rPr>
      </w:pPr>
      <w:r w:rsidRPr="001E3652">
        <w:rPr>
          <w:rFonts w:ascii="宋体" w:hAnsi="宋体" w:hint="eastAsia"/>
          <w:b/>
          <w:color w:val="000000" w:themeColor="text1"/>
          <w:szCs w:val="21"/>
        </w:rPr>
        <w:t xml:space="preserve">第十七条　</w:t>
      </w:r>
      <w:r w:rsidRPr="001E3652">
        <w:rPr>
          <w:rFonts w:ascii="宋体" w:hAnsi="宋体" w:hint="eastAsia"/>
          <w:color w:val="000000" w:themeColor="text1"/>
          <w:szCs w:val="21"/>
        </w:rPr>
        <w:t>本合同一式六份，具有同等法律效力，财政部门（政府采购监管部门）、采购代理机构各一份，甲乙双方各两份。</w:t>
      </w:r>
    </w:p>
    <w:p w:rsidR="00127C26" w:rsidRPr="001E3652" w:rsidRDefault="00127C26" w:rsidP="00127C26">
      <w:pPr>
        <w:snapToGrid w:val="0"/>
        <w:spacing w:line="420" w:lineRule="exact"/>
        <w:ind w:firstLineChars="200" w:firstLine="420"/>
        <w:rPr>
          <w:rFonts w:ascii="宋体" w:hAnsi="宋体"/>
          <w:color w:val="000000" w:themeColor="text1"/>
          <w:szCs w:val="21"/>
        </w:rPr>
      </w:pPr>
      <w:r w:rsidRPr="001E3652">
        <w:rPr>
          <w:rFonts w:ascii="宋体" w:hAnsi="宋体" w:hint="eastAsia"/>
          <w:color w:val="000000" w:themeColor="text1"/>
          <w:szCs w:val="21"/>
        </w:rPr>
        <w:t>本合同甲乙双方签字盖章后生效，自签订之日起七个工作日内，采购代理机构应当将合同副本报同级财政部门备案。</w:t>
      </w:r>
    </w:p>
    <w:p w:rsidR="00127C26" w:rsidRPr="001E3652" w:rsidRDefault="00127C26" w:rsidP="00127C26">
      <w:pPr>
        <w:snapToGrid w:val="0"/>
        <w:spacing w:line="400" w:lineRule="exact"/>
        <w:ind w:firstLineChars="200" w:firstLine="420"/>
        <w:rPr>
          <w:rFonts w:ascii="宋体" w:hAnsi="宋体"/>
          <w:color w:val="000000" w:themeColor="text1"/>
          <w:szCs w:val="21"/>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127C26" w:rsidRPr="001E3652" w:rsidTr="00E6144E">
        <w:trPr>
          <w:cantSplit/>
          <w:trHeight w:val="1078"/>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 xml:space="preserve">甲方（章）           </w:t>
            </w:r>
          </w:p>
          <w:p w:rsidR="00127C26" w:rsidRPr="001E3652" w:rsidRDefault="00127C26" w:rsidP="00E6144E">
            <w:pPr>
              <w:snapToGrid w:val="0"/>
              <w:spacing w:line="400" w:lineRule="exact"/>
              <w:rPr>
                <w:rFonts w:ascii="宋体" w:hAnsi="宋体"/>
                <w:color w:val="000000" w:themeColor="text1"/>
                <w:szCs w:val="21"/>
              </w:rPr>
            </w:pPr>
          </w:p>
          <w:p w:rsidR="00127C26" w:rsidRPr="001E3652" w:rsidRDefault="00127C26" w:rsidP="00E6144E">
            <w:pPr>
              <w:snapToGrid w:val="0"/>
              <w:spacing w:line="400" w:lineRule="exact"/>
              <w:ind w:firstLineChars="450" w:firstLine="945"/>
              <w:jc w:val="right"/>
              <w:rPr>
                <w:rFonts w:ascii="宋体" w:hAnsi="宋体"/>
                <w:color w:val="000000" w:themeColor="text1"/>
                <w:szCs w:val="21"/>
              </w:rPr>
            </w:pPr>
            <w:r w:rsidRPr="001E3652">
              <w:rPr>
                <w:rFonts w:ascii="宋体" w:hAnsi="宋体" w:hint="eastAsia"/>
                <w:color w:val="000000" w:themeColor="text1"/>
                <w:szCs w:val="21"/>
              </w:rPr>
              <w:t>年   月   日</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 xml:space="preserve">乙方（章）              </w:t>
            </w:r>
          </w:p>
          <w:p w:rsidR="00127C26" w:rsidRPr="001E3652" w:rsidRDefault="00127C26" w:rsidP="00E6144E">
            <w:pPr>
              <w:snapToGrid w:val="0"/>
              <w:spacing w:line="400" w:lineRule="exact"/>
              <w:rPr>
                <w:rFonts w:ascii="宋体" w:hAnsi="宋体"/>
                <w:color w:val="000000" w:themeColor="text1"/>
                <w:szCs w:val="21"/>
              </w:rPr>
            </w:pPr>
          </w:p>
          <w:p w:rsidR="00127C26" w:rsidRPr="001E3652" w:rsidRDefault="00127C26" w:rsidP="00E6144E">
            <w:pPr>
              <w:snapToGrid w:val="0"/>
              <w:spacing w:line="400" w:lineRule="exact"/>
              <w:jc w:val="right"/>
              <w:rPr>
                <w:rFonts w:ascii="宋体" w:hAnsi="宋体"/>
                <w:color w:val="000000" w:themeColor="text1"/>
                <w:szCs w:val="21"/>
              </w:rPr>
            </w:pPr>
            <w:r w:rsidRPr="001E3652">
              <w:rPr>
                <w:rFonts w:ascii="宋体" w:hAnsi="宋体" w:hint="eastAsia"/>
                <w:color w:val="000000" w:themeColor="text1"/>
                <w:szCs w:val="21"/>
              </w:rPr>
              <w:t xml:space="preserve"> 年   月   日</w:t>
            </w:r>
          </w:p>
        </w:tc>
      </w:tr>
      <w:tr w:rsidR="00127C26" w:rsidRPr="001E3652" w:rsidTr="00E6144E">
        <w:trPr>
          <w:cantSplit/>
          <w:trHeight w:val="619"/>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单位地址：</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单位地址：</w:t>
            </w:r>
          </w:p>
        </w:tc>
      </w:tr>
      <w:tr w:rsidR="00127C26" w:rsidRPr="001E3652" w:rsidTr="00E6144E">
        <w:trPr>
          <w:cantSplit/>
          <w:trHeight w:val="613"/>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法定代表人：</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法定代表人：</w:t>
            </w:r>
          </w:p>
        </w:tc>
      </w:tr>
      <w:tr w:rsidR="00127C26" w:rsidRPr="001E3652" w:rsidTr="00E6144E">
        <w:trPr>
          <w:cantSplit/>
          <w:trHeight w:val="620"/>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委托代理人：</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委托代理人</w:t>
            </w:r>
          </w:p>
        </w:tc>
      </w:tr>
      <w:tr w:rsidR="00127C26" w:rsidRPr="001E3652" w:rsidTr="00E6144E">
        <w:trPr>
          <w:cantSplit/>
          <w:trHeight w:val="615"/>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电话：</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电话：</w:t>
            </w:r>
          </w:p>
        </w:tc>
      </w:tr>
      <w:tr w:rsidR="00127C26" w:rsidRPr="001E3652" w:rsidTr="00E6144E">
        <w:trPr>
          <w:cantSplit/>
          <w:trHeight w:val="609"/>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电子邮箱：</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电子邮箱：</w:t>
            </w:r>
          </w:p>
        </w:tc>
      </w:tr>
      <w:tr w:rsidR="00127C26" w:rsidRPr="001E3652" w:rsidTr="00E6144E">
        <w:trPr>
          <w:cantSplit/>
          <w:trHeight w:val="630"/>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开户银行：</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开户银行：</w:t>
            </w:r>
          </w:p>
        </w:tc>
      </w:tr>
      <w:tr w:rsidR="00127C26" w:rsidRPr="001E3652" w:rsidTr="00E6144E">
        <w:trPr>
          <w:cantSplit/>
          <w:trHeight w:val="597"/>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账号：</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账号：</w:t>
            </w:r>
          </w:p>
        </w:tc>
      </w:tr>
      <w:tr w:rsidR="00127C26" w:rsidRPr="001E3652" w:rsidTr="00E6144E">
        <w:trPr>
          <w:cantSplit/>
          <w:trHeight w:val="518"/>
          <w:jc w:val="center"/>
        </w:trPr>
        <w:tc>
          <w:tcPr>
            <w:tcW w:w="4516"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邮政编码：</w:t>
            </w:r>
          </w:p>
        </w:tc>
        <w:tc>
          <w:tcPr>
            <w:tcW w:w="4517" w:type="dxa"/>
            <w:vAlign w:val="center"/>
          </w:tcPr>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邮政编码：</w:t>
            </w:r>
          </w:p>
        </w:tc>
      </w:tr>
      <w:tr w:rsidR="00127C26" w:rsidRPr="001E3652" w:rsidTr="00E6144E">
        <w:trPr>
          <w:cantSplit/>
          <w:trHeight w:val="1547"/>
          <w:jc w:val="center"/>
        </w:trPr>
        <w:tc>
          <w:tcPr>
            <w:tcW w:w="9033" w:type="dxa"/>
            <w:gridSpan w:val="2"/>
          </w:tcPr>
          <w:p w:rsidR="00127C26" w:rsidRPr="001E3652" w:rsidRDefault="00127C26" w:rsidP="00E6144E">
            <w:pPr>
              <w:snapToGrid w:val="0"/>
              <w:spacing w:line="400" w:lineRule="exact"/>
              <w:ind w:leftChars="1007" w:left="2430" w:hangingChars="150" w:hanging="315"/>
              <w:rPr>
                <w:rFonts w:ascii="宋体" w:hAnsi="宋体"/>
                <w:color w:val="000000" w:themeColor="text1"/>
                <w:szCs w:val="21"/>
              </w:rPr>
            </w:pPr>
          </w:p>
          <w:p w:rsidR="00127C26" w:rsidRPr="001E3652" w:rsidRDefault="00127C26" w:rsidP="00E6144E">
            <w:pPr>
              <w:snapToGrid w:val="0"/>
              <w:spacing w:line="400" w:lineRule="exact"/>
              <w:ind w:firstLineChars="900" w:firstLine="1890"/>
              <w:rPr>
                <w:rFonts w:ascii="宋体" w:hAnsi="宋体"/>
                <w:color w:val="000000" w:themeColor="text1"/>
                <w:szCs w:val="21"/>
              </w:rPr>
            </w:pPr>
          </w:p>
          <w:p w:rsidR="00127C26" w:rsidRPr="001E3652" w:rsidRDefault="00127C26" w:rsidP="00E6144E">
            <w:pPr>
              <w:snapToGrid w:val="0"/>
              <w:spacing w:line="400" w:lineRule="exact"/>
              <w:rPr>
                <w:rFonts w:ascii="宋体" w:hAnsi="宋体"/>
                <w:color w:val="000000" w:themeColor="text1"/>
                <w:szCs w:val="21"/>
              </w:rPr>
            </w:pPr>
            <w:r w:rsidRPr="001E3652">
              <w:rPr>
                <w:rFonts w:ascii="宋体" w:hAnsi="宋体" w:hint="eastAsia"/>
                <w:color w:val="000000" w:themeColor="text1"/>
                <w:szCs w:val="21"/>
              </w:rPr>
              <w:t>经办人：</w:t>
            </w:r>
          </w:p>
          <w:p w:rsidR="00127C26" w:rsidRPr="001E3652" w:rsidRDefault="00127C26" w:rsidP="00E6144E">
            <w:pPr>
              <w:snapToGrid w:val="0"/>
              <w:spacing w:line="400" w:lineRule="exact"/>
              <w:ind w:firstLineChars="300" w:firstLine="630"/>
              <w:jc w:val="right"/>
              <w:rPr>
                <w:rFonts w:ascii="宋体" w:hAnsi="宋体"/>
                <w:color w:val="000000" w:themeColor="text1"/>
                <w:szCs w:val="21"/>
              </w:rPr>
            </w:pPr>
            <w:r w:rsidRPr="001E3652">
              <w:rPr>
                <w:rFonts w:ascii="宋体" w:hAnsi="宋体" w:hint="eastAsia"/>
                <w:color w:val="000000" w:themeColor="text1"/>
                <w:szCs w:val="21"/>
              </w:rPr>
              <w:t>年    月    日</w:t>
            </w:r>
          </w:p>
        </w:tc>
      </w:tr>
    </w:tbl>
    <w:p w:rsidR="00127C26" w:rsidRPr="001E3652" w:rsidRDefault="00127C26" w:rsidP="00093161">
      <w:pPr>
        <w:snapToGrid w:val="0"/>
        <w:spacing w:line="360" w:lineRule="auto"/>
        <w:jc w:val="center"/>
        <w:rPr>
          <w:rFonts w:ascii="宋体" w:hAnsi="宋体"/>
          <w:b/>
          <w:color w:val="000000" w:themeColor="text1"/>
          <w:sz w:val="28"/>
          <w:szCs w:val="28"/>
        </w:rPr>
      </w:pPr>
    </w:p>
    <w:sectPr w:rsidR="00127C26" w:rsidRPr="001E3652" w:rsidSect="00E33BF2">
      <w:headerReference w:type="default" r:id="rId11"/>
      <w:headerReference w:type="first" r:id="rId12"/>
      <w:pgSz w:w="11906" w:h="16838"/>
      <w:pgMar w:top="1440" w:right="1646"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0F" w:rsidRDefault="00C9070F">
      <w:r>
        <w:separator/>
      </w:r>
    </w:p>
  </w:endnote>
  <w:endnote w:type="continuationSeparator" w:id="1">
    <w:p w:rsidR="00C9070F" w:rsidRDefault="00C90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微软雅黑"/>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8D" w:rsidRDefault="003D2BEB">
    <w:pPr>
      <w:pStyle w:val="a8"/>
      <w:framePr w:wrap="around" w:vAnchor="text" w:hAnchor="margin" w:xAlign="center" w:y="1"/>
      <w:rPr>
        <w:rStyle w:val="aa"/>
      </w:rPr>
    </w:pPr>
    <w:r>
      <w:fldChar w:fldCharType="begin"/>
    </w:r>
    <w:r w:rsidR="003A5A8D">
      <w:rPr>
        <w:rStyle w:val="aa"/>
      </w:rPr>
      <w:instrText xml:space="preserve">PAGE  </w:instrText>
    </w:r>
    <w:r>
      <w:fldChar w:fldCharType="end"/>
    </w:r>
  </w:p>
  <w:p w:rsidR="003A5A8D" w:rsidRDefault="003A5A8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8D" w:rsidRDefault="003D2BEB">
    <w:pPr>
      <w:pStyle w:val="a8"/>
      <w:framePr w:wrap="around" w:vAnchor="text" w:hAnchor="margin" w:xAlign="center" w:y="1"/>
      <w:rPr>
        <w:rStyle w:val="aa"/>
      </w:rPr>
    </w:pPr>
    <w:r>
      <w:fldChar w:fldCharType="begin"/>
    </w:r>
    <w:r w:rsidR="003A5A8D">
      <w:rPr>
        <w:rStyle w:val="aa"/>
      </w:rPr>
      <w:instrText xml:space="preserve">PAGE  </w:instrText>
    </w:r>
    <w:r>
      <w:fldChar w:fldCharType="separate"/>
    </w:r>
    <w:r w:rsidR="00360DB3">
      <w:rPr>
        <w:rStyle w:val="aa"/>
        <w:noProof/>
      </w:rPr>
      <w:t>49</w:t>
    </w:r>
    <w:r>
      <w:fldChar w:fldCharType="end"/>
    </w:r>
  </w:p>
  <w:p w:rsidR="003A5A8D" w:rsidRDefault="003A5A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0F" w:rsidRDefault="00C9070F">
      <w:r>
        <w:separator/>
      </w:r>
    </w:p>
  </w:footnote>
  <w:footnote w:type="continuationSeparator" w:id="1">
    <w:p w:rsidR="00C9070F" w:rsidRDefault="00C90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8D" w:rsidRDefault="003A5A8D" w:rsidP="006770B9">
    <w:pPr>
      <w:pStyle w:val="af3"/>
    </w:pPr>
    <w:r w:rsidRPr="00C43042">
      <w:rPr>
        <w:rFonts w:hint="eastAsia"/>
      </w:rPr>
      <w:t>广西投资统计数据采集处理软件采购</w:t>
    </w:r>
    <w:r w:rsidRPr="00C43042">
      <w:t>GXZC2018-C3-19049-GXYL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8D" w:rsidRPr="003F16DF" w:rsidRDefault="003A5A8D" w:rsidP="006770B9">
    <w:pPr>
      <w:pStyle w:val="af3"/>
      <w:rPr>
        <w:rFonts w:ascii="宋体" w:hAnsi="宋体"/>
        <w:szCs w:val="21"/>
      </w:rPr>
    </w:pPr>
    <w:r w:rsidRPr="000E4416">
      <w:rPr>
        <w:rFonts w:ascii="宋体" w:hAnsi="宋体" w:hint="eastAsia"/>
        <w:szCs w:val="21"/>
      </w:rPr>
      <w:t>广西投资统计数据采集处理软件采购</w:t>
    </w:r>
    <w:r w:rsidR="003F16DF" w:rsidRPr="003F16DF">
      <w:rPr>
        <w:rFonts w:ascii="宋体" w:hAnsi="宋体"/>
        <w:szCs w:val="21"/>
      </w:rPr>
      <w:t>GXZC2018-C3-20172-GXYL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8D" w:rsidRDefault="003A5A8D" w:rsidP="006770B9">
    <w:pPr>
      <w:pStyle w:val="af3"/>
    </w:pPr>
    <w:r w:rsidRPr="000E4416">
      <w:rPr>
        <w:rFonts w:hint="eastAsia"/>
      </w:rPr>
      <w:t>广西投资统计数据采集处理软件采购</w:t>
    </w:r>
    <w:r w:rsidRPr="000A38DC">
      <w:t>GXZC2018-C3-</w:t>
    </w:r>
    <w:r>
      <w:rPr>
        <w:rFonts w:hint="eastAsia"/>
      </w:rPr>
      <w:t xml:space="preserve">   </w:t>
    </w:r>
    <w:r w:rsidRPr="000A38DC">
      <w:t>-GXYL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C455F3"/>
    <w:multiLevelType w:val="multilevel"/>
    <w:tmpl w:val="2EC455F3"/>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0C3E0E"/>
    <w:multiLevelType w:val="multilevel"/>
    <w:tmpl w:val="320C3E0E"/>
    <w:lvl w:ilvl="0">
      <w:start w:val="6"/>
      <w:numFmt w:val="japaneseCounting"/>
      <w:lvlText w:val="第%1章"/>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1B20BCD"/>
    <w:multiLevelType w:val="multilevel"/>
    <w:tmpl w:val="71B20B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FF6587F"/>
    <w:multiLevelType w:val="multilevel"/>
    <w:tmpl w:val="7FF6587F"/>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0" w:nlCheck="1" w:checkStyle="0"/>
  <w:stylePaneFormatFilter w:val="3F01"/>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B14"/>
    <w:rsid w:val="00000253"/>
    <w:rsid w:val="000005C3"/>
    <w:rsid w:val="00000672"/>
    <w:rsid w:val="0000084D"/>
    <w:rsid w:val="00001A25"/>
    <w:rsid w:val="000021E2"/>
    <w:rsid w:val="000025AB"/>
    <w:rsid w:val="000029ED"/>
    <w:rsid w:val="00002AF7"/>
    <w:rsid w:val="00002F24"/>
    <w:rsid w:val="00003398"/>
    <w:rsid w:val="000039E6"/>
    <w:rsid w:val="00003C8D"/>
    <w:rsid w:val="00003FC2"/>
    <w:rsid w:val="0000464D"/>
    <w:rsid w:val="00004B0A"/>
    <w:rsid w:val="00005897"/>
    <w:rsid w:val="000065E3"/>
    <w:rsid w:val="000100FD"/>
    <w:rsid w:val="00010909"/>
    <w:rsid w:val="00010D86"/>
    <w:rsid w:val="0001172C"/>
    <w:rsid w:val="00012434"/>
    <w:rsid w:val="00012854"/>
    <w:rsid w:val="00012889"/>
    <w:rsid w:val="000132E8"/>
    <w:rsid w:val="00014551"/>
    <w:rsid w:val="00014BF7"/>
    <w:rsid w:val="00014E30"/>
    <w:rsid w:val="00015487"/>
    <w:rsid w:val="00017529"/>
    <w:rsid w:val="0001786F"/>
    <w:rsid w:val="00017B8C"/>
    <w:rsid w:val="00020CB4"/>
    <w:rsid w:val="000212EE"/>
    <w:rsid w:val="0002190F"/>
    <w:rsid w:val="000222F3"/>
    <w:rsid w:val="00022792"/>
    <w:rsid w:val="00024027"/>
    <w:rsid w:val="000248DF"/>
    <w:rsid w:val="00024A50"/>
    <w:rsid w:val="00024E35"/>
    <w:rsid w:val="000251A8"/>
    <w:rsid w:val="0002585A"/>
    <w:rsid w:val="00025E36"/>
    <w:rsid w:val="000268D9"/>
    <w:rsid w:val="000269ED"/>
    <w:rsid w:val="00026C29"/>
    <w:rsid w:val="000270D6"/>
    <w:rsid w:val="000273E9"/>
    <w:rsid w:val="00027DE1"/>
    <w:rsid w:val="0003003F"/>
    <w:rsid w:val="000307E9"/>
    <w:rsid w:val="00030C68"/>
    <w:rsid w:val="0003164C"/>
    <w:rsid w:val="00031881"/>
    <w:rsid w:val="00032114"/>
    <w:rsid w:val="000327E2"/>
    <w:rsid w:val="00032D36"/>
    <w:rsid w:val="00033A56"/>
    <w:rsid w:val="00033A5B"/>
    <w:rsid w:val="0003483E"/>
    <w:rsid w:val="00036440"/>
    <w:rsid w:val="00036EC3"/>
    <w:rsid w:val="000371E3"/>
    <w:rsid w:val="0003793F"/>
    <w:rsid w:val="00037FAC"/>
    <w:rsid w:val="000406A6"/>
    <w:rsid w:val="0004138C"/>
    <w:rsid w:val="00041C3A"/>
    <w:rsid w:val="000427BE"/>
    <w:rsid w:val="00042CB8"/>
    <w:rsid w:val="00043477"/>
    <w:rsid w:val="00043667"/>
    <w:rsid w:val="00043B3A"/>
    <w:rsid w:val="0004440C"/>
    <w:rsid w:val="00044F9A"/>
    <w:rsid w:val="000450C4"/>
    <w:rsid w:val="0004662D"/>
    <w:rsid w:val="000467A4"/>
    <w:rsid w:val="000502B7"/>
    <w:rsid w:val="000509D9"/>
    <w:rsid w:val="00050C32"/>
    <w:rsid w:val="0005234F"/>
    <w:rsid w:val="00052928"/>
    <w:rsid w:val="00052FCE"/>
    <w:rsid w:val="0005437B"/>
    <w:rsid w:val="00055D16"/>
    <w:rsid w:val="00057692"/>
    <w:rsid w:val="00060B44"/>
    <w:rsid w:val="00060E46"/>
    <w:rsid w:val="00062A8B"/>
    <w:rsid w:val="000638B3"/>
    <w:rsid w:val="000642D9"/>
    <w:rsid w:val="00064847"/>
    <w:rsid w:val="00064A18"/>
    <w:rsid w:val="00064BA5"/>
    <w:rsid w:val="00064E67"/>
    <w:rsid w:val="000657E7"/>
    <w:rsid w:val="00065B14"/>
    <w:rsid w:val="00065B94"/>
    <w:rsid w:val="00065ED2"/>
    <w:rsid w:val="00066398"/>
    <w:rsid w:val="000673E2"/>
    <w:rsid w:val="0006746E"/>
    <w:rsid w:val="000711E4"/>
    <w:rsid w:val="00071B85"/>
    <w:rsid w:val="00072122"/>
    <w:rsid w:val="00072424"/>
    <w:rsid w:val="00072A58"/>
    <w:rsid w:val="00072DA9"/>
    <w:rsid w:val="00072E17"/>
    <w:rsid w:val="00073725"/>
    <w:rsid w:val="0007494E"/>
    <w:rsid w:val="00074B59"/>
    <w:rsid w:val="00074B79"/>
    <w:rsid w:val="00075E8A"/>
    <w:rsid w:val="00083F95"/>
    <w:rsid w:val="00085EC4"/>
    <w:rsid w:val="000862B0"/>
    <w:rsid w:val="00087A9F"/>
    <w:rsid w:val="0009179C"/>
    <w:rsid w:val="00091AD7"/>
    <w:rsid w:val="00091DCC"/>
    <w:rsid w:val="000927BC"/>
    <w:rsid w:val="00092A1C"/>
    <w:rsid w:val="00092DBC"/>
    <w:rsid w:val="00093161"/>
    <w:rsid w:val="000939CF"/>
    <w:rsid w:val="0009402B"/>
    <w:rsid w:val="000943F7"/>
    <w:rsid w:val="0009461E"/>
    <w:rsid w:val="00094C6D"/>
    <w:rsid w:val="000958A8"/>
    <w:rsid w:val="00095ADE"/>
    <w:rsid w:val="00096898"/>
    <w:rsid w:val="00096D08"/>
    <w:rsid w:val="00096D3E"/>
    <w:rsid w:val="000973B5"/>
    <w:rsid w:val="00097775"/>
    <w:rsid w:val="000978C5"/>
    <w:rsid w:val="00097A36"/>
    <w:rsid w:val="000A24E6"/>
    <w:rsid w:val="000A2D15"/>
    <w:rsid w:val="000A38DC"/>
    <w:rsid w:val="000A45A7"/>
    <w:rsid w:val="000A57B8"/>
    <w:rsid w:val="000A79CB"/>
    <w:rsid w:val="000A7A12"/>
    <w:rsid w:val="000A7D64"/>
    <w:rsid w:val="000B09AE"/>
    <w:rsid w:val="000B1EDF"/>
    <w:rsid w:val="000B241E"/>
    <w:rsid w:val="000B2EF8"/>
    <w:rsid w:val="000B38A2"/>
    <w:rsid w:val="000B3986"/>
    <w:rsid w:val="000B3B98"/>
    <w:rsid w:val="000B4A1E"/>
    <w:rsid w:val="000B5A29"/>
    <w:rsid w:val="000B6145"/>
    <w:rsid w:val="000B7165"/>
    <w:rsid w:val="000C20DC"/>
    <w:rsid w:val="000C3771"/>
    <w:rsid w:val="000C4199"/>
    <w:rsid w:val="000C56E0"/>
    <w:rsid w:val="000C5B88"/>
    <w:rsid w:val="000C66C7"/>
    <w:rsid w:val="000C7B1D"/>
    <w:rsid w:val="000C7D00"/>
    <w:rsid w:val="000D0515"/>
    <w:rsid w:val="000D05DC"/>
    <w:rsid w:val="000D0A89"/>
    <w:rsid w:val="000D0BFD"/>
    <w:rsid w:val="000D0EEB"/>
    <w:rsid w:val="000D178A"/>
    <w:rsid w:val="000D23F0"/>
    <w:rsid w:val="000D2626"/>
    <w:rsid w:val="000D2DC6"/>
    <w:rsid w:val="000D3729"/>
    <w:rsid w:val="000D3EA1"/>
    <w:rsid w:val="000D401F"/>
    <w:rsid w:val="000D48EE"/>
    <w:rsid w:val="000D5A72"/>
    <w:rsid w:val="000D6259"/>
    <w:rsid w:val="000D73D1"/>
    <w:rsid w:val="000D73DD"/>
    <w:rsid w:val="000D73EF"/>
    <w:rsid w:val="000E03CB"/>
    <w:rsid w:val="000E2EAC"/>
    <w:rsid w:val="000E3F14"/>
    <w:rsid w:val="000E4416"/>
    <w:rsid w:val="000E46A6"/>
    <w:rsid w:val="000E46FC"/>
    <w:rsid w:val="000E4E23"/>
    <w:rsid w:val="000E56FD"/>
    <w:rsid w:val="000E747D"/>
    <w:rsid w:val="000E77D9"/>
    <w:rsid w:val="000E7D1B"/>
    <w:rsid w:val="000F123B"/>
    <w:rsid w:val="000F20AE"/>
    <w:rsid w:val="000F3733"/>
    <w:rsid w:val="000F37A9"/>
    <w:rsid w:val="000F3FF0"/>
    <w:rsid w:val="000F71A2"/>
    <w:rsid w:val="000F749D"/>
    <w:rsid w:val="000F7DD3"/>
    <w:rsid w:val="0010037F"/>
    <w:rsid w:val="001014DB"/>
    <w:rsid w:val="00101B2B"/>
    <w:rsid w:val="00101E9F"/>
    <w:rsid w:val="001020ED"/>
    <w:rsid w:val="0010299D"/>
    <w:rsid w:val="00103918"/>
    <w:rsid w:val="00103E66"/>
    <w:rsid w:val="00103E83"/>
    <w:rsid w:val="00103F6E"/>
    <w:rsid w:val="00104010"/>
    <w:rsid w:val="00104086"/>
    <w:rsid w:val="00104897"/>
    <w:rsid w:val="00104EDE"/>
    <w:rsid w:val="00105392"/>
    <w:rsid w:val="00105636"/>
    <w:rsid w:val="00105CC1"/>
    <w:rsid w:val="001066DD"/>
    <w:rsid w:val="00106BEE"/>
    <w:rsid w:val="00107E47"/>
    <w:rsid w:val="00110236"/>
    <w:rsid w:val="0011046D"/>
    <w:rsid w:val="00111624"/>
    <w:rsid w:val="001118F4"/>
    <w:rsid w:val="00111F24"/>
    <w:rsid w:val="00115574"/>
    <w:rsid w:val="0011608D"/>
    <w:rsid w:val="00116247"/>
    <w:rsid w:val="001168F0"/>
    <w:rsid w:val="00116C05"/>
    <w:rsid w:val="00116FCF"/>
    <w:rsid w:val="0011754B"/>
    <w:rsid w:val="00117F08"/>
    <w:rsid w:val="00120319"/>
    <w:rsid w:val="001203C6"/>
    <w:rsid w:val="00120830"/>
    <w:rsid w:val="0012195F"/>
    <w:rsid w:val="00122064"/>
    <w:rsid w:val="00122941"/>
    <w:rsid w:val="00122E4B"/>
    <w:rsid w:val="00125E07"/>
    <w:rsid w:val="00126277"/>
    <w:rsid w:val="001263B8"/>
    <w:rsid w:val="00126703"/>
    <w:rsid w:val="001269FC"/>
    <w:rsid w:val="00126D6B"/>
    <w:rsid w:val="0012736F"/>
    <w:rsid w:val="00127408"/>
    <w:rsid w:val="00127C26"/>
    <w:rsid w:val="0013037A"/>
    <w:rsid w:val="00130944"/>
    <w:rsid w:val="00130D92"/>
    <w:rsid w:val="001310E3"/>
    <w:rsid w:val="0013136F"/>
    <w:rsid w:val="001314AF"/>
    <w:rsid w:val="00131A35"/>
    <w:rsid w:val="00131C2D"/>
    <w:rsid w:val="0013299C"/>
    <w:rsid w:val="001337A4"/>
    <w:rsid w:val="00133F48"/>
    <w:rsid w:val="00134764"/>
    <w:rsid w:val="00135068"/>
    <w:rsid w:val="00140719"/>
    <w:rsid w:val="001408D7"/>
    <w:rsid w:val="001409D0"/>
    <w:rsid w:val="00140F30"/>
    <w:rsid w:val="00141C9C"/>
    <w:rsid w:val="00141EFB"/>
    <w:rsid w:val="00143793"/>
    <w:rsid w:val="0014459D"/>
    <w:rsid w:val="001448D5"/>
    <w:rsid w:val="00146134"/>
    <w:rsid w:val="00146481"/>
    <w:rsid w:val="00146ACC"/>
    <w:rsid w:val="00147134"/>
    <w:rsid w:val="00147802"/>
    <w:rsid w:val="00150151"/>
    <w:rsid w:val="001508AD"/>
    <w:rsid w:val="00151627"/>
    <w:rsid w:val="00151CD1"/>
    <w:rsid w:val="00151F4F"/>
    <w:rsid w:val="0015202A"/>
    <w:rsid w:val="00152AA7"/>
    <w:rsid w:val="00152BFD"/>
    <w:rsid w:val="0015326F"/>
    <w:rsid w:val="00153750"/>
    <w:rsid w:val="00153D11"/>
    <w:rsid w:val="0015413C"/>
    <w:rsid w:val="00155F1A"/>
    <w:rsid w:val="001561F6"/>
    <w:rsid w:val="0015665C"/>
    <w:rsid w:val="0015688F"/>
    <w:rsid w:val="001569D7"/>
    <w:rsid w:val="00156E0D"/>
    <w:rsid w:val="00157119"/>
    <w:rsid w:val="001609C5"/>
    <w:rsid w:val="00160EE8"/>
    <w:rsid w:val="0016304D"/>
    <w:rsid w:val="00164370"/>
    <w:rsid w:val="00164380"/>
    <w:rsid w:val="00164EC0"/>
    <w:rsid w:val="00164F9D"/>
    <w:rsid w:val="001661A3"/>
    <w:rsid w:val="00166E97"/>
    <w:rsid w:val="00167132"/>
    <w:rsid w:val="001679DC"/>
    <w:rsid w:val="0017027A"/>
    <w:rsid w:val="00170485"/>
    <w:rsid w:val="00170C31"/>
    <w:rsid w:val="00171374"/>
    <w:rsid w:val="00171A67"/>
    <w:rsid w:val="00171DF5"/>
    <w:rsid w:val="0017223D"/>
    <w:rsid w:val="001726AD"/>
    <w:rsid w:val="00172779"/>
    <w:rsid w:val="00172B13"/>
    <w:rsid w:val="00172D4D"/>
    <w:rsid w:val="001736CB"/>
    <w:rsid w:val="00173C68"/>
    <w:rsid w:val="00173DAF"/>
    <w:rsid w:val="00175BA6"/>
    <w:rsid w:val="00175C82"/>
    <w:rsid w:val="001778C5"/>
    <w:rsid w:val="00177B28"/>
    <w:rsid w:val="00180209"/>
    <w:rsid w:val="0018092F"/>
    <w:rsid w:val="00180FD5"/>
    <w:rsid w:val="001811F8"/>
    <w:rsid w:val="00181CA4"/>
    <w:rsid w:val="001836C6"/>
    <w:rsid w:val="00184274"/>
    <w:rsid w:val="0018466C"/>
    <w:rsid w:val="00185108"/>
    <w:rsid w:val="001855B8"/>
    <w:rsid w:val="00185617"/>
    <w:rsid w:val="001856F9"/>
    <w:rsid w:val="001863C7"/>
    <w:rsid w:val="001869B8"/>
    <w:rsid w:val="00186E62"/>
    <w:rsid w:val="0018776A"/>
    <w:rsid w:val="00187BBF"/>
    <w:rsid w:val="00191103"/>
    <w:rsid w:val="001912D0"/>
    <w:rsid w:val="0019181F"/>
    <w:rsid w:val="0019231C"/>
    <w:rsid w:val="00192E96"/>
    <w:rsid w:val="00192EE0"/>
    <w:rsid w:val="001947A5"/>
    <w:rsid w:val="001947B0"/>
    <w:rsid w:val="00195326"/>
    <w:rsid w:val="00197C44"/>
    <w:rsid w:val="001A02B3"/>
    <w:rsid w:val="001A037B"/>
    <w:rsid w:val="001A0FEC"/>
    <w:rsid w:val="001A1CCC"/>
    <w:rsid w:val="001A26CD"/>
    <w:rsid w:val="001A33E6"/>
    <w:rsid w:val="001A36FA"/>
    <w:rsid w:val="001A3EDE"/>
    <w:rsid w:val="001A4DBA"/>
    <w:rsid w:val="001A55CA"/>
    <w:rsid w:val="001A5924"/>
    <w:rsid w:val="001A5DD4"/>
    <w:rsid w:val="001A5E07"/>
    <w:rsid w:val="001A5E24"/>
    <w:rsid w:val="001A6D8B"/>
    <w:rsid w:val="001A7629"/>
    <w:rsid w:val="001A7AA1"/>
    <w:rsid w:val="001B00A8"/>
    <w:rsid w:val="001B15A3"/>
    <w:rsid w:val="001B33A0"/>
    <w:rsid w:val="001B41A4"/>
    <w:rsid w:val="001B6873"/>
    <w:rsid w:val="001B70DE"/>
    <w:rsid w:val="001B7437"/>
    <w:rsid w:val="001B7E41"/>
    <w:rsid w:val="001B7F00"/>
    <w:rsid w:val="001C006E"/>
    <w:rsid w:val="001C086E"/>
    <w:rsid w:val="001C1172"/>
    <w:rsid w:val="001C2EE9"/>
    <w:rsid w:val="001C476A"/>
    <w:rsid w:val="001C569E"/>
    <w:rsid w:val="001C790F"/>
    <w:rsid w:val="001D1712"/>
    <w:rsid w:val="001D17EE"/>
    <w:rsid w:val="001D18E0"/>
    <w:rsid w:val="001D255E"/>
    <w:rsid w:val="001D5A8A"/>
    <w:rsid w:val="001D5BC6"/>
    <w:rsid w:val="001D5D9C"/>
    <w:rsid w:val="001D611C"/>
    <w:rsid w:val="001D71F1"/>
    <w:rsid w:val="001D721C"/>
    <w:rsid w:val="001E129E"/>
    <w:rsid w:val="001E15A9"/>
    <w:rsid w:val="001E2052"/>
    <w:rsid w:val="001E2A50"/>
    <w:rsid w:val="001E3652"/>
    <w:rsid w:val="001E40B9"/>
    <w:rsid w:val="001E4232"/>
    <w:rsid w:val="001E474A"/>
    <w:rsid w:val="001E61EE"/>
    <w:rsid w:val="001E69F4"/>
    <w:rsid w:val="001E798B"/>
    <w:rsid w:val="001E7B06"/>
    <w:rsid w:val="001F15E4"/>
    <w:rsid w:val="001F1D48"/>
    <w:rsid w:val="001F31C6"/>
    <w:rsid w:val="001F325C"/>
    <w:rsid w:val="001F353A"/>
    <w:rsid w:val="001F5CC1"/>
    <w:rsid w:val="001F678E"/>
    <w:rsid w:val="0020020D"/>
    <w:rsid w:val="00201A8F"/>
    <w:rsid w:val="0020307F"/>
    <w:rsid w:val="00203825"/>
    <w:rsid w:val="00203941"/>
    <w:rsid w:val="0020437A"/>
    <w:rsid w:val="0020517D"/>
    <w:rsid w:val="00210EC2"/>
    <w:rsid w:val="002114C7"/>
    <w:rsid w:val="00211A29"/>
    <w:rsid w:val="00213066"/>
    <w:rsid w:val="00213908"/>
    <w:rsid w:val="00213E98"/>
    <w:rsid w:val="00213EE5"/>
    <w:rsid w:val="00214F27"/>
    <w:rsid w:val="00215314"/>
    <w:rsid w:val="002156AE"/>
    <w:rsid w:val="00215CD0"/>
    <w:rsid w:val="00216D43"/>
    <w:rsid w:val="00216F6B"/>
    <w:rsid w:val="002174A9"/>
    <w:rsid w:val="0022037A"/>
    <w:rsid w:val="002204AE"/>
    <w:rsid w:val="002219D1"/>
    <w:rsid w:val="00222204"/>
    <w:rsid w:val="002223C3"/>
    <w:rsid w:val="00222879"/>
    <w:rsid w:val="002237DB"/>
    <w:rsid w:val="00225835"/>
    <w:rsid w:val="002261BD"/>
    <w:rsid w:val="002273C2"/>
    <w:rsid w:val="00227470"/>
    <w:rsid w:val="00227954"/>
    <w:rsid w:val="0023112B"/>
    <w:rsid w:val="00231B89"/>
    <w:rsid w:val="00231FA2"/>
    <w:rsid w:val="00232EFE"/>
    <w:rsid w:val="00232F7A"/>
    <w:rsid w:val="00233D99"/>
    <w:rsid w:val="00233E3E"/>
    <w:rsid w:val="00234045"/>
    <w:rsid w:val="00234FE0"/>
    <w:rsid w:val="002355BE"/>
    <w:rsid w:val="00236825"/>
    <w:rsid w:val="00236860"/>
    <w:rsid w:val="00236951"/>
    <w:rsid w:val="00237020"/>
    <w:rsid w:val="00242570"/>
    <w:rsid w:val="00242682"/>
    <w:rsid w:val="002439AB"/>
    <w:rsid w:val="00244B22"/>
    <w:rsid w:val="00244B7E"/>
    <w:rsid w:val="00244F58"/>
    <w:rsid w:val="00245F2B"/>
    <w:rsid w:val="00245FF7"/>
    <w:rsid w:val="00246143"/>
    <w:rsid w:val="00246235"/>
    <w:rsid w:val="002505DD"/>
    <w:rsid w:val="002509C1"/>
    <w:rsid w:val="00250F96"/>
    <w:rsid w:val="00251088"/>
    <w:rsid w:val="002511B0"/>
    <w:rsid w:val="002518B9"/>
    <w:rsid w:val="00251C14"/>
    <w:rsid w:val="00252061"/>
    <w:rsid w:val="002536DD"/>
    <w:rsid w:val="00253E64"/>
    <w:rsid w:val="002560B6"/>
    <w:rsid w:val="0025647E"/>
    <w:rsid w:val="002564B9"/>
    <w:rsid w:val="002566B1"/>
    <w:rsid w:val="00257422"/>
    <w:rsid w:val="00260BE9"/>
    <w:rsid w:val="00260CFF"/>
    <w:rsid w:val="00262438"/>
    <w:rsid w:val="00262A91"/>
    <w:rsid w:val="00262F79"/>
    <w:rsid w:val="00263E90"/>
    <w:rsid w:val="002642EF"/>
    <w:rsid w:val="002651F1"/>
    <w:rsid w:val="002657FB"/>
    <w:rsid w:val="00266D1E"/>
    <w:rsid w:val="00266F40"/>
    <w:rsid w:val="00267419"/>
    <w:rsid w:val="00267F63"/>
    <w:rsid w:val="00267F6B"/>
    <w:rsid w:val="002724B4"/>
    <w:rsid w:val="00273393"/>
    <w:rsid w:val="00273CB0"/>
    <w:rsid w:val="002746AE"/>
    <w:rsid w:val="00276AF5"/>
    <w:rsid w:val="00276FBE"/>
    <w:rsid w:val="00282804"/>
    <w:rsid w:val="002835B0"/>
    <w:rsid w:val="00283761"/>
    <w:rsid w:val="002837E9"/>
    <w:rsid w:val="002839D6"/>
    <w:rsid w:val="00284213"/>
    <w:rsid w:val="002844FD"/>
    <w:rsid w:val="00284567"/>
    <w:rsid w:val="00285063"/>
    <w:rsid w:val="00286926"/>
    <w:rsid w:val="00286A5B"/>
    <w:rsid w:val="00286E63"/>
    <w:rsid w:val="00287763"/>
    <w:rsid w:val="0029225E"/>
    <w:rsid w:val="00293B43"/>
    <w:rsid w:val="00293C7D"/>
    <w:rsid w:val="00293CE8"/>
    <w:rsid w:val="00295112"/>
    <w:rsid w:val="002952AF"/>
    <w:rsid w:val="00295A59"/>
    <w:rsid w:val="00295D11"/>
    <w:rsid w:val="00296C97"/>
    <w:rsid w:val="002972BF"/>
    <w:rsid w:val="00297A2B"/>
    <w:rsid w:val="002A018B"/>
    <w:rsid w:val="002A1934"/>
    <w:rsid w:val="002A33C7"/>
    <w:rsid w:val="002A34C4"/>
    <w:rsid w:val="002A49C4"/>
    <w:rsid w:val="002A4EAD"/>
    <w:rsid w:val="002A5913"/>
    <w:rsid w:val="002A5D15"/>
    <w:rsid w:val="002A5DAE"/>
    <w:rsid w:val="002B0998"/>
    <w:rsid w:val="002B2A78"/>
    <w:rsid w:val="002B2DD4"/>
    <w:rsid w:val="002B2F1A"/>
    <w:rsid w:val="002B356B"/>
    <w:rsid w:val="002B5E20"/>
    <w:rsid w:val="002B6299"/>
    <w:rsid w:val="002B74D4"/>
    <w:rsid w:val="002C01C8"/>
    <w:rsid w:val="002C050E"/>
    <w:rsid w:val="002C0C1C"/>
    <w:rsid w:val="002C1E5A"/>
    <w:rsid w:val="002C25A3"/>
    <w:rsid w:val="002C47F5"/>
    <w:rsid w:val="002C48D8"/>
    <w:rsid w:val="002C5F50"/>
    <w:rsid w:val="002C6020"/>
    <w:rsid w:val="002C641B"/>
    <w:rsid w:val="002C6651"/>
    <w:rsid w:val="002C6AD4"/>
    <w:rsid w:val="002C6C5F"/>
    <w:rsid w:val="002D02DC"/>
    <w:rsid w:val="002D08B3"/>
    <w:rsid w:val="002D0EDC"/>
    <w:rsid w:val="002D23B6"/>
    <w:rsid w:val="002D396E"/>
    <w:rsid w:val="002D4B03"/>
    <w:rsid w:val="002D5449"/>
    <w:rsid w:val="002D5726"/>
    <w:rsid w:val="002D6BDC"/>
    <w:rsid w:val="002D7648"/>
    <w:rsid w:val="002D7C44"/>
    <w:rsid w:val="002E05CF"/>
    <w:rsid w:val="002E0980"/>
    <w:rsid w:val="002E109C"/>
    <w:rsid w:val="002E1A1E"/>
    <w:rsid w:val="002E27F4"/>
    <w:rsid w:val="002E2887"/>
    <w:rsid w:val="002E2E3C"/>
    <w:rsid w:val="002E39DF"/>
    <w:rsid w:val="002E3BB7"/>
    <w:rsid w:val="002E3D0F"/>
    <w:rsid w:val="002E3F47"/>
    <w:rsid w:val="002E404C"/>
    <w:rsid w:val="002E4765"/>
    <w:rsid w:val="002E52D0"/>
    <w:rsid w:val="002E5B79"/>
    <w:rsid w:val="002E69E5"/>
    <w:rsid w:val="002E735D"/>
    <w:rsid w:val="002E7BE0"/>
    <w:rsid w:val="002E7C17"/>
    <w:rsid w:val="002E7D8A"/>
    <w:rsid w:val="002F035B"/>
    <w:rsid w:val="002F199D"/>
    <w:rsid w:val="002F23A8"/>
    <w:rsid w:val="002F370D"/>
    <w:rsid w:val="002F41E7"/>
    <w:rsid w:val="002F5188"/>
    <w:rsid w:val="002F639A"/>
    <w:rsid w:val="002F63E5"/>
    <w:rsid w:val="002F768C"/>
    <w:rsid w:val="002F7912"/>
    <w:rsid w:val="002F7D1E"/>
    <w:rsid w:val="0030030D"/>
    <w:rsid w:val="003019A4"/>
    <w:rsid w:val="00301A1A"/>
    <w:rsid w:val="00301BD4"/>
    <w:rsid w:val="003020CF"/>
    <w:rsid w:val="00302BB7"/>
    <w:rsid w:val="00302F89"/>
    <w:rsid w:val="00303F2B"/>
    <w:rsid w:val="0030400D"/>
    <w:rsid w:val="00304897"/>
    <w:rsid w:val="003048CA"/>
    <w:rsid w:val="00304E8E"/>
    <w:rsid w:val="00306776"/>
    <w:rsid w:val="003067AA"/>
    <w:rsid w:val="00306E78"/>
    <w:rsid w:val="003079D2"/>
    <w:rsid w:val="00312F77"/>
    <w:rsid w:val="00312FE8"/>
    <w:rsid w:val="00314005"/>
    <w:rsid w:val="003141F7"/>
    <w:rsid w:val="00314469"/>
    <w:rsid w:val="00315E31"/>
    <w:rsid w:val="00316998"/>
    <w:rsid w:val="00317BA7"/>
    <w:rsid w:val="00317E5D"/>
    <w:rsid w:val="00321676"/>
    <w:rsid w:val="00321CC1"/>
    <w:rsid w:val="00322520"/>
    <w:rsid w:val="00322B20"/>
    <w:rsid w:val="00323208"/>
    <w:rsid w:val="0032382B"/>
    <w:rsid w:val="00323D21"/>
    <w:rsid w:val="00323D4F"/>
    <w:rsid w:val="0032463E"/>
    <w:rsid w:val="00324C23"/>
    <w:rsid w:val="00324D63"/>
    <w:rsid w:val="00325426"/>
    <w:rsid w:val="003269C9"/>
    <w:rsid w:val="003279A7"/>
    <w:rsid w:val="00330A2D"/>
    <w:rsid w:val="003310B0"/>
    <w:rsid w:val="00331E0C"/>
    <w:rsid w:val="003329B3"/>
    <w:rsid w:val="00333B63"/>
    <w:rsid w:val="003357F1"/>
    <w:rsid w:val="00335819"/>
    <w:rsid w:val="00335DC5"/>
    <w:rsid w:val="0033691E"/>
    <w:rsid w:val="003374B7"/>
    <w:rsid w:val="003375DD"/>
    <w:rsid w:val="003400AD"/>
    <w:rsid w:val="003404FA"/>
    <w:rsid w:val="00341217"/>
    <w:rsid w:val="003416BA"/>
    <w:rsid w:val="00341B06"/>
    <w:rsid w:val="00342D82"/>
    <w:rsid w:val="00342F99"/>
    <w:rsid w:val="003431DF"/>
    <w:rsid w:val="00344074"/>
    <w:rsid w:val="003445C6"/>
    <w:rsid w:val="0034501B"/>
    <w:rsid w:val="00345476"/>
    <w:rsid w:val="00345AE5"/>
    <w:rsid w:val="00346910"/>
    <w:rsid w:val="003469A0"/>
    <w:rsid w:val="0034752C"/>
    <w:rsid w:val="0035074B"/>
    <w:rsid w:val="003512EE"/>
    <w:rsid w:val="00351898"/>
    <w:rsid w:val="003518A6"/>
    <w:rsid w:val="00351B5D"/>
    <w:rsid w:val="00353951"/>
    <w:rsid w:val="00354836"/>
    <w:rsid w:val="00355125"/>
    <w:rsid w:val="003557A5"/>
    <w:rsid w:val="003568E4"/>
    <w:rsid w:val="00356988"/>
    <w:rsid w:val="00360313"/>
    <w:rsid w:val="00360DB3"/>
    <w:rsid w:val="00362BAC"/>
    <w:rsid w:val="003634F0"/>
    <w:rsid w:val="003636EB"/>
    <w:rsid w:val="00364034"/>
    <w:rsid w:val="003661A9"/>
    <w:rsid w:val="00370DC7"/>
    <w:rsid w:val="00371539"/>
    <w:rsid w:val="003745F3"/>
    <w:rsid w:val="003748F6"/>
    <w:rsid w:val="0037493D"/>
    <w:rsid w:val="00375499"/>
    <w:rsid w:val="0037599C"/>
    <w:rsid w:val="00375F02"/>
    <w:rsid w:val="0037626E"/>
    <w:rsid w:val="00377518"/>
    <w:rsid w:val="00381224"/>
    <w:rsid w:val="00381606"/>
    <w:rsid w:val="003816A9"/>
    <w:rsid w:val="00382B81"/>
    <w:rsid w:val="00386246"/>
    <w:rsid w:val="0038692C"/>
    <w:rsid w:val="00386CFB"/>
    <w:rsid w:val="003875A4"/>
    <w:rsid w:val="00387610"/>
    <w:rsid w:val="00390286"/>
    <w:rsid w:val="00390517"/>
    <w:rsid w:val="003928C0"/>
    <w:rsid w:val="00392E52"/>
    <w:rsid w:val="00393EC8"/>
    <w:rsid w:val="0039418D"/>
    <w:rsid w:val="003943B1"/>
    <w:rsid w:val="00394910"/>
    <w:rsid w:val="00394FE9"/>
    <w:rsid w:val="0039542A"/>
    <w:rsid w:val="00396A2D"/>
    <w:rsid w:val="00396A39"/>
    <w:rsid w:val="00396FC3"/>
    <w:rsid w:val="00397AC4"/>
    <w:rsid w:val="00397BC9"/>
    <w:rsid w:val="003A0F6D"/>
    <w:rsid w:val="003A2732"/>
    <w:rsid w:val="003A5758"/>
    <w:rsid w:val="003A599D"/>
    <w:rsid w:val="003A5A8D"/>
    <w:rsid w:val="003A6260"/>
    <w:rsid w:val="003A6402"/>
    <w:rsid w:val="003A64BB"/>
    <w:rsid w:val="003A6AD5"/>
    <w:rsid w:val="003A7788"/>
    <w:rsid w:val="003B0B6A"/>
    <w:rsid w:val="003B1D17"/>
    <w:rsid w:val="003B1F18"/>
    <w:rsid w:val="003B2050"/>
    <w:rsid w:val="003B2199"/>
    <w:rsid w:val="003B25BB"/>
    <w:rsid w:val="003B29CF"/>
    <w:rsid w:val="003B31AB"/>
    <w:rsid w:val="003B34E6"/>
    <w:rsid w:val="003B4A36"/>
    <w:rsid w:val="003B54A5"/>
    <w:rsid w:val="003B5C8E"/>
    <w:rsid w:val="003B71D3"/>
    <w:rsid w:val="003B7362"/>
    <w:rsid w:val="003C001D"/>
    <w:rsid w:val="003C05D8"/>
    <w:rsid w:val="003C071B"/>
    <w:rsid w:val="003C1055"/>
    <w:rsid w:val="003C192B"/>
    <w:rsid w:val="003C1BD9"/>
    <w:rsid w:val="003C3218"/>
    <w:rsid w:val="003C3471"/>
    <w:rsid w:val="003C3BA0"/>
    <w:rsid w:val="003C402E"/>
    <w:rsid w:val="003C4580"/>
    <w:rsid w:val="003C497F"/>
    <w:rsid w:val="003C6746"/>
    <w:rsid w:val="003C7252"/>
    <w:rsid w:val="003C77E2"/>
    <w:rsid w:val="003C7F0D"/>
    <w:rsid w:val="003D0BE4"/>
    <w:rsid w:val="003D15AD"/>
    <w:rsid w:val="003D1FDE"/>
    <w:rsid w:val="003D2506"/>
    <w:rsid w:val="003D2BEB"/>
    <w:rsid w:val="003D40BA"/>
    <w:rsid w:val="003D4797"/>
    <w:rsid w:val="003D4E9C"/>
    <w:rsid w:val="003D50B5"/>
    <w:rsid w:val="003D5A1F"/>
    <w:rsid w:val="003D65D8"/>
    <w:rsid w:val="003D681F"/>
    <w:rsid w:val="003D7CE8"/>
    <w:rsid w:val="003E1B7A"/>
    <w:rsid w:val="003E285E"/>
    <w:rsid w:val="003E2DD4"/>
    <w:rsid w:val="003E3300"/>
    <w:rsid w:val="003E3D53"/>
    <w:rsid w:val="003E48A5"/>
    <w:rsid w:val="003E4E50"/>
    <w:rsid w:val="003E54CB"/>
    <w:rsid w:val="003E6E0B"/>
    <w:rsid w:val="003E72B9"/>
    <w:rsid w:val="003F127D"/>
    <w:rsid w:val="003F13F1"/>
    <w:rsid w:val="003F16DF"/>
    <w:rsid w:val="003F1D03"/>
    <w:rsid w:val="003F1D44"/>
    <w:rsid w:val="003F1DB9"/>
    <w:rsid w:val="003F3C49"/>
    <w:rsid w:val="003F3FAD"/>
    <w:rsid w:val="003F41F0"/>
    <w:rsid w:val="003F47BA"/>
    <w:rsid w:val="003F47F5"/>
    <w:rsid w:val="003F5390"/>
    <w:rsid w:val="003F5445"/>
    <w:rsid w:val="003F62C5"/>
    <w:rsid w:val="003F6617"/>
    <w:rsid w:val="003F6967"/>
    <w:rsid w:val="003F6980"/>
    <w:rsid w:val="003F7E85"/>
    <w:rsid w:val="00400A6F"/>
    <w:rsid w:val="0040118D"/>
    <w:rsid w:val="004011FD"/>
    <w:rsid w:val="00401529"/>
    <w:rsid w:val="00401C86"/>
    <w:rsid w:val="004040E6"/>
    <w:rsid w:val="00404C27"/>
    <w:rsid w:val="004063B2"/>
    <w:rsid w:val="004066CC"/>
    <w:rsid w:val="0040729A"/>
    <w:rsid w:val="00414DA2"/>
    <w:rsid w:val="00415F25"/>
    <w:rsid w:val="00417BAA"/>
    <w:rsid w:val="00420568"/>
    <w:rsid w:val="004214D4"/>
    <w:rsid w:val="00422204"/>
    <w:rsid w:val="004227EA"/>
    <w:rsid w:val="00422A10"/>
    <w:rsid w:val="00422CF5"/>
    <w:rsid w:val="00424A61"/>
    <w:rsid w:val="00424A99"/>
    <w:rsid w:val="00426CCA"/>
    <w:rsid w:val="004274E9"/>
    <w:rsid w:val="00427713"/>
    <w:rsid w:val="004279E7"/>
    <w:rsid w:val="00431045"/>
    <w:rsid w:val="00432589"/>
    <w:rsid w:val="00432633"/>
    <w:rsid w:val="00432896"/>
    <w:rsid w:val="004330CA"/>
    <w:rsid w:val="00433B60"/>
    <w:rsid w:val="00433B72"/>
    <w:rsid w:val="00436F59"/>
    <w:rsid w:val="004379E7"/>
    <w:rsid w:val="00442C4F"/>
    <w:rsid w:val="00442DDA"/>
    <w:rsid w:val="00443491"/>
    <w:rsid w:val="00443546"/>
    <w:rsid w:val="0044372F"/>
    <w:rsid w:val="00443A52"/>
    <w:rsid w:val="00443FE2"/>
    <w:rsid w:val="00445593"/>
    <w:rsid w:val="00445A2F"/>
    <w:rsid w:val="00445D65"/>
    <w:rsid w:val="0044658E"/>
    <w:rsid w:val="0044684E"/>
    <w:rsid w:val="004473F1"/>
    <w:rsid w:val="00447FF4"/>
    <w:rsid w:val="00450555"/>
    <w:rsid w:val="0045068A"/>
    <w:rsid w:val="004520BC"/>
    <w:rsid w:val="00452AE1"/>
    <w:rsid w:val="00452D7F"/>
    <w:rsid w:val="00453640"/>
    <w:rsid w:val="00453E28"/>
    <w:rsid w:val="00455C7D"/>
    <w:rsid w:val="0045603C"/>
    <w:rsid w:val="00456384"/>
    <w:rsid w:val="00456D4E"/>
    <w:rsid w:val="0045713B"/>
    <w:rsid w:val="004572F3"/>
    <w:rsid w:val="0045775E"/>
    <w:rsid w:val="00460821"/>
    <w:rsid w:val="00461EBA"/>
    <w:rsid w:val="00462D42"/>
    <w:rsid w:val="00463865"/>
    <w:rsid w:val="00463E31"/>
    <w:rsid w:val="00464261"/>
    <w:rsid w:val="00464D90"/>
    <w:rsid w:val="004651D8"/>
    <w:rsid w:val="0046570E"/>
    <w:rsid w:val="00467292"/>
    <w:rsid w:val="0047119F"/>
    <w:rsid w:val="0047144C"/>
    <w:rsid w:val="004718C7"/>
    <w:rsid w:val="0047191D"/>
    <w:rsid w:val="00471C20"/>
    <w:rsid w:val="00473128"/>
    <w:rsid w:val="004737CD"/>
    <w:rsid w:val="0047384E"/>
    <w:rsid w:val="004754E7"/>
    <w:rsid w:val="00475585"/>
    <w:rsid w:val="004758A0"/>
    <w:rsid w:val="004761F2"/>
    <w:rsid w:val="004763CD"/>
    <w:rsid w:val="004770EE"/>
    <w:rsid w:val="00477114"/>
    <w:rsid w:val="00477167"/>
    <w:rsid w:val="004775CA"/>
    <w:rsid w:val="00477827"/>
    <w:rsid w:val="004779D3"/>
    <w:rsid w:val="00477DBF"/>
    <w:rsid w:val="00480372"/>
    <w:rsid w:val="00481F19"/>
    <w:rsid w:val="00481FC3"/>
    <w:rsid w:val="0048204C"/>
    <w:rsid w:val="004826FE"/>
    <w:rsid w:val="004839DB"/>
    <w:rsid w:val="00484B69"/>
    <w:rsid w:val="00485278"/>
    <w:rsid w:val="0048579C"/>
    <w:rsid w:val="0048590F"/>
    <w:rsid w:val="00485966"/>
    <w:rsid w:val="00485C9F"/>
    <w:rsid w:val="00486586"/>
    <w:rsid w:val="004869BC"/>
    <w:rsid w:val="00486FD8"/>
    <w:rsid w:val="004874DE"/>
    <w:rsid w:val="004879A0"/>
    <w:rsid w:val="004910C5"/>
    <w:rsid w:val="004921F9"/>
    <w:rsid w:val="00492A25"/>
    <w:rsid w:val="004930FB"/>
    <w:rsid w:val="004934E4"/>
    <w:rsid w:val="00493850"/>
    <w:rsid w:val="0049486F"/>
    <w:rsid w:val="00495286"/>
    <w:rsid w:val="004954D4"/>
    <w:rsid w:val="00495C30"/>
    <w:rsid w:val="004A0B1F"/>
    <w:rsid w:val="004A11BC"/>
    <w:rsid w:val="004A1276"/>
    <w:rsid w:val="004A1405"/>
    <w:rsid w:val="004A279F"/>
    <w:rsid w:val="004A285D"/>
    <w:rsid w:val="004A2A61"/>
    <w:rsid w:val="004A2B88"/>
    <w:rsid w:val="004A2BFE"/>
    <w:rsid w:val="004A327C"/>
    <w:rsid w:val="004A352E"/>
    <w:rsid w:val="004A381E"/>
    <w:rsid w:val="004A591B"/>
    <w:rsid w:val="004A5A21"/>
    <w:rsid w:val="004A5C0F"/>
    <w:rsid w:val="004A695B"/>
    <w:rsid w:val="004B01C9"/>
    <w:rsid w:val="004B0302"/>
    <w:rsid w:val="004B1089"/>
    <w:rsid w:val="004B1BD5"/>
    <w:rsid w:val="004B1FF5"/>
    <w:rsid w:val="004B29AC"/>
    <w:rsid w:val="004B369C"/>
    <w:rsid w:val="004B3719"/>
    <w:rsid w:val="004B378F"/>
    <w:rsid w:val="004B4763"/>
    <w:rsid w:val="004B5634"/>
    <w:rsid w:val="004B6CE1"/>
    <w:rsid w:val="004B72F8"/>
    <w:rsid w:val="004B7F88"/>
    <w:rsid w:val="004C281B"/>
    <w:rsid w:val="004C3BFE"/>
    <w:rsid w:val="004C4AAF"/>
    <w:rsid w:val="004C4EF9"/>
    <w:rsid w:val="004C51FD"/>
    <w:rsid w:val="004C5987"/>
    <w:rsid w:val="004C70A5"/>
    <w:rsid w:val="004C7393"/>
    <w:rsid w:val="004D04ED"/>
    <w:rsid w:val="004D2499"/>
    <w:rsid w:val="004D29ED"/>
    <w:rsid w:val="004D2A7E"/>
    <w:rsid w:val="004D35BA"/>
    <w:rsid w:val="004D377F"/>
    <w:rsid w:val="004D3F98"/>
    <w:rsid w:val="004D41DD"/>
    <w:rsid w:val="004D5599"/>
    <w:rsid w:val="004D58BB"/>
    <w:rsid w:val="004D618D"/>
    <w:rsid w:val="004D655D"/>
    <w:rsid w:val="004D6FAB"/>
    <w:rsid w:val="004D72F6"/>
    <w:rsid w:val="004D7AB0"/>
    <w:rsid w:val="004E13A2"/>
    <w:rsid w:val="004E25A8"/>
    <w:rsid w:val="004E2D57"/>
    <w:rsid w:val="004E375D"/>
    <w:rsid w:val="004E4320"/>
    <w:rsid w:val="004E49A2"/>
    <w:rsid w:val="004E52EE"/>
    <w:rsid w:val="004E59CE"/>
    <w:rsid w:val="004E6097"/>
    <w:rsid w:val="004E65DE"/>
    <w:rsid w:val="004E687A"/>
    <w:rsid w:val="004E6D9E"/>
    <w:rsid w:val="004E752F"/>
    <w:rsid w:val="004E7B03"/>
    <w:rsid w:val="004F0131"/>
    <w:rsid w:val="004F0446"/>
    <w:rsid w:val="004F06AC"/>
    <w:rsid w:val="004F0FFC"/>
    <w:rsid w:val="004F1E3F"/>
    <w:rsid w:val="004F2193"/>
    <w:rsid w:val="004F23AE"/>
    <w:rsid w:val="004F2EFC"/>
    <w:rsid w:val="004F33BA"/>
    <w:rsid w:val="004F427F"/>
    <w:rsid w:val="004F518A"/>
    <w:rsid w:val="004F552A"/>
    <w:rsid w:val="004F6D02"/>
    <w:rsid w:val="004F70FC"/>
    <w:rsid w:val="00500258"/>
    <w:rsid w:val="00500B2F"/>
    <w:rsid w:val="005016ED"/>
    <w:rsid w:val="00502C96"/>
    <w:rsid w:val="00503031"/>
    <w:rsid w:val="005047B4"/>
    <w:rsid w:val="0050487A"/>
    <w:rsid w:val="0050490A"/>
    <w:rsid w:val="00507EC6"/>
    <w:rsid w:val="00507FB5"/>
    <w:rsid w:val="005102B7"/>
    <w:rsid w:val="005111BB"/>
    <w:rsid w:val="005120FC"/>
    <w:rsid w:val="005128BE"/>
    <w:rsid w:val="00512F7E"/>
    <w:rsid w:val="00513DC9"/>
    <w:rsid w:val="00513E7C"/>
    <w:rsid w:val="005157D4"/>
    <w:rsid w:val="00515F34"/>
    <w:rsid w:val="0051608F"/>
    <w:rsid w:val="00517170"/>
    <w:rsid w:val="00520017"/>
    <w:rsid w:val="00522011"/>
    <w:rsid w:val="00523674"/>
    <w:rsid w:val="00523CE5"/>
    <w:rsid w:val="00524803"/>
    <w:rsid w:val="00524B18"/>
    <w:rsid w:val="00524C5A"/>
    <w:rsid w:val="0052572D"/>
    <w:rsid w:val="00526049"/>
    <w:rsid w:val="005265F3"/>
    <w:rsid w:val="00526651"/>
    <w:rsid w:val="00526BC3"/>
    <w:rsid w:val="00527AE1"/>
    <w:rsid w:val="00531880"/>
    <w:rsid w:val="0053195D"/>
    <w:rsid w:val="00533A13"/>
    <w:rsid w:val="00533C44"/>
    <w:rsid w:val="005340A3"/>
    <w:rsid w:val="00534BE3"/>
    <w:rsid w:val="00534D3F"/>
    <w:rsid w:val="00535291"/>
    <w:rsid w:val="00536750"/>
    <w:rsid w:val="00537897"/>
    <w:rsid w:val="0053798F"/>
    <w:rsid w:val="005401BF"/>
    <w:rsid w:val="00540631"/>
    <w:rsid w:val="005423DB"/>
    <w:rsid w:val="0054278A"/>
    <w:rsid w:val="00542835"/>
    <w:rsid w:val="005437E0"/>
    <w:rsid w:val="00543AF4"/>
    <w:rsid w:val="00543C6E"/>
    <w:rsid w:val="00543FAA"/>
    <w:rsid w:val="00544191"/>
    <w:rsid w:val="00544678"/>
    <w:rsid w:val="00544E8B"/>
    <w:rsid w:val="00544F39"/>
    <w:rsid w:val="005458B0"/>
    <w:rsid w:val="00546A39"/>
    <w:rsid w:val="00547E29"/>
    <w:rsid w:val="00547EFB"/>
    <w:rsid w:val="00550829"/>
    <w:rsid w:val="00551DE2"/>
    <w:rsid w:val="005531DF"/>
    <w:rsid w:val="00553671"/>
    <w:rsid w:val="00554151"/>
    <w:rsid w:val="00554D00"/>
    <w:rsid w:val="00554E98"/>
    <w:rsid w:val="00554F78"/>
    <w:rsid w:val="005556FD"/>
    <w:rsid w:val="00555834"/>
    <w:rsid w:val="005559A6"/>
    <w:rsid w:val="00556812"/>
    <w:rsid w:val="0055741D"/>
    <w:rsid w:val="0055781F"/>
    <w:rsid w:val="00557EE9"/>
    <w:rsid w:val="00557F44"/>
    <w:rsid w:val="00560FBE"/>
    <w:rsid w:val="005613CB"/>
    <w:rsid w:val="00561B7B"/>
    <w:rsid w:val="005635B0"/>
    <w:rsid w:val="00563960"/>
    <w:rsid w:val="00563BCF"/>
    <w:rsid w:val="00564424"/>
    <w:rsid w:val="00565B30"/>
    <w:rsid w:val="00565E69"/>
    <w:rsid w:val="0056611C"/>
    <w:rsid w:val="00566C13"/>
    <w:rsid w:val="005678DE"/>
    <w:rsid w:val="00570195"/>
    <w:rsid w:val="00570DAB"/>
    <w:rsid w:val="00573733"/>
    <w:rsid w:val="0057382C"/>
    <w:rsid w:val="00573A3A"/>
    <w:rsid w:val="00573EEF"/>
    <w:rsid w:val="00575398"/>
    <w:rsid w:val="00575A24"/>
    <w:rsid w:val="00576934"/>
    <w:rsid w:val="005779E4"/>
    <w:rsid w:val="00580259"/>
    <w:rsid w:val="005809E1"/>
    <w:rsid w:val="00581AD7"/>
    <w:rsid w:val="00582452"/>
    <w:rsid w:val="00582D87"/>
    <w:rsid w:val="005836C7"/>
    <w:rsid w:val="00584E2C"/>
    <w:rsid w:val="00584E34"/>
    <w:rsid w:val="00585B5A"/>
    <w:rsid w:val="0058697C"/>
    <w:rsid w:val="00586C5C"/>
    <w:rsid w:val="005872D3"/>
    <w:rsid w:val="00587FC7"/>
    <w:rsid w:val="0059017D"/>
    <w:rsid w:val="00590B77"/>
    <w:rsid w:val="00590EA7"/>
    <w:rsid w:val="0059123C"/>
    <w:rsid w:val="005913A3"/>
    <w:rsid w:val="0059171B"/>
    <w:rsid w:val="00591F2C"/>
    <w:rsid w:val="00593753"/>
    <w:rsid w:val="00593D5E"/>
    <w:rsid w:val="00595131"/>
    <w:rsid w:val="005952B1"/>
    <w:rsid w:val="00595404"/>
    <w:rsid w:val="0059761B"/>
    <w:rsid w:val="005A09F9"/>
    <w:rsid w:val="005A24F0"/>
    <w:rsid w:val="005A297C"/>
    <w:rsid w:val="005A32F7"/>
    <w:rsid w:val="005A3B06"/>
    <w:rsid w:val="005A3B8F"/>
    <w:rsid w:val="005A51A6"/>
    <w:rsid w:val="005A5BC2"/>
    <w:rsid w:val="005A61C6"/>
    <w:rsid w:val="005A630A"/>
    <w:rsid w:val="005A71E9"/>
    <w:rsid w:val="005A71FE"/>
    <w:rsid w:val="005A7328"/>
    <w:rsid w:val="005A7F37"/>
    <w:rsid w:val="005B0373"/>
    <w:rsid w:val="005B04F5"/>
    <w:rsid w:val="005B07EC"/>
    <w:rsid w:val="005B1C37"/>
    <w:rsid w:val="005B2959"/>
    <w:rsid w:val="005B3341"/>
    <w:rsid w:val="005B49D6"/>
    <w:rsid w:val="005B54FD"/>
    <w:rsid w:val="005B5B22"/>
    <w:rsid w:val="005B5BEE"/>
    <w:rsid w:val="005B7552"/>
    <w:rsid w:val="005B7724"/>
    <w:rsid w:val="005B77D2"/>
    <w:rsid w:val="005C0B02"/>
    <w:rsid w:val="005C0F36"/>
    <w:rsid w:val="005C0F6A"/>
    <w:rsid w:val="005C2FE2"/>
    <w:rsid w:val="005C3032"/>
    <w:rsid w:val="005C30F5"/>
    <w:rsid w:val="005C3779"/>
    <w:rsid w:val="005C38CF"/>
    <w:rsid w:val="005C46F6"/>
    <w:rsid w:val="005C4A10"/>
    <w:rsid w:val="005C6000"/>
    <w:rsid w:val="005C6ABF"/>
    <w:rsid w:val="005C6B8B"/>
    <w:rsid w:val="005C7AD0"/>
    <w:rsid w:val="005C7D7C"/>
    <w:rsid w:val="005D01FC"/>
    <w:rsid w:val="005D02E3"/>
    <w:rsid w:val="005D05F5"/>
    <w:rsid w:val="005D062D"/>
    <w:rsid w:val="005D0765"/>
    <w:rsid w:val="005D1212"/>
    <w:rsid w:val="005D157F"/>
    <w:rsid w:val="005D1A53"/>
    <w:rsid w:val="005D1D98"/>
    <w:rsid w:val="005D39FD"/>
    <w:rsid w:val="005D3B54"/>
    <w:rsid w:val="005D3DC1"/>
    <w:rsid w:val="005D43F8"/>
    <w:rsid w:val="005D46D5"/>
    <w:rsid w:val="005D68BE"/>
    <w:rsid w:val="005D6F7E"/>
    <w:rsid w:val="005D7692"/>
    <w:rsid w:val="005E0872"/>
    <w:rsid w:val="005E0952"/>
    <w:rsid w:val="005E2DAA"/>
    <w:rsid w:val="005E4252"/>
    <w:rsid w:val="005E44D4"/>
    <w:rsid w:val="005E5249"/>
    <w:rsid w:val="005E5DE0"/>
    <w:rsid w:val="005E60E0"/>
    <w:rsid w:val="005E6353"/>
    <w:rsid w:val="005E666A"/>
    <w:rsid w:val="005E672C"/>
    <w:rsid w:val="005F02F0"/>
    <w:rsid w:val="005F0FF8"/>
    <w:rsid w:val="005F1516"/>
    <w:rsid w:val="005F1B4D"/>
    <w:rsid w:val="005F229E"/>
    <w:rsid w:val="005F2D9A"/>
    <w:rsid w:val="005F3531"/>
    <w:rsid w:val="005F3B15"/>
    <w:rsid w:val="005F3D9D"/>
    <w:rsid w:val="005F4E52"/>
    <w:rsid w:val="005F5360"/>
    <w:rsid w:val="005F5889"/>
    <w:rsid w:val="005F6AA0"/>
    <w:rsid w:val="005F6F0A"/>
    <w:rsid w:val="005F7599"/>
    <w:rsid w:val="005F7CC6"/>
    <w:rsid w:val="00600019"/>
    <w:rsid w:val="006001E9"/>
    <w:rsid w:val="0060058E"/>
    <w:rsid w:val="00602A3C"/>
    <w:rsid w:val="00602F54"/>
    <w:rsid w:val="00603842"/>
    <w:rsid w:val="00604236"/>
    <w:rsid w:val="00604508"/>
    <w:rsid w:val="0060452A"/>
    <w:rsid w:val="00604939"/>
    <w:rsid w:val="00605106"/>
    <w:rsid w:val="0060549F"/>
    <w:rsid w:val="00606426"/>
    <w:rsid w:val="00606E4A"/>
    <w:rsid w:val="0060750F"/>
    <w:rsid w:val="006077CD"/>
    <w:rsid w:val="0061018D"/>
    <w:rsid w:val="0061035A"/>
    <w:rsid w:val="0061110D"/>
    <w:rsid w:val="00612E03"/>
    <w:rsid w:val="00613791"/>
    <w:rsid w:val="00614079"/>
    <w:rsid w:val="006156C3"/>
    <w:rsid w:val="00615C1F"/>
    <w:rsid w:val="00615E13"/>
    <w:rsid w:val="00617BE1"/>
    <w:rsid w:val="00617E01"/>
    <w:rsid w:val="00617EEE"/>
    <w:rsid w:val="00620352"/>
    <w:rsid w:val="0062055B"/>
    <w:rsid w:val="006222DB"/>
    <w:rsid w:val="00623389"/>
    <w:rsid w:val="006234B1"/>
    <w:rsid w:val="006247D0"/>
    <w:rsid w:val="00624846"/>
    <w:rsid w:val="00624CC3"/>
    <w:rsid w:val="006268E4"/>
    <w:rsid w:val="0062742B"/>
    <w:rsid w:val="006279FE"/>
    <w:rsid w:val="0063025B"/>
    <w:rsid w:val="00630539"/>
    <w:rsid w:val="006308BD"/>
    <w:rsid w:val="00630BC3"/>
    <w:rsid w:val="00630EE6"/>
    <w:rsid w:val="006321C4"/>
    <w:rsid w:val="00632D6B"/>
    <w:rsid w:val="006330CA"/>
    <w:rsid w:val="00633AF2"/>
    <w:rsid w:val="0063413D"/>
    <w:rsid w:val="00635B4E"/>
    <w:rsid w:val="006363FA"/>
    <w:rsid w:val="00636E78"/>
    <w:rsid w:val="006400C6"/>
    <w:rsid w:val="00640D45"/>
    <w:rsid w:val="00640E8E"/>
    <w:rsid w:val="00641873"/>
    <w:rsid w:val="00641AF8"/>
    <w:rsid w:val="006426A9"/>
    <w:rsid w:val="00642E16"/>
    <w:rsid w:val="00643664"/>
    <w:rsid w:val="00643CAA"/>
    <w:rsid w:val="00647196"/>
    <w:rsid w:val="0064729D"/>
    <w:rsid w:val="006477FF"/>
    <w:rsid w:val="00650348"/>
    <w:rsid w:val="006511BE"/>
    <w:rsid w:val="006515E9"/>
    <w:rsid w:val="00651980"/>
    <w:rsid w:val="006529F1"/>
    <w:rsid w:val="00652A87"/>
    <w:rsid w:val="00652C4C"/>
    <w:rsid w:val="00653CDE"/>
    <w:rsid w:val="006558D6"/>
    <w:rsid w:val="0065725D"/>
    <w:rsid w:val="00657A8F"/>
    <w:rsid w:val="00661277"/>
    <w:rsid w:val="00661F62"/>
    <w:rsid w:val="006623D7"/>
    <w:rsid w:val="00662999"/>
    <w:rsid w:val="00663B40"/>
    <w:rsid w:val="00663FEA"/>
    <w:rsid w:val="00664803"/>
    <w:rsid w:val="00664C99"/>
    <w:rsid w:val="006651A6"/>
    <w:rsid w:val="00665731"/>
    <w:rsid w:val="00665945"/>
    <w:rsid w:val="00665B3B"/>
    <w:rsid w:val="006660B7"/>
    <w:rsid w:val="00667A58"/>
    <w:rsid w:val="00667EA7"/>
    <w:rsid w:val="006706DF"/>
    <w:rsid w:val="00670F0F"/>
    <w:rsid w:val="00670F71"/>
    <w:rsid w:val="00671881"/>
    <w:rsid w:val="006723D9"/>
    <w:rsid w:val="006733B4"/>
    <w:rsid w:val="006741DD"/>
    <w:rsid w:val="00674549"/>
    <w:rsid w:val="00674B85"/>
    <w:rsid w:val="00676121"/>
    <w:rsid w:val="006770B9"/>
    <w:rsid w:val="006772C9"/>
    <w:rsid w:val="0067757C"/>
    <w:rsid w:val="00677641"/>
    <w:rsid w:val="006777FB"/>
    <w:rsid w:val="00677BF4"/>
    <w:rsid w:val="006806B7"/>
    <w:rsid w:val="0068080F"/>
    <w:rsid w:val="00681653"/>
    <w:rsid w:val="00682D47"/>
    <w:rsid w:val="00682F28"/>
    <w:rsid w:val="0068336F"/>
    <w:rsid w:val="00683AD6"/>
    <w:rsid w:val="00683B53"/>
    <w:rsid w:val="00684BDF"/>
    <w:rsid w:val="00686ADA"/>
    <w:rsid w:val="006879E5"/>
    <w:rsid w:val="00690437"/>
    <w:rsid w:val="00690E65"/>
    <w:rsid w:val="00690EB4"/>
    <w:rsid w:val="00692A6D"/>
    <w:rsid w:val="00692AAF"/>
    <w:rsid w:val="00692C83"/>
    <w:rsid w:val="00693DD6"/>
    <w:rsid w:val="00695421"/>
    <w:rsid w:val="00695F50"/>
    <w:rsid w:val="00697B2B"/>
    <w:rsid w:val="00697B58"/>
    <w:rsid w:val="00697BF2"/>
    <w:rsid w:val="00697DFA"/>
    <w:rsid w:val="00697F64"/>
    <w:rsid w:val="006A0307"/>
    <w:rsid w:val="006A0A00"/>
    <w:rsid w:val="006A0BA3"/>
    <w:rsid w:val="006A170F"/>
    <w:rsid w:val="006A1E5E"/>
    <w:rsid w:val="006A2281"/>
    <w:rsid w:val="006A2E13"/>
    <w:rsid w:val="006A4E01"/>
    <w:rsid w:val="006A5B54"/>
    <w:rsid w:val="006A6012"/>
    <w:rsid w:val="006A6EB2"/>
    <w:rsid w:val="006A7BE3"/>
    <w:rsid w:val="006A7C37"/>
    <w:rsid w:val="006B01D1"/>
    <w:rsid w:val="006B05E5"/>
    <w:rsid w:val="006B0810"/>
    <w:rsid w:val="006B0AE2"/>
    <w:rsid w:val="006B0F39"/>
    <w:rsid w:val="006B15CC"/>
    <w:rsid w:val="006B196D"/>
    <w:rsid w:val="006B20E8"/>
    <w:rsid w:val="006B266D"/>
    <w:rsid w:val="006B2867"/>
    <w:rsid w:val="006B41FC"/>
    <w:rsid w:val="006B4589"/>
    <w:rsid w:val="006B5764"/>
    <w:rsid w:val="006B5EFA"/>
    <w:rsid w:val="006B7437"/>
    <w:rsid w:val="006B7ABB"/>
    <w:rsid w:val="006B7CEF"/>
    <w:rsid w:val="006C0208"/>
    <w:rsid w:val="006C038D"/>
    <w:rsid w:val="006C0529"/>
    <w:rsid w:val="006C4506"/>
    <w:rsid w:val="006C485A"/>
    <w:rsid w:val="006C4D59"/>
    <w:rsid w:val="006C4F0E"/>
    <w:rsid w:val="006C5F01"/>
    <w:rsid w:val="006C7988"/>
    <w:rsid w:val="006D0C1D"/>
    <w:rsid w:val="006D224F"/>
    <w:rsid w:val="006D3D09"/>
    <w:rsid w:val="006D415B"/>
    <w:rsid w:val="006D4ABD"/>
    <w:rsid w:val="006D5532"/>
    <w:rsid w:val="006D5718"/>
    <w:rsid w:val="006D7131"/>
    <w:rsid w:val="006D7C85"/>
    <w:rsid w:val="006E0574"/>
    <w:rsid w:val="006E065C"/>
    <w:rsid w:val="006E115A"/>
    <w:rsid w:val="006E231B"/>
    <w:rsid w:val="006E2BBE"/>
    <w:rsid w:val="006E3114"/>
    <w:rsid w:val="006E3DFD"/>
    <w:rsid w:val="006E5780"/>
    <w:rsid w:val="006E5DD8"/>
    <w:rsid w:val="006E6464"/>
    <w:rsid w:val="006E64C2"/>
    <w:rsid w:val="006E7646"/>
    <w:rsid w:val="006F00EF"/>
    <w:rsid w:val="006F2480"/>
    <w:rsid w:val="006F276B"/>
    <w:rsid w:val="006F2F2A"/>
    <w:rsid w:val="006F3231"/>
    <w:rsid w:val="006F36D9"/>
    <w:rsid w:val="006F3B91"/>
    <w:rsid w:val="006F3DE3"/>
    <w:rsid w:val="006F423B"/>
    <w:rsid w:val="006F4BF8"/>
    <w:rsid w:val="006F5396"/>
    <w:rsid w:val="006F547F"/>
    <w:rsid w:val="006F5A12"/>
    <w:rsid w:val="006F6AD5"/>
    <w:rsid w:val="006F70BC"/>
    <w:rsid w:val="006F7326"/>
    <w:rsid w:val="006F7E1F"/>
    <w:rsid w:val="00700FE9"/>
    <w:rsid w:val="0070258E"/>
    <w:rsid w:val="0070296A"/>
    <w:rsid w:val="00702A3B"/>
    <w:rsid w:val="0070490E"/>
    <w:rsid w:val="00704A47"/>
    <w:rsid w:val="00704AE8"/>
    <w:rsid w:val="00704E2E"/>
    <w:rsid w:val="007063A4"/>
    <w:rsid w:val="00706AA9"/>
    <w:rsid w:val="0070789B"/>
    <w:rsid w:val="00707A90"/>
    <w:rsid w:val="00710C3F"/>
    <w:rsid w:val="007125AF"/>
    <w:rsid w:val="007142DE"/>
    <w:rsid w:val="00714576"/>
    <w:rsid w:val="007146C9"/>
    <w:rsid w:val="00714F54"/>
    <w:rsid w:val="00715837"/>
    <w:rsid w:val="00716A00"/>
    <w:rsid w:val="00717464"/>
    <w:rsid w:val="007210A7"/>
    <w:rsid w:val="00721F0C"/>
    <w:rsid w:val="00721F4A"/>
    <w:rsid w:val="00722033"/>
    <w:rsid w:val="00722588"/>
    <w:rsid w:val="00722727"/>
    <w:rsid w:val="007229D4"/>
    <w:rsid w:val="00723E5D"/>
    <w:rsid w:val="00723F02"/>
    <w:rsid w:val="00724044"/>
    <w:rsid w:val="007242EC"/>
    <w:rsid w:val="00725B4A"/>
    <w:rsid w:val="007273DC"/>
    <w:rsid w:val="007278D6"/>
    <w:rsid w:val="0072791A"/>
    <w:rsid w:val="00727C9E"/>
    <w:rsid w:val="00727F8A"/>
    <w:rsid w:val="00731B09"/>
    <w:rsid w:val="00732875"/>
    <w:rsid w:val="007332B8"/>
    <w:rsid w:val="00733FDB"/>
    <w:rsid w:val="007348A6"/>
    <w:rsid w:val="00735623"/>
    <w:rsid w:val="00735826"/>
    <w:rsid w:val="007366F9"/>
    <w:rsid w:val="00737077"/>
    <w:rsid w:val="007402AA"/>
    <w:rsid w:val="00740E89"/>
    <w:rsid w:val="00742A6E"/>
    <w:rsid w:val="00743412"/>
    <w:rsid w:val="00743818"/>
    <w:rsid w:val="0074398D"/>
    <w:rsid w:val="00744517"/>
    <w:rsid w:val="007450CE"/>
    <w:rsid w:val="00745FDE"/>
    <w:rsid w:val="0074717B"/>
    <w:rsid w:val="007476FA"/>
    <w:rsid w:val="00747DE2"/>
    <w:rsid w:val="007513F1"/>
    <w:rsid w:val="007526EC"/>
    <w:rsid w:val="00752B53"/>
    <w:rsid w:val="0075302B"/>
    <w:rsid w:val="007535BC"/>
    <w:rsid w:val="0075396F"/>
    <w:rsid w:val="00753F15"/>
    <w:rsid w:val="00755813"/>
    <w:rsid w:val="00756521"/>
    <w:rsid w:val="0075675A"/>
    <w:rsid w:val="00756AB7"/>
    <w:rsid w:val="00756DD4"/>
    <w:rsid w:val="007572AB"/>
    <w:rsid w:val="00757798"/>
    <w:rsid w:val="00760121"/>
    <w:rsid w:val="007612EC"/>
    <w:rsid w:val="0076155A"/>
    <w:rsid w:val="00762354"/>
    <w:rsid w:val="00763189"/>
    <w:rsid w:val="0076328B"/>
    <w:rsid w:val="007632F4"/>
    <w:rsid w:val="0076341C"/>
    <w:rsid w:val="00764507"/>
    <w:rsid w:val="00764737"/>
    <w:rsid w:val="00766B4B"/>
    <w:rsid w:val="00766E15"/>
    <w:rsid w:val="00770471"/>
    <w:rsid w:val="007725BD"/>
    <w:rsid w:val="007726A6"/>
    <w:rsid w:val="00773AA7"/>
    <w:rsid w:val="00774E8A"/>
    <w:rsid w:val="00775242"/>
    <w:rsid w:val="00775F6A"/>
    <w:rsid w:val="0077693F"/>
    <w:rsid w:val="00776D1F"/>
    <w:rsid w:val="00776DD9"/>
    <w:rsid w:val="00776F8A"/>
    <w:rsid w:val="007775BA"/>
    <w:rsid w:val="00777BD0"/>
    <w:rsid w:val="0078051E"/>
    <w:rsid w:val="00780B8A"/>
    <w:rsid w:val="00780DA7"/>
    <w:rsid w:val="00781C35"/>
    <w:rsid w:val="007828EB"/>
    <w:rsid w:val="00782D2F"/>
    <w:rsid w:val="00783D00"/>
    <w:rsid w:val="0078494A"/>
    <w:rsid w:val="007857E1"/>
    <w:rsid w:val="00786043"/>
    <w:rsid w:val="007866A9"/>
    <w:rsid w:val="00786E1F"/>
    <w:rsid w:val="007875D2"/>
    <w:rsid w:val="0078792A"/>
    <w:rsid w:val="007879D3"/>
    <w:rsid w:val="00790EA0"/>
    <w:rsid w:val="00793822"/>
    <w:rsid w:val="00793C4B"/>
    <w:rsid w:val="0079435F"/>
    <w:rsid w:val="007945BC"/>
    <w:rsid w:val="00794769"/>
    <w:rsid w:val="0079509D"/>
    <w:rsid w:val="0079539B"/>
    <w:rsid w:val="007954E9"/>
    <w:rsid w:val="007955D6"/>
    <w:rsid w:val="007966FC"/>
    <w:rsid w:val="00796CAF"/>
    <w:rsid w:val="007973EC"/>
    <w:rsid w:val="007A01DD"/>
    <w:rsid w:val="007A0332"/>
    <w:rsid w:val="007A13D5"/>
    <w:rsid w:val="007A1CE0"/>
    <w:rsid w:val="007A20D1"/>
    <w:rsid w:val="007A3237"/>
    <w:rsid w:val="007A37F6"/>
    <w:rsid w:val="007A3BAB"/>
    <w:rsid w:val="007A3ED8"/>
    <w:rsid w:val="007A44EB"/>
    <w:rsid w:val="007A4B79"/>
    <w:rsid w:val="007A5A81"/>
    <w:rsid w:val="007A60DF"/>
    <w:rsid w:val="007A7863"/>
    <w:rsid w:val="007A799E"/>
    <w:rsid w:val="007A7B6B"/>
    <w:rsid w:val="007A7FFA"/>
    <w:rsid w:val="007B0297"/>
    <w:rsid w:val="007B03EF"/>
    <w:rsid w:val="007B14F9"/>
    <w:rsid w:val="007B1640"/>
    <w:rsid w:val="007B17B4"/>
    <w:rsid w:val="007B191B"/>
    <w:rsid w:val="007B21AE"/>
    <w:rsid w:val="007B25E9"/>
    <w:rsid w:val="007B2804"/>
    <w:rsid w:val="007B3EA7"/>
    <w:rsid w:val="007B49DE"/>
    <w:rsid w:val="007B6BCB"/>
    <w:rsid w:val="007B6D64"/>
    <w:rsid w:val="007B716A"/>
    <w:rsid w:val="007B7293"/>
    <w:rsid w:val="007B7CA5"/>
    <w:rsid w:val="007C0525"/>
    <w:rsid w:val="007C1FEB"/>
    <w:rsid w:val="007C2A15"/>
    <w:rsid w:val="007C37FC"/>
    <w:rsid w:val="007C3A6B"/>
    <w:rsid w:val="007C47DC"/>
    <w:rsid w:val="007C4D7C"/>
    <w:rsid w:val="007C4DC2"/>
    <w:rsid w:val="007C4E08"/>
    <w:rsid w:val="007C5551"/>
    <w:rsid w:val="007C5F21"/>
    <w:rsid w:val="007C6882"/>
    <w:rsid w:val="007C73AE"/>
    <w:rsid w:val="007D0456"/>
    <w:rsid w:val="007D0E1D"/>
    <w:rsid w:val="007D1E5F"/>
    <w:rsid w:val="007D2D81"/>
    <w:rsid w:val="007D3A63"/>
    <w:rsid w:val="007D465A"/>
    <w:rsid w:val="007D5AA8"/>
    <w:rsid w:val="007D5B2C"/>
    <w:rsid w:val="007D5E33"/>
    <w:rsid w:val="007D5FDC"/>
    <w:rsid w:val="007D762D"/>
    <w:rsid w:val="007D7C11"/>
    <w:rsid w:val="007E0867"/>
    <w:rsid w:val="007E22D8"/>
    <w:rsid w:val="007E2A8F"/>
    <w:rsid w:val="007E3D1E"/>
    <w:rsid w:val="007E4147"/>
    <w:rsid w:val="007E4A9C"/>
    <w:rsid w:val="007E513F"/>
    <w:rsid w:val="007E7DF9"/>
    <w:rsid w:val="007F0730"/>
    <w:rsid w:val="007F11A7"/>
    <w:rsid w:val="007F1899"/>
    <w:rsid w:val="007F1DFE"/>
    <w:rsid w:val="007F2C25"/>
    <w:rsid w:val="007F2F5B"/>
    <w:rsid w:val="007F31BD"/>
    <w:rsid w:val="007F356B"/>
    <w:rsid w:val="007F371A"/>
    <w:rsid w:val="007F3A01"/>
    <w:rsid w:val="007F3DF1"/>
    <w:rsid w:val="007F48CE"/>
    <w:rsid w:val="007F78DA"/>
    <w:rsid w:val="007F7E4C"/>
    <w:rsid w:val="0080110C"/>
    <w:rsid w:val="008014FC"/>
    <w:rsid w:val="00801562"/>
    <w:rsid w:val="00801C7D"/>
    <w:rsid w:val="00801E26"/>
    <w:rsid w:val="00803670"/>
    <w:rsid w:val="00803F25"/>
    <w:rsid w:val="008041E4"/>
    <w:rsid w:val="00805504"/>
    <w:rsid w:val="008055A9"/>
    <w:rsid w:val="00807A4B"/>
    <w:rsid w:val="00810776"/>
    <w:rsid w:val="00810E8E"/>
    <w:rsid w:val="00811C10"/>
    <w:rsid w:val="008124D0"/>
    <w:rsid w:val="00812D44"/>
    <w:rsid w:val="00812E30"/>
    <w:rsid w:val="008130AC"/>
    <w:rsid w:val="00813CB1"/>
    <w:rsid w:val="00815128"/>
    <w:rsid w:val="00815E0A"/>
    <w:rsid w:val="008161D8"/>
    <w:rsid w:val="00816625"/>
    <w:rsid w:val="008173AF"/>
    <w:rsid w:val="0082011C"/>
    <w:rsid w:val="008217DE"/>
    <w:rsid w:val="00821B22"/>
    <w:rsid w:val="00821CAD"/>
    <w:rsid w:val="00822C60"/>
    <w:rsid w:val="00822F8D"/>
    <w:rsid w:val="00824C54"/>
    <w:rsid w:val="00824E5B"/>
    <w:rsid w:val="00825202"/>
    <w:rsid w:val="00826AB9"/>
    <w:rsid w:val="008278C0"/>
    <w:rsid w:val="00827AE7"/>
    <w:rsid w:val="00827CA8"/>
    <w:rsid w:val="00827E0F"/>
    <w:rsid w:val="00830246"/>
    <w:rsid w:val="00830580"/>
    <w:rsid w:val="00830598"/>
    <w:rsid w:val="008306A6"/>
    <w:rsid w:val="00830EC5"/>
    <w:rsid w:val="00830F55"/>
    <w:rsid w:val="008325B9"/>
    <w:rsid w:val="0083279F"/>
    <w:rsid w:val="00832947"/>
    <w:rsid w:val="0083337A"/>
    <w:rsid w:val="00833424"/>
    <w:rsid w:val="008334F5"/>
    <w:rsid w:val="00833B7F"/>
    <w:rsid w:val="0083524E"/>
    <w:rsid w:val="00835292"/>
    <w:rsid w:val="00835950"/>
    <w:rsid w:val="00835CE0"/>
    <w:rsid w:val="00835E01"/>
    <w:rsid w:val="00836C6C"/>
    <w:rsid w:val="008373B7"/>
    <w:rsid w:val="00837F49"/>
    <w:rsid w:val="008406E6"/>
    <w:rsid w:val="00840C11"/>
    <w:rsid w:val="00841B45"/>
    <w:rsid w:val="008430C0"/>
    <w:rsid w:val="00843F81"/>
    <w:rsid w:val="0084470F"/>
    <w:rsid w:val="00845524"/>
    <w:rsid w:val="00846ABB"/>
    <w:rsid w:val="00847BFA"/>
    <w:rsid w:val="00847D8A"/>
    <w:rsid w:val="0085052B"/>
    <w:rsid w:val="00850AF3"/>
    <w:rsid w:val="00850EF8"/>
    <w:rsid w:val="00851A7F"/>
    <w:rsid w:val="00852591"/>
    <w:rsid w:val="0085264E"/>
    <w:rsid w:val="00852F21"/>
    <w:rsid w:val="00853BF4"/>
    <w:rsid w:val="00854444"/>
    <w:rsid w:val="00856D91"/>
    <w:rsid w:val="008577FF"/>
    <w:rsid w:val="00857DE2"/>
    <w:rsid w:val="00860A1F"/>
    <w:rsid w:val="00860D0D"/>
    <w:rsid w:val="008614B2"/>
    <w:rsid w:val="0086287E"/>
    <w:rsid w:val="00864A76"/>
    <w:rsid w:val="00864D97"/>
    <w:rsid w:val="00864E79"/>
    <w:rsid w:val="00864FB4"/>
    <w:rsid w:val="0086526E"/>
    <w:rsid w:val="00866A0D"/>
    <w:rsid w:val="00867DB4"/>
    <w:rsid w:val="00870582"/>
    <w:rsid w:val="0087144D"/>
    <w:rsid w:val="008719F3"/>
    <w:rsid w:val="0087230F"/>
    <w:rsid w:val="00872434"/>
    <w:rsid w:val="00872A32"/>
    <w:rsid w:val="00872B79"/>
    <w:rsid w:val="00873EFD"/>
    <w:rsid w:val="008747F1"/>
    <w:rsid w:val="00874FD5"/>
    <w:rsid w:val="00875FC8"/>
    <w:rsid w:val="008764B1"/>
    <w:rsid w:val="00876B58"/>
    <w:rsid w:val="00876C31"/>
    <w:rsid w:val="00880F7D"/>
    <w:rsid w:val="00880F93"/>
    <w:rsid w:val="0088175F"/>
    <w:rsid w:val="00882661"/>
    <w:rsid w:val="00882B44"/>
    <w:rsid w:val="00883164"/>
    <w:rsid w:val="00883186"/>
    <w:rsid w:val="008834C1"/>
    <w:rsid w:val="00883B42"/>
    <w:rsid w:val="00883C56"/>
    <w:rsid w:val="00883C8C"/>
    <w:rsid w:val="008842A6"/>
    <w:rsid w:val="00884344"/>
    <w:rsid w:val="008856D0"/>
    <w:rsid w:val="008856F8"/>
    <w:rsid w:val="00886063"/>
    <w:rsid w:val="008871B0"/>
    <w:rsid w:val="00887BF8"/>
    <w:rsid w:val="00890316"/>
    <w:rsid w:val="00890527"/>
    <w:rsid w:val="008916FA"/>
    <w:rsid w:val="0089253D"/>
    <w:rsid w:val="0089289F"/>
    <w:rsid w:val="00894211"/>
    <w:rsid w:val="00895BF3"/>
    <w:rsid w:val="00896351"/>
    <w:rsid w:val="008A0817"/>
    <w:rsid w:val="008A0CB2"/>
    <w:rsid w:val="008A0FC9"/>
    <w:rsid w:val="008A1202"/>
    <w:rsid w:val="008A234C"/>
    <w:rsid w:val="008A2639"/>
    <w:rsid w:val="008A2DA3"/>
    <w:rsid w:val="008A3C91"/>
    <w:rsid w:val="008A40D3"/>
    <w:rsid w:val="008A6BCC"/>
    <w:rsid w:val="008B01DC"/>
    <w:rsid w:val="008B1E76"/>
    <w:rsid w:val="008B24FE"/>
    <w:rsid w:val="008B2C8D"/>
    <w:rsid w:val="008B2D56"/>
    <w:rsid w:val="008B2E7C"/>
    <w:rsid w:val="008B3C41"/>
    <w:rsid w:val="008B3ED5"/>
    <w:rsid w:val="008B4F1D"/>
    <w:rsid w:val="008B5890"/>
    <w:rsid w:val="008B5BFF"/>
    <w:rsid w:val="008B6552"/>
    <w:rsid w:val="008B7030"/>
    <w:rsid w:val="008B7750"/>
    <w:rsid w:val="008B784D"/>
    <w:rsid w:val="008C0329"/>
    <w:rsid w:val="008C049B"/>
    <w:rsid w:val="008C13AA"/>
    <w:rsid w:val="008C140B"/>
    <w:rsid w:val="008C1774"/>
    <w:rsid w:val="008C1DA4"/>
    <w:rsid w:val="008C21FA"/>
    <w:rsid w:val="008C21FE"/>
    <w:rsid w:val="008C28CC"/>
    <w:rsid w:val="008C2CD5"/>
    <w:rsid w:val="008C3618"/>
    <w:rsid w:val="008C3C94"/>
    <w:rsid w:val="008C4771"/>
    <w:rsid w:val="008C731F"/>
    <w:rsid w:val="008D0048"/>
    <w:rsid w:val="008D14A1"/>
    <w:rsid w:val="008D1C7F"/>
    <w:rsid w:val="008D1E23"/>
    <w:rsid w:val="008D309E"/>
    <w:rsid w:val="008D33F4"/>
    <w:rsid w:val="008D363F"/>
    <w:rsid w:val="008D3902"/>
    <w:rsid w:val="008D4969"/>
    <w:rsid w:val="008D4A62"/>
    <w:rsid w:val="008D635B"/>
    <w:rsid w:val="008D7155"/>
    <w:rsid w:val="008D7CE4"/>
    <w:rsid w:val="008E0FF9"/>
    <w:rsid w:val="008E14B9"/>
    <w:rsid w:val="008E1C71"/>
    <w:rsid w:val="008E2689"/>
    <w:rsid w:val="008E2896"/>
    <w:rsid w:val="008E3674"/>
    <w:rsid w:val="008E3825"/>
    <w:rsid w:val="008E3DC5"/>
    <w:rsid w:val="008E4D29"/>
    <w:rsid w:val="008E5873"/>
    <w:rsid w:val="008E6687"/>
    <w:rsid w:val="008E6792"/>
    <w:rsid w:val="008E6D1D"/>
    <w:rsid w:val="008E74BF"/>
    <w:rsid w:val="008F06D3"/>
    <w:rsid w:val="008F1029"/>
    <w:rsid w:val="008F1250"/>
    <w:rsid w:val="008F20E7"/>
    <w:rsid w:val="008F22BA"/>
    <w:rsid w:val="008F2FFA"/>
    <w:rsid w:val="008F4950"/>
    <w:rsid w:val="008F54C4"/>
    <w:rsid w:val="008F5C6A"/>
    <w:rsid w:val="008F6011"/>
    <w:rsid w:val="008F6546"/>
    <w:rsid w:val="008F69B8"/>
    <w:rsid w:val="008F6F6F"/>
    <w:rsid w:val="008F7581"/>
    <w:rsid w:val="008F7C2E"/>
    <w:rsid w:val="008F7DFB"/>
    <w:rsid w:val="008F7FF0"/>
    <w:rsid w:val="00901240"/>
    <w:rsid w:val="00901BBB"/>
    <w:rsid w:val="009027F2"/>
    <w:rsid w:val="00902EE1"/>
    <w:rsid w:val="00903392"/>
    <w:rsid w:val="00903C61"/>
    <w:rsid w:val="009047CC"/>
    <w:rsid w:val="009048A1"/>
    <w:rsid w:val="00905D7E"/>
    <w:rsid w:val="00905E19"/>
    <w:rsid w:val="00906215"/>
    <w:rsid w:val="00906DDA"/>
    <w:rsid w:val="00907B3A"/>
    <w:rsid w:val="00907C46"/>
    <w:rsid w:val="00907DF7"/>
    <w:rsid w:val="0091065A"/>
    <w:rsid w:val="00911065"/>
    <w:rsid w:val="00911715"/>
    <w:rsid w:val="00912373"/>
    <w:rsid w:val="009134FC"/>
    <w:rsid w:val="00914329"/>
    <w:rsid w:val="00914CDB"/>
    <w:rsid w:val="009156DA"/>
    <w:rsid w:val="00915EDC"/>
    <w:rsid w:val="00917412"/>
    <w:rsid w:val="00917BC7"/>
    <w:rsid w:val="00920184"/>
    <w:rsid w:val="00920823"/>
    <w:rsid w:val="00920EA4"/>
    <w:rsid w:val="0092150B"/>
    <w:rsid w:val="00921BAA"/>
    <w:rsid w:val="00922093"/>
    <w:rsid w:val="0092210B"/>
    <w:rsid w:val="00922303"/>
    <w:rsid w:val="009223DB"/>
    <w:rsid w:val="009266EA"/>
    <w:rsid w:val="00926803"/>
    <w:rsid w:val="00927B37"/>
    <w:rsid w:val="009309CC"/>
    <w:rsid w:val="00931156"/>
    <w:rsid w:val="009336B2"/>
    <w:rsid w:val="009337A0"/>
    <w:rsid w:val="00933981"/>
    <w:rsid w:val="00934DD7"/>
    <w:rsid w:val="009351B1"/>
    <w:rsid w:val="009368F0"/>
    <w:rsid w:val="00937FC3"/>
    <w:rsid w:val="009412A2"/>
    <w:rsid w:val="00941D95"/>
    <w:rsid w:val="00942306"/>
    <w:rsid w:val="00942397"/>
    <w:rsid w:val="00942A33"/>
    <w:rsid w:val="00943FFC"/>
    <w:rsid w:val="0094482F"/>
    <w:rsid w:val="00945225"/>
    <w:rsid w:val="009454F3"/>
    <w:rsid w:val="009458B0"/>
    <w:rsid w:val="00946030"/>
    <w:rsid w:val="00947424"/>
    <w:rsid w:val="009478A2"/>
    <w:rsid w:val="00950884"/>
    <w:rsid w:val="00950D7D"/>
    <w:rsid w:val="00951DBF"/>
    <w:rsid w:val="0095308D"/>
    <w:rsid w:val="00953276"/>
    <w:rsid w:val="00953365"/>
    <w:rsid w:val="00953B2C"/>
    <w:rsid w:val="00954230"/>
    <w:rsid w:val="00955FBB"/>
    <w:rsid w:val="0095636B"/>
    <w:rsid w:val="00956585"/>
    <w:rsid w:val="00956A66"/>
    <w:rsid w:val="00956BD5"/>
    <w:rsid w:val="00957494"/>
    <w:rsid w:val="009577B5"/>
    <w:rsid w:val="00957802"/>
    <w:rsid w:val="00957BC7"/>
    <w:rsid w:val="0096269B"/>
    <w:rsid w:val="00962A94"/>
    <w:rsid w:val="00962CFE"/>
    <w:rsid w:val="00965F40"/>
    <w:rsid w:val="00966253"/>
    <w:rsid w:val="00966522"/>
    <w:rsid w:val="00967329"/>
    <w:rsid w:val="00967B61"/>
    <w:rsid w:val="00970390"/>
    <w:rsid w:val="009705AB"/>
    <w:rsid w:val="00970FFF"/>
    <w:rsid w:val="00971CF1"/>
    <w:rsid w:val="00971D0B"/>
    <w:rsid w:val="009723B8"/>
    <w:rsid w:val="009732AF"/>
    <w:rsid w:val="00975061"/>
    <w:rsid w:val="00975691"/>
    <w:rsid w:val="00975795"/>
    <w:rsid w:val="00975CA3"/>
    <w:rsid w:val="00976F5A"/>
    <w:rsid w:val="0097723F"/>
    <w:rsid w:val="00977F34"/>
    <w:rsid w:val="0098031A"/>
    <w:rsid w:val="00980777"/>
    <w:rsid w:val="00980C1B"/>
    <w:rsid w:val="00980E76"/>
    <w:rsid w:val="009819B7"/>
    <w:rsid w:val="00981B6F"/>
    <w:rsid w:val="009823E7"/>
    <w:rsid w:val="009833E9"/>
    <w:rsid w:val="00983E22"/>
    <w:rsid w:val="00984357"/>
    <w:rsid w:val="009846E0"/>
    <w:rsid w:val="00984F94"/>
    <w:rsid w:val="0098534E"/>
    <w:rsid w:val="00985C3D"/>
    <w:rsid w:val="00986979"/>
    <w:rsid w:val="00986B08"/>
    <w:rsid w:val="00990225"/>
    <w:rsid w:val="009903C0"/>
    <w:rsid w:val="00991496"/>
    <w:rsid w:val="00992A1F"/>
    <w:rsid w:val="009934DA"/>
    <w:rsid w:val="00994A41"/>
    <w:rsid w:val="00995D67"/>
    <w:rsid w:val="0099793E"/>
    <w:rsid w:val="00997BDC"/>
    <w:rsid w:val="00997D1B"/>
    <w:rsid w:val="009A008B"/>
    <w:rsid w:val="009A2504"/>
    <w:rsid w:val="009A303A"/>
    <w:rsid w:val="009A3C0D"/>
    <w:rsid w:val="009A3C92"/>
    <w:rsid w:val="009A53AF"/>
    <w:rsid w:val="009A6559"/>
    <w:rsid w:val="009A6C49"/>
    <w:rsid w:val="009A6CDE"/>
    <w:rsid w:val="009A7E8E"/>
    <w:rsid w:val="009B0073"/>
    <w:rsid w:val="009B0138"/>
    <w:rsid w:val="009B17E0"/>
    <w:rsid w:val="009B1C2B"/>
    <w:rsid w:val="009B20F5"/>
    <w:rsid w:val="009B21F6"/>
    <w:rsid w:val="009B2890"/>
    <w:rsid w:val="009B2D79"/>
    <w:rsid w:val="009B2F9B"/>
    <w:rsid w:val="009B3647"/>
    <w:rsid w:val="009B4114"/>
    <w:rsid w:val="009B4A6C"/>
    <w:rsid w:val="009B76F4"/>
    <w:rsid w:val="009C01A4"/>
    <w:rsid w:val="009C04E5"/>
    <w:rsid w:val="009C1A29"/>
    <w:rsid w:val="009C1BCE"/>
    <w:rsid w:val="009C36FF"/>
    <w:rsid w:val="009C43D7"/>
    <w:rsid w:val="009C4602"/>
    <w:rsid w:val="009C5373"/>
    <w:rsid w:val="009C6322"/>
    <w:rsid w:val="009C64A2"/>
    <w:rsid w:val="009C6CE5"/>
    <w:rsid w:val="009C6D50"/>
    <w:rsid w:val="009C6EB1"/>
    <w:rsid w:val="009C75BA"/>
    <w:rsid w:val="009D01BC"/>
    <w:rsid w:val="009D0FE1"/>
    <w:rsid w:val="009D2F60"/>
    <w:rsid w:val="009D3DDA"/>
    <w:rsid w:val="009D4193"/>
    <w:rsid w:val="009D49B8"/>
    <w:rsid w:val="009D526D"/>
    <w:rsid w:val="009D6513"/>
    <w:rsid w:val="009D6DD9"/>
    <w:rsid w:val="009D7321"/>
    <w:rsid w:val="009D77B3"/>
    <w:rsid w:val="009D7800"/>
    <w:rsid w:val="009D7E6A"/>
    <w:rsid w:val="009D7FBD"/>
    <w:rsid w:val="009E0189"/>
    <w:rsid w:val="009E0C5F"/>
    <w:rsid w:val="009E2029"/>
    <w:rsid w:val="009E444E"/>
    <w:rsid w:val="009E4857"/>
    <w:rsid w:val="009E4CD1"/>
    <w:rsid w:val="009E693D"/>
    <w:rsid w:val="009E7DAD"/>
    <w:rsid w:val="009F0DD9"/>
    <w:rsid w:val="009F0DF0"/>
    <w:rsid w:val="009F1A79"/>
    <w:rsid w:val="009F206F"/>
    <w:rsid w:val="009F4B37"/>
    <w:rsid w:val="009F4F7E"/>
    <w:rsid w:val="009F65F4"/>
    <w:rsid w:val="009F676B"/>
    <w:rsid w:val="009F6833"/>
    <w:rsid w:val="009F69AF"/>
    <w:rsid w:val="009F7A77"/>
    <w:rsid w:val="00A010CC"/>
    <w:rsid w:val="00A01145"/>
    <w:rsid w:val="00A0140B"/>
    <w:rsid w:val="00A01627"/>
    <w:rsid w:val="00A01B03"/>
    <w:rsid w:val="00A02169"/>
    <w:rsid w:val="00A02C66"/>
    <w:rsid w:val="00A0464C"/>
    <w:rsid w:val="00A04E0A"/>
    <w:rsid w:val="00A05319"/>
    <w:rsid w:val="00A054E0"/>
    <w:rsid w:val="00A05E0F"/>
    <w:rsid w:val="00A07859"/>
    <w:rsid w:val="00A10EDA"/>
    <w:rsid w:val="00A11042"/>
    <w:rsid w:val="00A116F8"/>
    <w:rsid w:val="00A12668"/>
    <w:rsid w:val="00A133D8"/>
    <w:rsid w:val="00A13783"/>
    <w:rsid w:val="00A15B26"/>
    <w:rsid w:val="00A16228"/>
    <w:rsid w:val="00A1649B"/>
    <w:rsid w:val="00A17338"/>
    <w:rsid w:val="00A20A50"/>
    <w:rsid w:val="00A20C16"/>
    <w:rsid w:val="00A21445"/>
    <w:rsid w:val="00A21FB1"/>
    <w:rsid w:val="00A22A9C"/>
    <w:rsid w:val="00A2583B"/>
    <w:rsid w:val="00A2587F"/>
    <w:rsid w:val="00A262DD"/>
    <w:rsid w:val="00A2669E"/>
    <w:rsid w:val="00A269F6"/>
    <w:rsid w:val="00A26E07"/>
    <w:rsid w:val="00A27271"/>
    <w:rsid w:val="00A30A77"/>
    <w:rsid w:val="00A30CBD"/>
    <w:rsid w:val="00A31B60"/>
    <w:rsid w:val="00A322AF"/>
    <w:rsid w:val="00A3230E"/>
    <w:rsid w:val="00A32ACF"/>
    <w:rsid w:val="00A32C78"/>
    <w:rsid w:val="00A3467F"/>
    <w:rsid w:val="00A35222"/>
    <w:rsid w:val="00A3532F"/>
    <w:rsid w:val="00A36682"/>
    <w:rsid w:val="00A37A21"/>
    <w:rsid w:val="00A37F8E"/>
    <w:rsid w:val="00A40BB3"/>
    <w:rsid w:val="00A40F8C"/>
    <w:rsid w:val="00A4177F"/>
    <w:rsid w:val="00A41BD9"/>
    <w:rsid w:val="00A41E92"/>
    <w:rsid w:val="00A431B2"/>
    <w:rsid w:val="00A431F3"/>
    <w:rsid w:val="00A43237"/>
    <w:rsid w:val="00A43947"/>
    <w:rsid w:val="00A47ECC"/>
    <w:rsid w:val="00A47FD7"/>
    <w:rsid w:val="00A50171"/>
    <w:rsid w:val="00A501A8"/>
    <w:rsid w:val="00A5102E"/>
    <w:rsid w:val="00A51E08"/>
    <w:rsid w:val="00A52282"/>
    <w:rsid w:val="00A53727"/>
    <w:rsid w:val="00A5414B"/>
    <w:rsid w:val="00A55175"/>
    <w:rsid w:val="00A553E2"/>
    <w:rsid w:val="00A5557D"/>
    <w:rsid w:val="00A56228"/>
    <w:rsid w:val="00A56373"/>
    <w:rsid w:val="00A573D6"/>
    <w:rsid w:val="00A575B8"/>
    <w:rsid w:val="00A576C8"/>
    <w:rsid w:val="00A57AA2"/>
    <w:rsid w:val="00A6047A"/>
    <w:rsid w:val="00A6076A"/>
    <w:rsid w:val="00A62371"/>
    <w:rsid w:val="00A62774"/>
    <w:rsid w:val="00A6335E"/>
    <w:rsid w:val="00A635D3"/>
    <w:rsid w:val="00A6451C"/>
    <w:rsid w:val="00A647B1"/>
    <w:rsid w:val="00A6499A"/>
    <w:rsid w:val="00A64E8D"/>
    <w:rsid w:val="00A64F78"/>
    <w:rsid w:val="00A65873"/>
    <w:rsid w:val="00A65D5E"/>
    <w:rsid w:val="00A6606B"/>
    <w:rsid w:val="00A67E26"/>
    <w:rsid w:val="00A70216"/>
    <w:rsid w:val="00A709BC"/>
    <w:rsid w:val="00A71AAD"/>
    <w:rsid w:val="00A72BC3"/>
    <w:rsid w:val="00A736F5"/>
    <w:rsid w:val="00A739A6"/>
    <w:rsid w:val="00A75979"/>
    <w:rsid w:val="00A75FE0"/>
    <w:rsid w:val="00A764D7"/>
    <w:rsid w:val="00A809E7"/>
    <w:rsid w:val="00A82F56"/>
    <w:rsid w:val="00A82FE9"/>
    <w:rsid w:val="00A835A7"/>
    <w:rsid w:val="00A8558A"/>
    <w:rsid w:val="00A85F56"/>
    <w:rsid w:val="00A86A8B"/>
    <w:rsid w:val="00A86CB0"/>
    <w:rsid w:val="00A878B5"/>
    <w:rsid w:val="00A87CEB"/>
    <w:rsid w:val="00A90F5E"/>
    <w:rsid w:val="00A910AD"/>
    <w:rsid w:val="00A92155"/>
    <w:rsid w:val="00A9246D"/>
    <w:rsid w:val="00A924F9"/>
    <w:rsid w:val="00A940D3"/>
    <w:rsid w:val="00A96CBF"/>
    <w:rsid w:val="00A96FD1"/>
    <w:rsid w:val="00AA0754"/>
    <w:rsid w:val="00AA177D"/>
    <w:rsid w:val="00AA1822"/>
    <w:rsid w:val="00AA2B5C"/>
    <w:rsid w:val="00AA2DFB"/>
    <w:rsid w:val="00AA2F64"/>
    <w:rsid w:val="00AA313A"/>
    <w:rsid w:val="00AA3879"/>
    <w:rsid w:val="00AA4505"/>
    <w:rsid w:val="00AA577F"/>
    <w:rsid w:val="00AA5EEB"/>
    <w:rsid w:val="00AA6328"/>
    <w:rsid w:val="00AA69D9"/>
    <w:rsid w:val="00AA7217"/>
    <w:rsid w:val="00AA73DA"/>
    <w:rsid w:val="00AB010E"/>
    <w:rsid w:val="00AB03FD"/>
    <w:rsid w:val="00AB0880"/>
    <w:rsid w:val="00AB0B7A"/>
    <w:rsid w:val="00AB1375"/>
    <w:rsid w:val="00AB1E0C"/>
    <w:rsid w:val="00AB270B"/>
    <w:rsid w:val="00AB2CB8"/>
    <w:rsid w:val="00AB2D5C"/>
    <w:rsid w:val="00AB38CB"/>
    <w:rsid w:val="00AB5154"/>
    <w:rsid w:val="00AB524D"/>
    <w:rsid w:val="00AB563E"/>
    <w:rsid w:val="00AB56DA"/>
    <w:rsid w:val="00AB577E"/>
    <w:rsid w:val="00AB67EB"/>
    <w:rsid w:val="00AB6A29"/>
    <w:rsid w:val="00AB6EE0"/>
    <w:rsid w:val="00AB7987"/>
    <w:rsid w:val="00AB7DD2"/>
    <w:rsid w:val="00AC0213"/>
    <w:rsid w:val="00AC1F31"/>
    <w:rsid w:val="00AC27E0"/>
    <w:rsid w:val="00AC2884"/>
    <w:rsid w:val="00AC4725"/>
    <w:rsid w:val="00AC4C84"/>
    <w:rsid w:val="00AC55F5"/>
    <w:rsid w:val="00AC59E3"/>
    <w:rsid w:val="00AC5F41"/>
    <w:rsid w:val="00AC6060"/>
    <w:rsid w:val="00AC661D"/>
    <w:rsid w:val="00AC7A78"/>
    <w:rsid w:val="00AC7C30"/>
    <w:rsid w:val="00AD2FD7"/>
    <w:rsid w:val="00AD364F"/>
    <w:rsid w:val="00AD4467"/>
    <w:rsid w:val="00AD4F97"/>
    <w:rsid w:val="00AD5A5E"/>
    <w:rsid w:val="00AD5D75"/>
    <w:rsid w:val="00AD6206"/>
    <w:rsid w:val="00AD6372"/>
    <w:rsid w:val="00AD6B4C"/>
    <w:rsid w:val="00AE0672"/>
    <w:rsid w:val="00AE123A"/>
    <w:rsid w:val="00AE145A"/>
    <w:rsid w:val="00AE17E5"/>
    <w:rsid w:val="00AE2BBF"/>
    <w:rsid w:val="00AE3083"/>
    <w:rsid w:val="00AE33A6"/>
    <w:rsid w:val="00AE3B97"/>
    <w:rsid w:val="00AE5C73"/>
    <w:rsid w:val="00AF2241"/>
    <w:rsid w:val="00AF263C"/>
    <w:rsid w:val="00AF2AC3"/>
    <w:rsid w:val="00AF37E3"/>
    <w:rsid w:val="00AF38FD"/>
    <w:rsid w:val="00AF39E5"/>
    <w:rsid w:val="00AF3ADA"/>
    <w:rsid w:val="00AF45DB"/>
    <w:rsid w:val="00AF524A"/>
    <w:rsid w:val="00AF5528"/>
    <w:rsid w:val="00AF5A07"/>
    <w:rsid w:val="00AF60BE"/>
    <w:rsid w:val="00AF69B5"/>
    <w:rsid w:val="00AF78B9"/>
    <w:rsid w:val="00AF7941"/>
    <w:rsid w:val="00B00021"/>
    <w:rsid w:val="00B012FD"/>
    <w:rsid w:val="00B02365"/>
    <w:rsid w:val="00B025B9"/>
    <w:rsid w:val="00B02A22"/>
    <w:rsid w:val="00B02C1E"/>
    <w:rsid w:val="00B02CB3"/>
    <w:rsid w:val="00B02F60"/>
    <w:rsid w:val="00B0369E"/>
    <w:rsid w:val="00B037A4"/>
    <w:rsid w:val="00B0440E"/>
    <w:rsid w:val="00B0521B"/>
    <w:rsid w:val="00B05BE8"/>
    <w:rsid w:val="00B061C5"/>
    <w:rsid w:val="00B067D2"/>
    <w:rsid w:val="00B07367"/>
    <w:rsid w:val="00B073FE"/>
    <w:rsid w:val="00B07483"/>
    <w:rsid w:val="00B07610"/>
    <w:rsid w:val="00B079C6"/>
    <w:rsid w:val="00B07A77"/>
    <w:rsid w:val="00B07BA9"/>
    <w:rsid w:val="00B10050"/>
    <w:rsid w:val="00B10BD9"/>
    <w:rsid w:val="00B10F5A"/>
    <w:rsid w:val="00B11334"/>
    <w:rsid w:val="00B115E6"/>
    <w:rsid w:val="00B129EA"/>
    <w:rsid w:val="00B1364A"/>
    <w:rsid w:val="00B136BE"/>
    <w:rsid w:val="00B13C85"/>
    <w:rsid w:val="00B13D71"/>
    <w:rsid w:val="00B1524E"/>
    <w:rsid w:val="00B17220"/>
    <w:rsid w:val="00B174EF"/>
    <w:rsid w:val="00B178DD"/>
    <w:rsid w:val="00B200C1"/>
    <w:rsid w:val="00B20934"/>
    <w:rsid w:val="00B20BA1"/>
    <w:rsid w:val="00B20F18"/>
    <w:rsid w:val="00B21472"/>
    <w:rsid w:val="00B21849"/>
    <w:rsid w:val="00B21B53"/>
    <w:rsid w:val="00B22A5E"/>
    <w:rsid w:val="00B22D3D"/>
    <w:rsid w:val="00B23239"/>
    <w:rsid w:val="00B23738"/>
    <w:rsid w:val="00B2468C"/>
    <w:rsid w:val="00B25EE6"/>
    <w:rsid w:val="00B26C54"/>
    <w:rsid w:val="00B26FF1"/>
    <w:rsid w:val="00B273B3"/>
    <w:rsid w:val="00B27B4F"/>
    <w:rsid w:val="00B311F7"/>
    <w:rsid w:val="00B32BED"/>
    <w:rsid w:val="00B348D7"/>
    <w:rsid w:val="00B359C4"/>
    <w:rsid w:val="00B35BAB"/>
    <w:rsid w:val="00B371BE"/>
    <w:rsid w:val="00B41725"/>
    <w:rsid w:val="00B42C79"/>
    <w:rsid w:val="00B43AA2"/>
    <w:rsid w:val="00B43D45"/>
    <w:rsid w:val="00B44779"/>
    <w:rsid w:val="00B44885"/>
    <w:rsid w:val="00B44B64"/>
    <w:rsid w:val="00B46728"/>
    <w:rsid w:val="00B470DC"/>
    <w:rsid w:val="00B4739C"/>
    <w:rsid w:val="00B50234"/>
    <w:rsid w:val="00B504B3"/>
    <w:rsid w:val="00B50B19"/>
    <w:rsid w:val="00B50CA4"/>
    <w:rsid w:val="00B513E1"/>
    <w:rsid w:val="00B51B7C"/>
    <w:rsid w:val="00B51F89"/>
    <w:rsid w:val="00B52C68"/>
    <w:rsid w:val="00B5462E"/>
    <w:rsid w:val="00B55493"/>
    <w:rsid w:val="00B559F0"/>
    <w:rsid w:val="00B561DB"/>
    <w:rsid w:val="00B56911"/>
    <w:rsid w:val="00B56F25"/>
    <w:rsid w:val="00B571DD"/>
    <w:rsid w:val="00B57275"/>
    <w:rsid w:val="00B57CB1"/>
    <w:rsid w:val="00B615C2"/>
    <w:rsid w:val="00B628BE"/>
    <w:rsid w:val="00B6420C"/>
    <w:rsid w:val="00B64518"/>
    <w:rsid w:val="00B66B65"/>
    <w:rsid w:val="00B66FE5"/>
    <w:rsid w:val="00B70505"/>
    <w:rsid w:val="00B70AE9"/>
    <w:rsid w:val="00B70ED1"/>
    <w:rsid w:val="00B71051"/>
    <w:rsid w:val="00B71AB1"/>
    <w:rsid w:val="00B72518"/>
    <w:rsid w:val="00B7277C"/>
    <w:rsid w:val="00B72E7E"/>
    <w:rsid w:val="00B73BA1"/>
    <w:rsid w:val="00B7424A"/>
    <w:rsid w:val="00B74463"/>
    <w:rsid w:val="00B7562B"/>
    <w:rsid w:val="00B75632"/>
    <w:rsid w:val="00B7626A"/>
    <w:rsid w:val="00B76D1D"/>
    <w:rsid w:val="00B77396"/>
    <w:rsid w:val="00B7759A"/>
    <w:rsid w:val="00B7760D"/>
    <w:rsid w:val="00B7768F"/>
    <w:rsid w:val="00B80270"/>
    <w:rsid w:val="00B804F4"/>
    <w:rsid w:val="00B80F5B"/>
    <w:rsid w:val="00B82792"/>
    <w:rsid w:val="00B839DE"/>
    <w:rsid w:val="00B83A7F"/>
    <w:rsid w:val="00B83D7B"/>
    <w:rsid w:val="00B87BBA"/>
    <w:rsid w:val="00B913E4"/>
    <w:rsid w:val="00B91668"/>
    <w:rsid w:val="00B933E9"/>
    <w:rsid w:val="00B934C6"/>
    <w:rsid w:val="00B95B6C"/>
    <w:rsid w:val="00B95DAD"/>
    <w:rsid w:val="00B96645"/>
    <w:rsid w:val="00B9691C"/>
    <w:rsid w:val="00B96EB0"/>
    <w:rsid w:val="00BA1440"/>
    <w:rsid w:val="00BA21C8"/>
    <w:rsid w:val="00BA36C0"/>
    <w:rsid w:val="00BA3EC7"/>
    <w:rsid w:val="00BA478B"/>
    <w:rsid w:val="00BA5EEF"/>
    <w:rsid w:val="00BA66EF"/>
    <w:rsid w:val="00BA7C33"/>
    <w:rsid w:val="00BB01BE"/>
    <w:rsid w:val="00BB0B03"/>
    <w:rsid w:val="00BB128B"/>
    <w:rsid w:val="00BB12C9"/>
    <w:rsid w:val="00BB175C"/>
    <w:rsid w:val="00BB26D0"/>
    <w:rsid w:val="00BB41E5"/>
    <w:rsid w:val="00BB5CED"/>
    <w:rsid w:val="00BB6EFC"/>
    <w:rsid w:val="00BB7058"/>
    <w:rsid w:val="00BB7742"/>
    <w:rsid w:val="00BB798A"/>
    <w:rsid w:val="00BC0527"/>
    <w:rsid w:val="00BC1EBF"/>
    <w:rsid w:val="00BC2612"/>
    <w:rsid w:val="00BC2B96"/>
    <w:rsid w:val="00BC2F4A"/>
    <w:rsid w:val="00BC3A12"/>
    <w:rsid w:val="00BC3AD7"/>
    <w:rsid w:val="00BC41D2"/>
    <w:rsid w:val="00BC4714"/>
    <w:rsid w:val="00BC4897"/>
    <w:rsid w:val="00BC6E73"/>
    <w:rsid w:val="00BD03FD"/>
    <w:rsid w:val="00BD061E"/>
    <w:rsid w:val="00BD1AEE"/>
    <w:rsid w:val="00BD2D7E"/>
    <w:rsid w:val="00BD3906"/>
    <w:rsid w:val="00BD5134"/>
    <w:rsid w:val="00BD537E"/>
    <w:rsid w:val="00BD55F0"/>
    <w:rsid w:val="00BD65C6"/>
    <w:rsid w:val="00BD6EF9"/>
    <w:rsid w:val="00BD7B85"/>
    <w:rsid w:val="00BE0D1F"/>
    <w:rsid w:val="00BE1121"/>
    <w:rsid w:val="00BE1244"/>
    <w:rsid w:val="00BE1CD8"/>
    <w:rsid w:val="00BE2457"/>
    <w:rsid w:val="00BE2912"/>
    <w:rsid w:val="00BE2DB3"/>
    <w:rsid w:val="00BE3AC5"/>
    <w:rsid w:val="00BE3BFA"/>
    <w:rsid w:val="00BE3F2D"/>
    <w:rsid w:val="00BE440A"/>
    <w:rsid w:val="00BE51CA"/>
    <w:rsid w:val="00BE541C"/>
    <w:rsid w:val="00BF0146"/>
    <w:rsid w:val="00BF146D"/>
    <w:rsid w:val="00BF16E5"/>
    <w:rsid w:val="00BF1945"/>
    <w:rsid w:val="00BF2A67"/>
    <w:rsid w:val="00BF33B3"/>
    <w:rsid w:val="00BF36F6"/>
    <w:rsid w:val="00BF3ADD"/>
    <w:rsid w:val="00BF3EE5"/>
    <w:rsid w:val="00BF4342"/>
    <w:rsid w:val="00BF4F21"/>
    <w:rsid w:val="00BF5DEF"/>
    <w:rsid w:val="00BF62C7"/>
    <w:rsid w:val="00BF6F31"/>
    <w:rsid w:val="00BF746D"/>
    <w:rsid w:val="00BF7723"/>
    <w:rsid w:val="00BF7F74"/>
    <w:rsid w:val="00C011B8"/>
    <w:rsid w:val="00C012F6"/>
    <w:rsid w:val="00C017FE"/>
    <w:rsid w:val="00C01C9D"/>
    <w:rsid w:val="00C01E5B"/>
    <w:rsid w:val="00C03581"/>
    <w:rsid w:val="00C03E8B"/>
    <w:rsid w:val="00C04D6C"/>
    <w:rsid w:val="00C05355"/>
    <w:rsid w:val="00C058AF"/>
    <w:rsid w:val="00C06C03"/>
    <w:rsid w:val="00C10439"/>
    <w:rsid w:val="00C11A4C"/>
    <w:rsid w:val="00C126BE"/>
    <w:rsid w:val="00C128AE"/>
    <w:rsid w:val="00C1303B"/>
    <w:rsid w:val="00C13739"/>
    <w:rsid w:val="00C1373D"/>
    <w:rsid w:val="00C144D9"/>
    <w:rsid w:val="00C15FE4"/>
    <w:rsid w:val="00C16D0C"/>
    <w:rsid w:val="00C20F27"/>
    <w:rsid w:val="00C211C7"/>
    <w:rsid w:val="00C2257F"/>
    <w:rsid w:val="00C22B0D"/>
    <w:rsid w:val="00C239DB"/>
    <w:rsid w:val="00C2442E"/>
    <w:rsid w:val="00C2518C"/>
    <w:rsid w:val="00C267CF"/>
    <w:rsid w:val="00C269D2"/>
    <w:rsid w:val="00C26A74"/>
    <w:rsid w:val="00C26CE9"/>
    <w:rsid w:val="00C270B4"/>
    <w:rsid w:val="00C30C5D"/>
    <w:rsid w:val="00C310A4"/>
    <w:rsid w:val="00C312E8"/>
    <w:rsid w:val="00C35B31"/>
    <w:rsid w:val="00C360B3"/>
    <w:rsid w:val="00C36AD3"/>
    <w:rsid w:val="00C37027"/>
    <w:rsid w:val="00C37853"/>
    <w:rsid w:val="00C40D83"/>
    <w:rsid w:val="00C40F25"/>
    <w:rsid w:val="00C4158C"/>
    <w:rsid w:val="00C42E56"/>
    <w:rsid w:val="00C43042"/>
    <w:rsid w:val="00C4358C"/>
    <w:rsid w:val="00C445D0"/>
    <w:rsid w:val="00C45730"/>
    <w:rsid w:val="00C460D7"/>
    <w:rsid w:val="00C46217"/>
    <w:rsid w:val="00C465C7"/>
    <w:rsid w:val="00C4698D"/>
    <w:rsid w:val="00C50A6B"/>
    <w:rsid w:val="00C51178"/>
    <w:rsid w:val="00C51A50"/>
    <w:rsid w:val="00C52479"/>
    <w:rsid w:val="00C52803"/>
    <w:rsid w:val="00C52C59"/>
    <w:rsid w:val="00C5383F"/>
    <w:rsid w:val="00C54AB9"/>
    <w:rsid w:val="00C54D3D"/>
    <w:rsid w:val="00C56CAF"/>
    <w:rsid w:val="00C56F3D"/>
    <w:rsid w:val="00C5721F"/>
    <w:rsid w:val="00C57A70"/>
    <w:rsid w:val="00C57F9A"/>
    <w:rsid w:val="00C61CFF"/>
    <w:rsid w:val="00C63298"/>
    <w:rsid w:val="00C63CE1"/>
    <w:rsid w:val="00C63E54"/>
    <w:rsid w:val="00C63EC2"/>
    <w:rsid w:val="00C641D5"/>
    <w:rsid w:val="00C642D3"/>
    <w:rsid w:val="00C64338"/>
    <w:rsid w:val="00C6490C"/>
    <w:rsid w:val="00C64FE7"/>
    <w:rsid w:val="00C66A3D"/>
    <w:rsid w:val="00C66AB0"/>
    <w:rsid w:val="00C66B51"/>
    <w:rsid w:val="00C67212"/>
    <w:rsid w:val="00C6789A"/>
    <w:rsid w:val="00C67ADE"/>
    <w:rsid w:val="00C71433"/>
    <w:rsid w:val="00C71952"/>
    <w:rsid w:val="00C729CA"/>
    <w:rsid w:val="00C73100"/>
    <w:rsid w:val="00C74121"/>
    <w:rsid w:val="00C74ADB"/>
    <w:rsid w:val="00C7576A"/>
    <w:rsid w:val="00C75EC8"/>
    <w:rsid w:val="00C75FA4"/>
    <w:rsid w:val="00C770EB"/>
    <w:rsid w:val="00C774CC"/>
    <w:rsid w:val="00C800D1"/>
    <w:rsid w:val="00C8063F"/>
    <w:rsid w:val="00C8205A"/>
    <w:rsid w:val="00C828DB"/>
    <w:rsid w:val="00C82A71"/>
    <w:rsid w:val="00C82CBF"/>
    <w:rsid w:val="00C82EA6"/>
    <w:rsid w:val="00C83493"/>
    <w:rsid w:val="00C8362A"/>
    <w:rsid w:val="00C83BFE"/>
    <w:rsid w:val="00C844B6"/>
    <w:rsid w:val="00C8478A"/>
    <w:rsid w:val="00C84EB9"/>
    <w:rsid w:val="00C86775"/>
    <w:rsid w:val="00C86F8C"/>
    <w:rsid w:val="00C87879"/>
    <w:rsid w:val="00C87A7F"/>
    <w:rsid w:val="00C87CFD"/>
    <w:rsid w:val="00C9070F"/>
    <w:rsid w:val="00C9319F"/>
    <w:rsid w:val="00C94B33"/>
    <w:rsid w:val="00C94B68"/>
    <w:rsid w:val="00C95B94"/>
    <w:rsid w:val="00C975C2"/>
    <w:rsid w:val="00CA05D3"/>
    <w:rsid w:val="00CA25C0"/>
    <w:rsid w:val="00CA28B6"/>
    <w:rsid w:val="00CA39EE"/>
    <w:rsid w:val="00CA4948"/>
    <w:rsid w:val="00CA4F8D"/>
    <w:rsid w:val="00CA513D"/>
    <w:rsid w:val="00CA5681"/>
    <w:rsid w:val="00CA6441"/>
    <w:rsid w:val="00CA6446"/>
    <w:rsid w:val="00CA7853"/>
    <w:rsid w:val="00CB0791"/>
    <w:rsid w:val="00CB0A9D"/>
    <w:rsid w:val="00CB15D7"/>
    <w:rsid w:val="00CB1700"/>
    <w:rsid w:val="00CB17EF"/>
    <w:rsid w:val="00CB2286"/>
    <w:rsid w:val="00CB2E7D"/>
    <w:rsid w:val="00CB304C"/>
    <w:rsid w:val="00CB376E"/>
    <w:rsid w:val="00CB493B"/>
    <w:rsid w:val="00CB4F92"/>
    <w:rsid w:val="00CB59C1"/>
    <w:rsid w:val="00CB5CB2"/>
    <w:rsid w:val="00CB65E7"/>
    <w:rsid w:val="00CB6DD6"/>
    <w:rsid w:val="00CB717A"/>
    <w:rsid w:val="00CB7182"/>
    <w:rsid w:val="00CC0AF7"/>
    <w:rsid w:val="00CC1A6F"/>
    <w:rsid w:val="00CC1BA0"/>
    <w:rsid w:val="00CC3F91"/>
    <w:rsid w:val="00CC438F"/>
    <w:rsid w:val="00CC4A76"/>
    <w:rsid w:val="00CC544A"/>
    <w:rsid w:val="00CC57EA"/>
    <w:rsid w:val="00CC6097"/>
    <w:rsid w:val="00CC6992"/>
    <w:rsid w:val="00CC748A"/>
    <w:rsid w:val="00CD05A0"/>
    <w:rsid w:val="00CD12E1"/>
    <w:rsid w:val="00CD1826"/>
    <w:rsid w:val="00CD183E"/>
    <w:rsid w:val="00CD22A7"/>
    <w:rsid w:val="00CD2BA3"/>
    <w:rsid w:val="00CD33CB"/>
    <w:rsid w:val="00CD437E"/>
    <w:rsid w:val="00CD459C"/>
    <w:rsid w:val="00CD4989"/>
    <w:rsid w:val="00CD4E9C"/>
    <w:rsid w:val="00CD54B4"/>
    <w:rsid w:val="00CD590C"/>
    <w:rsid w:val="00CD5CDD"/>
    <w:rsid w:val="00CD5DAD"/>
    <w:rsid w:val="00CD6386"/>
    <w:rsid w:val="00CD7CE2"/>
    <w:rsid w:val="00CE0789"/>
    <w:rsid w:val="00CE1A03"/>
    <w:rsid w:val="00CE1B56"/>
    <w:rsid w:val="00CE2057"/>
    <w:rsid w:val="00CE28F4"/>
    <w:rsid w:val="00CE2FBC"/>
    <w:rsid w:val="00CE34DF"/>
    <w:rsid w:val="00CE3962"/>
    <w:rsid w:val="00CE428D"/>
    <w:rsid w:val="00CE4520"/>
    <w:rsid w:val="00CE4C38"/>
    <w:rsid w:val="00CE512E"/>
    <w:rsid w:val="00CE56BD"/>
    <w:rsid w:val="00CF014D"/>
    <w:rsid w:val="00CF0AAC"/>
    <w:rsid w:val="00CF2BE2"/>
    <w:rsid w:val="00CF2C0E"/>
    <w:rsid w:val="00CF3DA7"/>
    <w:rsid w:val="00CF468A"/>
    <w:rsid w:val="00D003AE"/>
    <w:rsid w:val="00D00FF8"/>
    <w:rsid w:val="00D01057"/>
    <w:rsid w:val="00D01C39"/>
    <w:rsid w:val="00D01CF9"/>
    <w:rsid w:val="00D02AAF"/>
    <w:rsid w:val="00D02F9F"/>
    <w:rsid w:val="00D0334D"/>
    <w:rsid w:val="00D03E3F"/>
    <w:rsid w:val="00D03F28"/>
    <w:rsid w:val="00D0503C"/>
    <w:rsid w:val="00D05839"/>
    <w:rsid w:val="00D06342"/>
    <w:rsid w:val="00D06542"/>
    <w:rsid w:val="00D06C72"/>
    <w:rsid w:val="00D06CFB"/>
    <w:rsid w:val="00D075A8"/>
    <w:rsid w:val="00D079D2"/>
    <w:rsid w:val="00D10282"/>
    <w:rsid w:val="00D10A4E"/>
    <w:rsid w:val="00D11DD3"/>
    <w:rsid w:val="00D12587"/>
    <w:rsid w:val="00D12590"/>
    <w:rsid w:val="00D13B4A"/>
    <w:rsid w:val="00D13BF4"/>
    <w:rsid w:val="00D14656"/>
    <w:rsid w:val="00D1586C"/>
    <w:rsid w:val="00D15921"/>
    <w:rsid w:val="00D15F4F"/>
    <w:rsid w:val="00D160CA"/>
    <w:rsid w:val="00D1631A"/>
    <w:rsid w:val="00D167D5"/>
    <w:rsid w:val="00D17019"/>
    <w:rsid w:val="00D200BA"/>
    <w:rsid w:val="00D202D8"/>
    <w:rsid w:val="00D21168"/>
    <w:rsid w:val="00D219C8"/>
    <w:rsid w:val="00D220C6"/>
    <w:rsid w:val="00D2218D"/>
    <w:rsid w:val="00D22A4A"/>
    <w:rsid w:val="00D22BDE"/>
    <w:rsid w:val="00D22E5A"/>
    <w:rsid w:val="00D2410C"/>
    <w:rsid w:val="00D2438C"/>
    <w:rsid w:val="00D24F89"/>
    <w:rsid w:val="00D260C3"/>
    <w:rsid w:val="00D26702"/>
    <w:rsid w:val="00D26965"/>
    <w:rsid w:val="00D26A86"/>
    <w:rsid w:val="00D26CED"/>
    <w:rsid w:val="00D27185"/>
    <w:rsid w:val="00D304AF"/>
    <w:rsid w:val="00D3137D"/>
    <w:rsid w:val="00D33767"/>
    <w:rsid w:val="00D33AB3"/>
    <w:rsid w:val="00D33B7A"/>
    <w:rsid w:val="00D342F6"/>
    <w:rsid w:val="00D34A28"/>
    <w:rsid w:val="00D3536D"/>
    <w:rsid w:val="00D36825"/>
    <w:rsid w:val="00D371E5"/>
    <w:rsid w:val="00D40559"/>
    <w:rsid w:val="00D4072D"/>
    <w:rsid w:val="00D40748"/>
    <w:rsid w:val="00D43A92"/>
    <w:rsid w:val="00D43ADB"/>
    <w:rsid w:val="00D44027"/>
    <w:rsid w:val="00D44613"/>
    <w:rsid w:val="00D44C4B"/>
    <w:rsid w:val="00D468B8"/>
    <w:rsid w:val="00D471AF"/>
    <w:rsid w:val="00D474ED"/>
    <w:rsid w:val="00D50519"/>
    <w:rsid w:val="00D50A65"/>
    <w:rsid w:val="00D5122E"/>
    <w:rsid w:val="00D518F4"/>
    <w:rsid w:val="00D51CF6"/>
    <w:rsid w:val="00D51FD3"/>
    <w:rsid w:val="00D52541"/>
    <w:rsid w:val="00D557E3"/>
    <w:rsid w:val="00D5592B"/>
    <w:rsid w:val="00D55951"/>
    <w:rsid w:val="00D55A17"/>
    <w:rsid w:val="00D56219"/>
    <w:rsid w:val="00D56824"/>
    <w:rsid w:val="00D571B5"/>
    <w:rsid w:val="00D57A4F"/>
    <w:rsid w:val="00D57E44"/>
    <w:rsid w:val="00D61630"/>
    <w:rsid w:val="00D61D77"/>
    <w:rsid w:val="00D620DB"/>
    <w:rsid w:val="00D624D3"/>
    <w:rsid w:val="00D63561"/>
    <w:rsid w:val="00D640F6"/>
    <w:rsid w:val="00D6524E"/>
    <w:rsid w:val="00D65C09"/>
    <w:rsid w:val="00D668CB"/>
    <w:rsid w:val="00D66D8B"/>
    <w:rsid w:val="00D675ED"/>
    <w:rsid w:val="00D67A1C"/>
    <w:rsid w:val="00D70231"/>
    <w:rsid w:val="00D71715"/>
    <w:rsid w:val="00D718A5"/>
    <w:rsid w:val="00D718AE"/>
    <w:rsid w:val="00D71BE0"/>
    <w:rsid w:val="00D7319C"/>
    <w:rsid w:val="00D73512"/>
    <w:rsid w:val="00D73C2C"/>
    <w:rsid w:val="00D760B4"/>
    <w:rsid w:val="00D761B1"/>
    <w:rsid w:val="00D76501"/>
    <w:rsid w:val="00D76575"/>
    <w:rsid w:val="00D778FE"/>
    <w:rsid w:val="00D77912"/>
    <w:rsid w:val="00D80720"/>
    <w:rsid w:val="00D80A87"/>
    <w:rsid w:val="00D80DF3"/>
    <w:rsid w:val="00D81182"/>
    <w:rsid w:val="00D81300"/>
    <w:rsid w:val="00D813BB"/>
    <w:rsid w:val="00D8186C"/>
    <w:rsid w:val="00D8259F"/>
    <w:rsid w:val="00D84096"/>
    <w:rsid w:val="00D84F27"/>
    <w:rsid w:val="00D858D8"/>
    <w:rsid w:val="00D86ABE"/>
    <w:rsid w:val="00D86B4C"/>
    <w:rsid w:val="00D86D48"/>
    <w:rsid w:val="00D86FB2"/>
    <w:rsid w:val="00D903FC"/>
    <w:rsid w:val="00D91E17"/>
    <w:rsid w:val="00D928B6"/>
    <w:rsid w:val="00D92961"/>
    <w:rsid w:val="00D92976"/>
    <w:rsid w:val="00D932F8"/>
    <w:rsid w:val="00D97F4E"/>
    <w:rsid w:val="00DA079C"/>
    <w:rsid w:val="00DA153A"/>
    <w:rsid w:val="00DA186D"/>
    <w:rsid w:val="00DA191A"/>
    <w:rsid w:val="00DA240D"/>
    <w:rsid w:val="00DA3089"/>
    <w:rsid w:val="00DA7A14"/>
    <w:rsid w:val="00DB02E7"/>
    <w:rsid w:val="00DB0FCE"/>
    <w:rsid w:val="00DB14A2"/>
    <w:rsid w:val="00DB2FA5"/>
    <w:rsid w:val="00DB3059"/>
    <w:rsid w:val="00DB3251"/>
    <w:rsid w:val="00DB4224"/>
    <w:rsid w:val="00DB432C"/>
    <w:rsid w:val="00DB61BC"/>
    <w:rsid w:val="00DB6DA3"/>
    <w:rsid w:val="00DB723D"/>
    <w:rsid w:val="00DC08D3"/>
    <w:rsid w:val="00DC0BB7"/>
    <w:rsid w:val="00DC0BCE"/>
    <w:rsid w:val="00DC163A"/>
    <w:rsid w:val="00DC242D"/>
    <w:rsid w:val="00DC3BA9"/>
    <w:rsid w:val="00DC4431"/>
    <w:rsid w:val="00DC4639"/>
    <w:rsid w:val="00DC5D7F"/>
    <w:rsid w:val="00DC5EBC"/>
    <w:rsid w:val="00DC67B1"/>
    <w:rsid w:val="00DC6EBB"/>
    <w:rsid w:val="00DC7573"/>
    <w:rsid w:val="00DD0F2A"/>
    <w:rsid w:val="00DD10DC"/>
    <w:rsid w:val="00DD12C0"/>
    <w:rsid w:val="00DD276E"/>
    <w:rsid w:val="00DD39D3"/>
    <w:rsid w:val="00DD45BB"/>
    <w:rsid w:val="00DD4A53"/>
    <w:rsid w:val="00DD4F7A"/>
    <w:rsid w:val="00DD58BE"/>
    <w:rsid w:val="00DD5FDF"/>
    <w:rsid w:val="00DD6A37"/>
    <w:rsid w:val="00DD7478"/>
    <w:rsid w:val="00DE045A"/>
    <w:rsid w:val="00DE1BF5"/>
    <w:rsid w:val="00DE2AF6"/>
    <w:rsid w:val="00DE2B84"/>
    <w:rsid w:val="00DE2D78"/>
    <w:rsid w:val="00DE32C7"/>
    <w:rsid w:val="00DE3529"/>
    <w:rsid w:val="00DE3B66"/>
    <w:rsid w:val="00DE3E06"/>
    <w:rsid w:val="00DE426F"/>
    <w:rsid w:val="00DE5C45"/>
    <w:rsid w:val="00DE644C"/>
    <w:rsid w:val="00DE65F5"/>
    <w:rsid w:val="00DE7E8C"/>
    <w:rsid w:val="00DF0403"/>
    <w:rsid w:val="00DF0EFC"/>
    <w:rsid w:val="00DF1299"/>
    <w:rsid w:val="00DF1ADD"/>
    <w:rsid w:val="00DF22C1"/>
    <w:rsid w:val="00DF23A8"/>
    <w:rsid w:val="00DF343D"/>
    <w:rsid w:val="00DF506E"/>
    <w:rsid w:val="00DF56DF"/>
    <w:rsid w:val="00DF6C28"/>
    <w:rsid w:val="00DF6CCC"/>
    <w:rsid w:val="00DF6F64"/>
    <w:rsid w:val="00DF700B"/>
    <w:rsid w:val="00DF721E"/>
    <w:rsid w:val="00DF7366"/>
    <w:rsid w:val="00DF7B22"/>
    <w:rsid w:val="00DF7EFF"/>
    <w:rsid w:val="00E00996"/>
    <w:rsid w:val="00E0210F"/>
    <w:rsid w:val="00E02E63"/>
    <w:rsid w:val="00E03628"/>
    <w:rsid w:val="00E0366A"/>
    <w:rsid w:val="00E04A10"/>
    <w:rsid w:val="00E0570B"/>
    <w:rsid w:val="00E05C82"/>
    <w:rsid w:val="00E066AE"/>
    <w:rsid w:val="00E07669"/>
    <w:rsid w:val="00E07E1D"/>
    <w:rsid w:val="00E10DBA"/>
    <w:rsid w:val="00E12731"/>
    <w:rsid w:val="00E12D94"/>
    <w:rsid w:val="00E12F38"/>
    <w:rsid w:val="00E1378A"/>
    <w:rsid w:val="00E1435E"/>
    <w:rsid w:val="00E14492"/>
    <w:rsid w:val="00E147BE"/>
    <w:rsid w:val="00E16D44"/>
    <w:rsid w:val="00E16E66"/>
    <w:rsid w:val="00E219CE"/>
    <w:rsid w:val="00E21BF5"/>
    <w:rsid w:val="00E2273F"/>
    <w:rsid w:val="00E22D8F"/>
    <w:rsid w:val="00E239F4"/>
    <w:rsid w:val="00E24CC4"/>
    <w:rsid w:val="00E24EBC"/>
    <w:rsid w:val="00E24F12"/>
    <w:rsid w:val="00E2522C"/>
    <w:rsid w:val="00E2584E"/>
    <w:rsid w:val="00E26194"/>
    <w:rsid w:val="00E26B3D"/>
    <w:rsid w:val="00E26B71"/>
    <w:rsid w:val="00E26B9E"/>
    <w:rsid w:val="00E27CB7"/>
    <w:rsid w:val="00E30F1F"/>
    <w:rsid w:val="00E31525"/>
    <w:rsid w:val="00E31B33"/>
    <w:rsid w:val="00E32F09"/>
    <w:rsid w:val="00E333B3"/>
    <w:rsid w:val="00E33BF2"/>
    <w:rsid w:val="00E349E9"/>
    <w:rsid w:val="00E35B10"/>
    <w:rsid w:val="00E36B61"/>
    <w:rsid w:val="00E371BB"/>
    <w:rsid w:val="00E37B4C"/>
    <w:rsid w:val="00E413CB"/>
    <w:rsid w:val="00E419AB"/>
    <w:rsid w:val="00E41D36"/>
    <w:rsid w:val="00E425E0"/>
    <w:rsid w:val="00E43086"/>
    <w:rsid w:val="00E44C65"/>
    <w:rsid w:val="00E45D90"/>
    <w:rsid w:val="00E4695D"/>
    <w:rsid w:val="00E46ECF"/>
    <w:rsid w:val="00E47BFC"/>
    <w:rsid w:val="00E47EC7"/>
    <w:rsid w:val="00E500B8"/>
    <w:rsid w:val="00E514C7"/>
    <w:rsid w:val="00E51B8B"/>
    <w:rsid w:val="00E51D32"/>
    <w:rsid w:val="00E53030"/>
    <w:rsid w:val="00E5326D"/>
    <w:rsid w:val="00E53730"/>
    <w:rsid w:val="00E5397C"/>
    <w:rsid w:val="00E54511"/>
    <w:rsid w:val="00E54DFF"/>
    <w:rsid w:val="00E559ED"/>
    <w:rsid w:val="00E57577"/>
    <w:rsid w:val="00E579F8"/>
    <w:rsid w:val="00E6144E"/>
    <w:rsid w:val="00E61CEA"/>
    <w:rsid w:val="00E626E9"/>
    <w:rsid w:val="00E63EFC"/>
    <w:rsid w:val="00E64FDC"/>
    <w:rsid w:val="00E65463"/>
    <w:rsid w:val="00E6549B"/>
    <w:rsid w:val="00E657E1"/>
    <w:rsid w:val="00E66921"/>
    <w:rsid w:val="00E66BC1"/>
    <w:rsid w:val="00E67AEF"/>
    <w:rsid w:val="00E70506"/>
    <w:rsid w:val="00E70CC5"/>
    <w:rsid w:val="00E7147B"/>
    <w:rsid w:val="00E71CE3"/>
    <w:rsid w:val="00E7249A"/>
    <w:rsid w:val="00E72830"/>
    <w:rsid w:val="00E745C3"/>
    <w:rsid w:val="00E74897"/>
    <w:rsid w:val="00E749E8"/>
    <w:rsid w:val="00E76A68"/>
    <w:rsid w:val="00E7713B"/>
    <w:rsid w:val="00E77508"/>
    <w:rsid w:val="00E8075F"/>
    <w:rsid w:val="00E8195F"/>
    <w:rsid w:val="00E8251E"/>
    <w:rsid w:val="00E825A7"/>
    <w:rsid w:val="00E8291B"/>
    <w:rsid w:val="00E82CDE"/>
    <w:rsid w:val="00E848A1"/>
    <w:rsid w:val="00E852A4"/>
    <w:rsid w:val="00E855F7"/>
    <w:rsid w:val="00E85885"/>
    <w:rsid w:val="00E861DF"/>
    <w:rsid w:val="00E869E4"/>
    <w:rsid w:val="00E86CCF"/>
    <w:rsid w:val="00E86E50"/>
    <w:rsid w:val="00E871A3"/>
    <w:rsid w:val="00E876A7"/>
    <w:rsid w:val="00E87F63"/>
    <w:rsid w:val="00E90D46"/>
    <w:rsid w:val="00E91044"/>
    <w:rsid w:val="00E910D3"/>
    <w:rsid w:val="00E91575"/>
    <w:rsid w:val="00E91E85"/>
    <w:rsid w:val="00E9269E"/>
    <w:rsid w:val="00E93090"/>
    <w:rsid w:val="00E93593"/>
    <w:rsid w:val="00E939A2"/>
    <w:rsid w:val="00E93A3D"/>
    <w:rsid w:val="00E93CB2"/>
    <w:rsid w:val="00E94C10"/>
    <w:rsid w:val="00E94E08"/>
    <w:rsid w:val="00E95290"/>
    <w:rsid w:val="00E95B69"/>
    <w:rsid w:val="00E961B3"/>
    <w:rsid w:val="00E961C0"/>
    <w:rsid w:val="00E96E80"/>
    <w:rsid w:val="00E97331"/>
    <w:rsid w:val="00EA034B"/>
    <w:rsid w:val="00EA0747"/>
    <w:rsid w:val="00EA0975"/>
    <w:rsid w:val="00EA0E38"/>
    <w:rsid w:val="00EA2111"/>
    <w:rsid w:val="00EA27A7"/>
    <w:rsid w:val="00EA3004"/>
    <w:rsid w:val="00EA34A5"/>
    <w:rsid w:val="00EA6BEB"/>
    <w:rsid w:val="00EA6E4E"/>
    <w:rsid w:val="00EA7DE4"/>
    <w:rsid w:val="00EB05D0"/>
    <w:rsid w:val="00EB1D49"/>
    <w:rsid w:val="00EB204B"/>
    <w:rsid w:val="00EB3609"/>
    <w:rsid w:val="00EB3D92"/>
    <w:rsid w:val="00EB4DCD"/>
    <w:rsid w:val="00EB51F3"/>
    <w:rsid w:val="00EB56F0"/>
    <w:rsid w:val="00EB64A3"/>
    <w:rsid w:val="00EB7B78"/>
    <w:rsid w:val="00EC0278"/>
    <w:rsid w:val="00EC15B9"/>
    <w:rsid w:val="00EC2584"/>
    <w:rsid w:val="00EC2A2B"/>
    <w:rsid w:val="00EC3083"/>
    <w:rsid w:val="00EC3570"/>
    <w:rsid w:val="00EC39EC"/>
    <w:rsid w:val="00EC4EB7"/>
    <w:rsid w:val="00EC7024"/>
    <w:rsid w:val="00ED02C9"/>
    <w:rsid w:val="00ED0B5C"/>
    <w:rsid w:val="00ED0CC1"/>
    <w:rsid w:val="00ED127E"/>
    <w:rsid w:val="00ED3525"/>
    <w:rsid w:val="00ED4533"/>
    <w:rsid w:val="00ED47FB"/>
    <w:rsid w:val="00ED5DAE"/>
    <w:rsid w:val="00ED5F7D"/>
    <w:rsid w:val="00ED6039"/>
    <w:rsid w:val="00ED6C2B"/>
    <w:rsid w:val="00EE0F3D"/>
    <w:rsid w:val="00EE1C43"/>
    <w:rsid w:val="00EE1C92"/>
    <w:rsid w:val="00EE375E"/>
    <w:rsid w:val="00EE3B50"/>
    <w:rsid w:val="00EE4483"/>
    <w:rsid w:val="00EE57BB"/>
    <w:rsid w:val="00EF1C0F"/>
    <w:rsid w:val="00EF2109"/>
    <w:rsid w:val="00EF2BC3"/>
    <w:rsid w:val="00EF3CDA"/>
    <w:rsid w:val="00EF4C73"/>
    <w:rsid w:val="00EF50DF"/>
    <w:rsid w:val="00EF5554"/>
    <w:rsid w:val="00EF5CB6"/>
    <w:rsid w:val="00EF5D10"/>
    <w:rsid w:val="00EF5ED5"/>
    <w:rsid w:val="00EF72BB"/>
    <w:rsid w:val="00F0041A"/>
    <w:rsid w:val="00F00513"/>
    <w:rsid w:val="00F006C0"/>
    <w:rsid w:val="00F00923"/>
    <w:rsid w:val="00F00E1D"/>
    <w:rsid w:val="00F01B37"/>
    <w:rsid w:val="00F02686"/>
    <w:rsid w:val="00F02AAE"/>
    <w:rsid w:val="00F02EC0"/>
    <w:rsid w:val="00F03CB3"/>
    <w:rsid w:val="00F0452F"/>
    <w:rsid w:val="00F04E15"/>
    <w:rsid w:val="00F066B7"/>
    <w:rsid w:val="00F069EA"/>
    <w:rsid w:val="00F073B4"/>
    <w:rsid w:val="00F077FA"/>
    <w:rsid w:val="00F07B57"/>
    <w:rsid w:val="00F07DB3"/>
    <w:rsid w:val="00F1190A"/>
    <w:rsid w:val="00F11DDC"/>
    <w:rsid w:val="00F11EAA"/>
    <w:rsid w:val="00F11F3F"/>
    <w:rsid w:val="00F11FB1"/>
    <w:rsid w:val="00F12A15"/>
    <w:rsid w:val="00F12B24"/>
    <w:rsid w:val="00F144B8"/>
    <w:rsid w:val="00F14A63"/>
    <w:rsid w:val="00F14F40"/>
    <w:rsid w:val="00F14FFA"/>
    <w:rsid w:val="00F1507E"/>
    <w:rsid w:val="00F16055"/>
    <w:rsid w:val="00F164B2"/>
    <w:rsid w:val="00F16711"/>
    <w:rsid w:val="00F205C5"/>
    <w:rsid w:val="00F210EE"/>
    <w:rsid w:val="00F22756"/>
    <w:rsid w:val="00F2287D"/>
    <w:rsid w:val="00F22C25"/>
    <w:rsid w:val="00F2457A"/>
    <w:rsid w:val="00F246ED"/>
    <w:rsid w:val="00F24F54"/>
    <w:rsid w:val="00F2554B"/>
    <w:rsid w:val="00F259C2"/>
    <w:rsid w:val="00F2637F"/>
    <w:rsid w:val="00F264AC"/>
    <w:rsid w:val="00F26A62"/>
    <w:rsid w:val="00F26F8E"/>
    <w:rsid w:val="00F30961"/>
    <w:rsid w:val="00F30CF8"/>
    <w:rsid w:val="00F310EA"/>
    <w:rsid w:val="00F3111E"/>
    <w:rsid w:val="00F32D4C"/>
    <w:rsid w:val="00F33C0B"/>
    <w:rsid w:val="00F347D1"/>
    <w:rsid w:val="00F34B14"/>
    <w:rsid w:val="00F34E3F"/>
    <w:rsid w:val="00F354A0"/>
    <w:rsid w:val="00F35F44"/>
    <w:rsid w:val="00F360A0"/>
    <w:rsid w:val="00F36516"/>
    <w:rsid w:val="00F370F1"/>
    <w:rsid w:val="00F37F01"/>
    <w:rsid w:val="00F4008D"/>
    <w:rsid w:val="00F40101"/>
    <w:rsid w:val="00F4053C"/>
    <w:rsid w:val="00F40A79"/>
    <w:rsid w:val="00F40C64"/>
    <w:rsid w:val="00F4146A"/>
    <w:rsid w:val="00F42355"/>
    <w:rsid w:val="00F44044"/>
    <w:rsid w:val="00F46723"/>
    <w:rsid w:val="00F46B91"/>
    <w:rsid w:val="00F46E29"/>
    <w:rsid w:val="00F4743E"/>
    <w:rsid w:val="00F50016"/>
    <w:rsid w:val="00F5046A"/>
    <w:rsid w:val="00F5049E"/>
    <w:rsid w:val="00F50A4C"/>
    <w:rsid w:val="00F50D15"/>
    <w:rsid w:val="00F50D45"/>
    <w:rsid w:val="00F5175C"/>
    <w:rsid w:val="00F51E9C"/>
    <w:rsid w:val="00F52963"/>
    <w:rsid w:val="00F53BC8"/>
    <w:rsid w:val="00F53E28"/>
    <w:rsid w:val="00F53ED7"/>
    <w:rsid w:val="00F54124"/>
    <w:rsid w:val="00F543D4"/>
    <w:rsid w:val="00F54516"/>
    <w:rsid w:val="00F56163"/>
    <w:rsid w:val="00F56E8B"/>
    <w:rsid w:val="00F60265"/>
    <w:rsid w:val="00F60AD5"/>
    <w:rsid w:val="00F60B60"/>
    <w:rsid w:val="00F60D2F"/>
    <w:rsid w:val="00F61E3C"/>
    <w:rsid w:val="00F6232F"/>
    <w:rsid w:val="00F6520F"/>
    <w:rsid w:val="00F656A3"/>
    <w:rsid w:val="00F65B4A"/>
    <w:rsid w:val="00F66485"/>
    <w:rsid w:val="00F70799"/>
    <w:rsid w:val="00F70C5B"/>
    <w:rsid w:val="00F71680"/>
    <w:rsid w:val="00F719F1"/>
    <w:rsid w:val="00F71DC7"/>
    <w:rsid w:val="00F71E16"/>
    <w:rsid w:val="00F724FB"/>
    <w:rsid w:val="00F72506"/>
    <w:rsid w:val="00F725D1"/>
    <w:rsid w:val="00F7260F"/>
    <w:rsid w:val="00F747B8"/>
    <w:rsid w:val="00F7538F"/>
    <w:rsid w:val="00F756DD"/>
    <w:rsid w:val="00F762E5"/>
    <w:rsid w:val="00F76A0D"/>
    <w:rsid w:val="00F77F41"/>
    <w:rsid w:val="00F82216"/>
    <w:rsid w:val="00F82623"/>
    <w:rsid w:val="00F830DE"/>
    <w:rsid w:val="00F85085"/>
    <w:rsid w:val="00F862F7"/>
    <w:rsid w:val="00F86C8F"/>
    <w:rsid w:val="00F87E3B"/>
    <w:rsid w:val="00F90DFE"/>
    <w:rsid w:val="00F90E2D"/>
    <w:rsid w:val="00F91199"/>
    <w:rsid w:val="00F91500"/>
    <w:rsid w:val="00F91906"/>
    <w:rsid w:val="00F9328F"/>
    <w:rsid w:val="00F93BDE"/>
    <w:rsid w:val="00F93D80"/>
    <w:rsid w:val="00F940E7"/>
    <w:rsid w:val="00F9428C"/>
    <w:rsid w:val="00F942A1"/>
    <w:rsid w:val="00F95920"/>
    <w:rsid w:val="00F96960"/>
    <w:rsid w:val="00F972DA"/>
    <w:rsid w:val="00FA2C4E"/>
    <w:rsid w:val="00FA316B"/>
    <w:rsid w:val="00FA3969"/>
    <w:rsid w:val="00FA472D"/>
    <w:rsid w:val="00FA5BB4"/>
    <w:rsid w:val="00FA5E5E"/>
    <w:rsid w:val="00FA6763"/>
    <w:rsid w:val="00FA68F4"/>
    <w:rsid w:val="00FB035E"/>
    <w:rsid w:val="00FB0B42"/>
    <w:rsid w:val="00FB12FA"/>
    <w:rsid w:val="00FB1717"/>
    <w:rsid w:val="00FB456F"/>
    <w:rsid w:val="00FB46B3"/>
    <w:rsid w:val="00FB4B87"/>
    <w:rsid w:val="00FB58B9"/>
    <w:rsid w:val="00FB5A3F"/>
    <w:rsid w:val="00FB6506"/>
    <w:rsid w:val="00FB6D61"/>
    <w:rsid w:val="00FB7E12"/>
    <w:rsid w:val="00FC06E2"/>
    <w:rsid w:val="00FC1953"/>
    <w:rsid w:val="00FC375B"/>
    <w:rsid w:val="00FC3BC4"/>
    <w:rsid w:val="00FC4979"/>
    <w:rsid w:val="00FC4ABE"/>
    <w:rsid w:val="00FC73F9"/>
    <w:rsid w:val="00FC74D3"/>
    <w:rsid w:val="00FC75B9"/>
    <w:rsid w:val="00FC7833"/>
    <w:rsid w:val="00FC783A"/>
    <w:rsid w:val="00FC79BC"/>
    <w:rsid w:val="00FD01BF"/>
    <w:rsid w:val="00FD0203"/>
    <w:rsid w:val="00FD0F65"/>
    <w:rsid w:val="00FD1921"/>
    <w:rsid w:val="00FD5CF2"/>
    <w:rsid w:val="00FD665D"/>
    <w:rsid w:val="00FD66C9"/>
    <w:rsid w:val="00FD6C0F"/>
    <w:rsid w:val="00FD7F44"/>
    <w:rsid w:val="00FE0017"/>
    <w:rsid w:val="00FE03C2"/>
    <w:rsid w:val="00FE0D60"/>
    <w:rsid w:val="00FE1F8C"/>
    <w:rsid w:val="00FE3BB0"/>
    <w:rsid w:val="00FE45EF"/>
    <w:rsid w:val="00FE56B0"/>
    <w:rsid w:val="00FE68B8"/>
    <w:rsid w:val="00FE741D"/>
    <w:rsid w:val="00FF0742"/>
    <w:rsid w:val="00FF124E"/>
    <w:rsid w:val="00FF1454"/>
    <w:rsid w:val="00FF1C9B"/>
    <w:rsid w:val="00FF1EA8"/>
    <w:rsid w:val="00FF1F1A"/>
    <w:rsid w:val="00FF2136"/>
    <w:rsid w:val="00FF23F1"/>
    <w:rsid w:val="00FF36AE"/>
    <w:rsid w:val="00FF454D"/>
    <w:rsid w:val="00FF46BC"/>
    <w:rsid w:val="00FF4767"/>
    <w:rsid w:val="00FF48D1"/>
    <w:rsid w:val="00FF4EDC"/>
    <w:rsid w:val="00FF5423"/>
    <w:rsid w:val="00FF57E4"/>
    <w:rsid w:val="080313BF"/>
    <w:rsid w:val="0C5B73B6"/>
    <w:rsid w:val="147C1BFD"/>
    <w:rsid w:val="18EE1182"/>
    <w:rsid w:val="1CA2423C"/>
    <w:rsid w:val="24CD6648"/>
    <w:rsid w:val="28B0542C"/>
    <w:rsid w:val="2AA25C8E"/>
    <w:rsid w:val="2B634018"/>
    <w:rsid w:val="336508A3"/>
    <w:rsid w:val="376F6557"/>
    <w:rsid w:val="39312797"/>
    <w:rsid w:val="39EF0784"/>
    <w:rsid w:val="3EE77C97"/>
    <w:rsid w:val="41387474"/>
    <w:rsid w:val="4E472B62"/>
    <w:rsid w:val="501B2389"/>
    <w:rsid w:val="65635BC2"/>
    <w:rsid w:val="71A95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lsdException w:name="footnote text" w:uiPriority="0" w:unhideWhenUsed="1"/>
    <w:lsdException w:name="header" w:unhideWhenUsed="1"/>
    <w:lsdException w:name="footer" w:unhideWhenUsed="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F353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E33BF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1"/>
    <w:uiPriority w:val="9"/>
    <w:qFormat/>
    <w:rsid w:val="00E33BF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E33BF2"/>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E33BF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33BF2"/>
    <w:pPr>
      <w:keepNext/>
      <w:keepLines/>
      <w:spacing w:before="280" w:after="290" w:line="376" w:lineRule="auto"/>
      <w:outlineLvl w:val="4"/>
    </w:pPr>
    <w:rPr>
      <w:rFonts w:ascii="Calibri" w:hAnsi="Calibri"/>
      <w:b/>
      <w:sz w:val="28"/>
    </w:rPr>
  </w:style>
  <w:style w:type="paragraph" w:styleId="6">
    <w:name w:val="heading 6"/>
    <w:basedOn w:val="a"/>
    <w:next w:val="a0"/>
    <w:link w:val="6Char"/>
    <w:qFormat/>
    <w:rsid w:val="00E33BF2"/>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E33BF2"/>
    <w:pPr>
      <w:keepNext/>
      <w:keepLines/>
      <w:spacing w:before="240" w:after="64" w:line="320" w:lineRule="auto"/>
      <w:outlineLvl w:val="6"/>
    </w:pPr>
    <w:rPr>
      <w:rFonts w:ascii="Calibri" w:hAnsi="Calibri"/>
      <w:b/>
      <w:sz w:val="24"/>
    </w:rPr>
  </w:style>
  <w:style w:type="paragraph" w:styleId="8">
    <w:name w:val="heading 8"/>
    <w:basedOn w:val="a"/>
    <w:next w:val="a0"/>
    <w:link w:val="8Char"/>
    <w:qFormat/>
    <w:rsid w:val="00E33BF2"/>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E33BF2"/>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33BF2"/>
    <w:rPr>
      <w:rFonts w:ascii="Tahoma" w:eastAsia="宋体" w:hAnsi="Tahoma"/>
      <w:b/>
      <w:bCs/>
      <w:spacing w:val="10"/>
      <w:kern w:val="2"/>
      <w:sz w:val="24"/>
      <w:szCs w:val="24"/>
      <w:lang w:val="en-US" w:eastAsia="zh-CN" w:bidi="ar-SA"/>
    </w:rPr>
  </w:style>
  <w:style w:type="character" w:customStyle="1" w:styleId="3Char">
    <w:name w:val="标题 3 Char"/>
    <w:link w:val="3"/>
    <w:rsid w:val="00E33BF2"/>
    <w:rPr>
      <w:rFonts w:eastAsia="宋体"/>
      <w:b/>
      <w:bCs/>
      <w:kern w:val="2"/>
      <w:sz w:val="32"/>
      <w:szCs w:val="32"/>
      <w:lang w:val="en-US" w:eastAsia="zh-CN" w:bidi="ar-SA"/>
    </w:rPr>
  </w:style>
  <w:style w:type="character" w:customStyle="1" w:styleId="2ndlevelChar">
    <w:name w:val="2nd level Char"/>
    <w:aliases w:val="h2 Char1,2 Char,Header 2 Char,l2 Char,H2 Char1,第一层条 Char,Underrubrik1 Char,prop2 Char,Heading 2 Hidden Char1,Heading 2 CCBS Char1,Courseware # Char,h21 Char,l21 Char,Courseware #1 Char,H21 Char1,标题 1.1 Char,heading 2 Char1,第一章 标题 2 Char"/>
    <w:rsid w:val="00E33BF2"/>
    <w:rPr>
      <w:rFonts w:ascii="Arial" w:eastAsia="黑体" w:hAnsi="Arial" w:cs="Times New Roman"/>
      <w:b/>
      <w:bCs/>
      <w:kern w:val="2"/>
      <w:sz w:val="32"/>
      <w:szCs w:val="32"/>
    </w:rPr>
  </w:style>
  <w:style w:type="character" w:customStyle="1" w:styleId="2Char1">
    <w:name w:val="标题 2 Char1"/>
    <w:link w:val="2"/>
    <w:uiPriority w:val="9"/>
    <w:rsid w:val="00E33BF2"/>
    <w:rPr>
      <w:rFonts w:ascii="Cambria" w:eastAsia="宋体" w:hAnsi="Cambria" w:cs="Times New Roman"/>
      <w:b/>
      <w:bCs/>
      <w:kern w:val="2"/>
      <w:sz w:val="32"/>
      <w:szCs w:val="32"/>
    </w:rPr>
  </w:style>
  <w:style w:type="character" w:customStyle="1" w:styleId="CharChar11">
    <w:name w:val="Char Char11"/>
    <w:rsid w:val="00E33BF2"/>
    <w:rPr>
      <w:rFonts w:ascii="Times New Roman" w:eastAsia="宋体" w:hAnsi="Times New Roman" w:cs="Times New Roman"/>
      <w:kern w:val="2"/>
      <w:sz w:val="21"/>
      <w:szCs w:val="20"/>
    </w:rPr>
  </w:style>
  <w:style w:type="character" w:customStyle="1" w:styleId="CharChar12">
    <w:name w:val="Char Char12"/>
    <w:rsid w:val="00E33BF2"/>
    <w:rPr>
      <w:rFonts w:ascii="Times New Roman" w:eastAsia="宋体" w:hAnsi="Times New Roman" w:cs="Times New Roman"/>
      <w:kern w:val="2"/>
      <w:sz w:val="18"/>
      <w:szCs w:val="18"/>
    </w:rPr>
  </w:style>
  <w:style w:type="character" w:customStyle="1" w:styleId="Char">
    <w:name w:val="无间隔 Char"/>
    <w:link w:val="a5"/>
    <w:rsid w:val="00E33BF2"/>
    <w:rPr>
      <w:rFonts w:eastAsia="Times New Roman"/>
      <w:sz w:val="22"/>
      <w:szCs w:val="22"/>
      <w:lang w:val="en-US" w:eastAsia="zh-CN" w:bidi="ar-SA"/>
    </w:rPr>
  </w:style>
  <w:style w:type="character" w:customStyle="1" w:styleId="CharChar18">
    <w:name w:val="Char Char18"/>
    <w:rsid w:val="00E33BF2"/>
    <w:rPr>
      <w:rFonts w:ascii="Calibri" w:eastAsia="宋体" w:hAnsi="Calibri" w:cs="Times New Roman"/>
      <w:b/>
      <w:bCs/>
      <w:sz w:val="28"/>
      <w:szCs w:val="28"/>
    </w:rPr>
  </w:style>
  <w:style w:type="character" w:styleId="a6">
    <w:name w:val="Hyperlink"/>
    <w:uiPriority w:val="99"/>
    <w:unhideWhenUsed/>
    <w:rsid w:val="00E33BF2"/>
    <w:rPr>
      <w:color w:val="0000FF"/>
      <w:u w:val="single"/>
    </w:rPr>
  </w:style>
  <w:style w:type="character" w:customStyle="1" w:styleId="CharChar17">
    <w:name w:val="Char Char17"/>
    <w:rsid w:val="00E33BF2"/>
    <w:rPr>
      <w:rFonts w:ascii="Cambria" w:eastAsia="宋体" w:hAnsi="Cambria" w:cs="Times New Roman"/>
      <w:b/>
      <w:bCs/>
      <w:sz w:val="24"/>
      <w:szCs w:val="24"/>
    </w:rPr>
  </w:style>
  <w:style w:type="character" w:customStyle="1" w:styleId="Char0">
    <w:name w:val="四级标题 Char"/>
    <w:link w:val="a7"/>
    <w:rsid w:val="00E33BF2"/>
    <w:rPr>
      <w:rFonts w:eastAsia="黑体"/>
      <w:b/>
      <w:kern w:val="2"/>
      <w:sz w:val="28"/>
    </w:rPr>
  </w:style>
  <w:style w:type="character" w:customStyle="1" w:styleId="CharChar9">
    <w:name w:val="Char Char9"/>
    <w:rsid w:val="00E33BF2"/>
    <w:rPr>
      <w:rFonts w:ascii="Calibri" w:eastAsia="宋体" w:hAnsi="Calibri" w:cs="Times New Roman"/>
      <w:kern w:val="2"/>
      <w:sz w:val="18"/>
      <w:szCs w:val="18"/>
      <w:lang w:val="en-US" w:eastAsia="zh-CN" w:bidi="ar-SA"/>
    </w:rPr>
  </w:style>
  <w:style w:type="character" w:customStyle="1" w:styleId="2Char">
    <w:name w:val="正文文本缩进 2 Char"/>
    <w:rsid w:val="00E33BF2"/>
    <w:rPr>
      <w:rFonts w:eastAsia="宋体"/>
      <w:kern w:val="2"/>
      <w:sz w:val="21"/>
      <w:szCs w:val="24"/>
      <w:lang w:val="en-US" w:eastAsia="zh-CN" w:bidi="ar-SA"/>
    </w:rPr>
  </w:style>
  <w:style w:type="character" w:customStyle="1" w:styleId="textcontents">
    <w:name w:val="textcontents"/>
    <w:basedOn w:val="a1"/>
    <w:rsid w:val="00E33BF2"/>
  </w:style>
  <w:style w:type="character" w:customStyle="1" w:styleId="3Char0">
    <w:name w:val="正文文本缩进 3 Char"/>
    <w:link w:val="30"/>
    <w:rsid w:val="00E33BF2"/>
    <w:rPr>
      <w:rFonts w:eastAsia="宋体"/>
      <w:kern w:val="2"/>
      <w:sz w:val="16"/>
      <w:szCs w:val="16"/>
      <w:lang w:val="en-US" w:eastAsia="zh-CN" w:bidi="ar-SA"/>
    </w:rPr>
  </w:style>
  <w:style w:type="character" w:customStyle="1" w:styleId="2Char0">
    <w:name w:val="正文文本 2 Char"/>
    <w:link w:val="20"/>
    <w:rsid w:val="00E33BF2"/>
    <w:rPr>
      <w:rFonts w:eastAsia="宋体"/>
      <w:kern w:val="2"/>
      <w:sz w:val="21"/>
      <w:szCs w:val="24"/>
      <w:lang w:val="en-US" w:eastAsia="zh-CN" w:bidi="ar-SA"/>
    </w:rPr>
  </w:style>
  <w:style w:type="character" w:customStyle="1" w:styleId="Char1">
    <w:name w:val="页脚 Char"/>
    <w:link w:val="a8"/>
    <w:uiPriority w:val="99"/>
    <w:semiHidden/>
    <w:rsid w:val="00E33BF2"/>
    <w:rPr>
      <w:sz w:val="18"/>
      <w:szCs w:val="18"/>
    </w:rPr>
  </w:style>
  <w:style w:type="character" w:styleId="a9">
    <w:name w:val="annotation reference"/>
    <w:uiPriority w:val="99"/>
    <w:rsid w:val="00E33BF2"/>
    <w:rPr>
      <w:sz w:val="21"/>
      <w:szCs w:val="21"/>
    </w:rPr>
  </w:style>
  <w:style w:type="character" w:styleId="aa">
    <w:name w:val="page number"/>
    <w:basedOn w:val="a1"/>
    <w:rsid w:val="00E33BF2"/>
  </w:style>
  <w:style w:type="character" w:customStyle="1" w:styleId="ca-12">
    <w:name w:val="ca-12"/>
    <w:rsid w:val="00E33BF2"/>
    <w:rPr>
      <w:rFonts w:eastAsia="宋体" w:cs="Times New Roman"/>
      <w:kern w:val="2"/>
      <w:sz w:val="24"/>
      <w:szCs w:val="24"/>
      <w:lang w:val="en-US" w:eastAsia="zh-CN" w:bidi="ar-SA"/>
    </w:rPr>
  </w:style>
  <w:style w:type="character" w:customStyle="1" w:styleId="4Char">
    <w:name w:val="标题 4 Char"/>
    <w:link w:val="4"/>
    <w:rsid w:val="00E33BF2"/>
    <w:rPr>
      <w:rFonts w:ascii="Arial" w:eastAsia="黑体" w:hAnsi="Arial"/>
      <w:b/>
      <w:bCs/>
      <w:kern w:val="2"/>
      <w:sz w:val="28"/>
      <w:szCs w:val="28"/>
      <w:lang w:val="en-US" w:eastAsia="zh-CN" w:bidi="ar-SA"/>
    </w:rPr>
  </w:style>
  <w:style w:type="character" w:customStyle="1" w:styleId="fontorange1">
    <w:name w:val="fontorange1"/>
    <w:rsid w:val="00E33BF2"/>
    <w:rPr>
      <w:rFonts w:ascii="ˎ̥" w:eastAsia="宋体" w:hAnsi="ˎ̥" w:hint="default"/>
      <w:color w:val="FF6600"/>
      <w:kern w:val="2"/>
      <w:sz w:val="18"/>
      <w:szCs w:val="18"/>
      <w:lang w:val="en-US" w:eastAsia="zh-CN" w:bidi="ar-SA"/>
    </w:rPr>
  </w:style>
  <w:style w:type="character" w:customStyle="1" w:styleId="Char2">
    <w:name w:val="五级标题 Char"/>
    <w:link w:val="ab"/>
    <w:rsid w:val="00E33BF2"/>
    <w:rPr>
      <w:rFonts w:eastAsia="黑体"/>
      <w:b/>
      <w:kern w:val="2"/>
      <w:sz w:val="28"/>
    </w:rPr>
  </w:style>
  <w:style w:type="character" w:customStyle="1" w:styleId="apple-style-span">
    <w:name w:val="apple-style-span"/>
    <w:basedOn w:val="a1"/>
    <w:rsid w:val="00E33BF2"/>
  </w:style>
  <w:style w:type="character" w:customStyle="1" w:styleId="CharChar16">
    <w:name w:val="Char Char16"/>
    <w:rsid w:val="00E33BF2"/>
    <w:rPr>
      <w:rFonts w:ascii="Calibri" w:eastAsia="宋体" w:hAnsi="Calibri" w:cs="Times New Roman"/>
      <w:b/>
      <w:bCs/>
      <w:sz w:val="24"/>
      <w:szCs w:val="24"/>
    </w:rPr>
  </w:style>
  <w:style w:type="character" w:customStyle="1" w:styleId="2Char10">
    <w:name w:val="正文文本缩进 2 Char1"/>
    <w:link w:val="21"/>
    <w:rsid w:val="00E33BF2"/>
    <w:rPr>
      <w:rFonts w:eastAsia="宋体"/>
      <w:kern w:val="2"/>
      <w:sz w:val="32"/>
      <w:lang w:val="en-US" w:eastAsia="zh-CN" w:bidi="ar-SA"/>
    </w:rPr>
  </w:style>
  <w:style w:type="character" w:customStyle="1" w:styleId="1CharChar">
    <w:name w:val="标题 1 Char Char"/>
    <w:qFormat/>
    <w:rsid w:val="00E33BF2"/>
    <w:rPr>
      <w:rFonts w:ascii="宋体" w:eastAsia="宋体" w:hAnsi="宋体" w:hint="eastAsia"/>
      <w:b/>
      <w:bCs w:val="0"/>
      <w:spacing w:val="-2"/>
      <w:sz w:val="24"/>
      <w:lang w:val="en-US" w:eastAsia="zh-CN" w:bidi="ar-SA"/>
    </w:rPr>
  </w:style>
  <w:style w:type="character" w:customStyle="1" w:styleId="Char10">
    <w:name w:val="正文首行缩进 Char1"/>
    <w:link w:val="ac"/>
    <w:rsid w:val="00E33BF2"/>
    <w:rPr>
      <w:rFonts w:ascii="宋体" w:eastAsia="宋体" w:hAnsi="Courier New" w:cs="Courier New"/>
      <w:szCs w:val="21"/>
    </w:rPr>
  </w:style>
  <w:style w:type="character" w:customStyle="1" w:styleId="CharChar13">
    <w:name w:val="Char Char13"/>
    <w:rsid w:val="00E33BF2"/>
    <w:rPr>
      <w:rFonts w:ascii="Times New Roman" w:eastAsia="宋体" w:hAnsi="Times New Roman" w:cs="Times New Roman"/>
      <w:kern w:val="2"/>
      <w:sz w:val="18"/>
      <w:szCs w:val="18"/>
    </w:rPr>
  </w:style>
  <w:style w:type="character" w:customStyle="1" w:styleId="Char3">
    <w:name w:val="列出段落 Char"/>
    <w:link w:val="ad"/>
    <w:rsid w:val="00E33BF2"/>
    <w:rPr>
      <w:rFonts w:eastAsia="宋体"/>
      <w:kern w:val="2"/>
      <w:sz w:val="21"/>
      <w:szCs w:val="24"/>
      <w:lang w:val="en-US" w:eastAsia="zh-CN" w:bidi="ar-SA"/>
    </w:rPr>
  </w:style>
  <w:style w:type="character" w:customStyle="1" w:styleId="CharChar14">
    <w:name w:val="Char Char14"/>
    <w:rsid w:val="00E33BF2"/>
    <w:rPr>
      <w:rFonts w:ascii="Cambria" w:eastAsia="宋体" w:hAnsi="Cambria" w:cs="Times New Roman"/>
      <w:sz w:val="21"/>
      <w:szCs w:val="21"/>
    </w:rPr>
  </w:style>
  <w:style w:type="character" w:customStyle="1" w:styleId="9Char">
    <w:name w:val="标题 9 Char"/>
    <w:link w:val="9"/>
    <w:rsid w:val="00E33BF2"/>
    <w:rPr>
      <w:rFonts w:ascii="Arial" w:eastAsia="黑体" w:hAnsi="Arial"/>
      <w:kern w:val="2"/>
      <w:sz w:val="21"/>
      <w:szCs w:val="24"/>
    </w:rPr>
  </w:style>
  <w:style w:type="character" w:customStyle="1" w:styleId="CharChar15">
    <w:name w:val="Char Char15"/>
    <w:rsid w:val="00E33BF2"/>
    <w:rPr>
      <w:rFonts w:ascii="Cambria" w:eastAsia="宋体" w:hAnsi="Cambria" w:cs="Times New Roman"/>
      <w:sz w:val="24"/>
      <w:szCs w:val="24"/>
    </w:rPr>
  </w:style>
  <w:style w:type="character" w:customStyle="1" w:styleId="sh141">
    <w:name w:val="sh141"/>
    <w:rsid w:val="00E33BF2"/>
    <w:rPr>
      <w:b w:val="0"/>
      <w:bCs w:val="0"/>
      <w:color w:val="2B2B2B"/>
      <w:sz w:val="21"/>
      <w:szCs w:val="21"/>
    </w:rPr>
  </w:style>
  <w:style w:type="character" w:customStyle="1" w:styleId="6Char">
    <w:name w:val="标题 6 Char"/>
    <w:link w:val="6"/>
    <w:rsid w:val="00E33BF2"/>
    <w:rPr>
      <w:rFonts w:ascii="Arial" w:eastAsia="黑体" w:hAnsi="Arial"/>
      <w:b/>
      <w:kern w:val="2"/>
      <w:sz w:val="24"/>
      <w:szCs w:val="24"/>
    </w:rPr>
  </w:style>
  <w:style w:type="character" w:customStyle="1" w:styleId="Char11">
    <w:name w:val="批注文字 Char1"/>
    <w:semiHidden/>
    <w:locked/>
    <w:rsid w:val="00E33BF2"/>
    <w:rPr>
      <w:rFonts w:ascii="Times New Roman" w:hAnsi="Times New Roman"/>
      <w:kern w:val="2"/>
      <w:sz w:val="21"/>
      <w:szCs w:val="24"/>
    </w:rPr>
  </w:style>
  <w:style w:type="character" w:customStyle="1" w:styleId="Char4">
    <w:name w:val="正文首行缩进 Char"/>
    <w:rsid w:val="00E33BF2"/>
    <w:rPr>
      <w:rFonts w:ascii="宋体" w:eastAsia="宋体" w:hAnsi="Courier New" w:cs="Courier New"/>
      <w:szCs w:val="21"/>
    </w:rPr>
  </w:style>
  <w:style w:type="character" w:customStyle="1" w:styleId="CharChar">
    <w:name w:val="正文小标题 Char Char"/>
    <w:rsid w:val="00E33BF2"/>
    <w:rPr>
      <w:rFonts w:ascii="仿宋_GB2312" w:eastAsia="仿宋_GB2312" w:hAnsi="Times New Roman" w:cs="Times New Roman"/>
      <w:kern w:val="2"/>
      <w:sz w:val="32"/>
      <w:szCs w:val="20"/>
    </w:rPr>
  </w:style>
  <w:style w:type="character" w:customStyle="1" w:styleId="Char5">
    <w:name w:val="纯文本 Char"/>
    <w:aliases w:val="普通文字 Char Char4,普通文字 Char3,纯文本 Char Char Char4,普通文字 Char Char Char3,正 文 1 Char3,普通文字1 Char3,普通文字2 Char3,普通文字3 Char3,普通文字4 Char3,普通文字5 Char3,普通文字6 Char3,普通文字11 Char3,普通文字21 Char3,普通文字31 Char3,普通文字41 Char3,普通文字7 Char3,纯文本 Char1 Char Char Char3"/>
    <w:link w:val="ae"/>
    <w:rsid w:val="00E33BF2"/>
    <w:rPr>
      <w:rFonts w:ascii="宋体" w:eastAsia="宋体" w:hAnsi="Courier New" w:cs="Courier New"/>
      <w:szCs w:val="21"/>
    </w:rPr>
  </w:style>
  <w:style w:type="character" w:customStyle="1" w:styleId="5Char">
    <w:name w:val="标题 5 Char"/>
    <w:link w:val="5"/>
    <w:rsid w:val="00E33BF2"/>
    <w:rPr>
      <w:b/>
      <w:kern w:val="2"/>
      <w:sz w:val="28"/>
      <w:szCs w:val="24"/>
    </w:rPr>
  </w:style>
  <w:style w:type="character" w:customStyle="1" w:styleId="Char6">
    <w:name w:val="正文文本 Char"/>
    <w:link w:val="af"/>
    <w:uiPriority w:val="99"/>
    <w:rsid w:val="00E33BF2"/>
    <w:rPr>
      <w:rFonts w:ascii="Times New Roman" w:hAnsi="Times New Roman"/>
      <w:kern w:val="2"/>
      <w:sz w:val="21"/>
      <w:szCs w:val="24"/>
    </w:rPr>
  </w:style>
  <w:style w:type="character" w:customStyle="1" w:styleId="Char7">
    <w:name w:val="正文文本缩进 Char"/>
    <w:link w:val="af0"/>
    <w:rsid w:val="00E33BF2"/>
    <w:rPr>
      <w:rFonts w:ascii="仿宋_GB2312" w:eastAsia="仿宋_GB2312" w:hAnsi="Times New Roman" w:cs="Times New Roman"/>
      <w:sz w:val="32"/>
      <w:szCs w:val="20"/>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E33BF2"/>
    <w:rPr>
      <w:rFonts w:ascii="宋体" w:eastAsia="宋体" w:hAnsi="Courier New"/>
      <w:kern w:val="2"/>
      <w:sz w:val="21"/>
      <w:lang w:val="en-US" w:eastAsia="zh-CN" w:bidi="ar-SA"/>
    </w:rPr>
  </w:style>
  <w:style w:type="character" w:customStyle="1" w:styleId="-3Char">
    <w:name w:val="标题-3 Char"/>
    <w:link w:val="-3"/>
    <w:rsid w:val="00E33BF2"/>
    <w:rPr>
      <w:rFonts w:ascii="宋体" w:eastAsia="宋体" w:hAnsi="宋体"/>
      <w:b/>
      <w:sz w:val="24"/>
      <w:szCs w:val="24"/>
      <w:lang w:bidi="ar-SA"/>
    </w:rPr>
  </w:style>
  <w:style w:type="character" w:customStyle="1" w:styleId="Char8">
    <w:name w:val="无缩进 Char"/>
    <w:aliases w:val="Body Text(ch) Char,bt Char, ändrad Char,标书正文 Char,body text Char,contents Char,?y????×? Char,?y???? Char,?y????? Char,???? Char,居中 Char,EHPT Char,Body Text2 Char Char,鋘drad Char,???änd Char,正文不缩进 Char,±íÕýÎÄ Char Char"/>
    <w:rsid w:val="00E33BF2"/>
    <w:rPr>
      <w:rFonts w:ascii="Times New Roman" w:eastAsia="宋体" w:hAnsi="Times New Roman" w:cs="Times New Roman"/>
      <w:kern w:val="2"/>
      <w:sz w:val="21"/>
      <w:szCs w:val="20"/>
    </w:rPr>
  </w:style>
  <w:style w:type="character" w:customStyle="1" w:styleId="Char9">
    <w:name w:val="日期 Char"/>
    <w:link w:val="af1"/>
    <w:uiPriority w:val="99"/>
    <w:semiHidden/>
    <w:rsid w:val="00E33BF2"/>
    <w:rPr>
      <w:rFonts w:ascii="Times New Roman" w:hAnsi="Times New Roman"/>
      <w:kern w:val="2"/>
      <w:sz w:val="21"/>
      <w:szCs w:val="24"/>
    </w:rPr>
  </w:style>
  <w:style w:type="character" w:customStyle="1" w:styleId="Char12">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ocked/>
    <w:rsid w:val="00E33BF2"/>
    <w:rPr>
      <w:rFonts w:ascii="宋体" w:hAnsi="Courier New"/>
      <w:szCs w:val="21"/>
    </w:rPr>
  </w:style>
  <w:style w:type="character" w:customStyle="1" w:styleId="Chara">
    <w:name w:val="批注文字 Char"/>
    <w:link w:val="af2"/>
    <w:uiPriority w:val="99"/>
    <w:rsid w:val="00E33BF2"/>
    <w:rPr>
      <w:rFonts w:ascii="Times New Roman" w:hAnsi="Times New Roman"/>
      <w:kern w:val="2"/>
      <w:sz w:val="21"/>
      <w:szCs w:val="24"/>
    </w:rPr>
  </w:style>
  <w:style w:type="character" w:customStyle="1" w:styleId="apple-converted-space">
    <w:name w:val="apple-converted-space"/>
    <w:basedOn w:val="a1"/>
    <w:rsid w:val="00E33BF2"/>
  </w:style>
  <w:style w:type="character" w:customStyle="1" w:styleId="1Char">
    <w:name w:val="标题 1 Char"/>
    <w:link w:val="1"/>
    <w:uiPriority w:val="99"/>
    <w:rsid w:val="00E33BF2"/>
    <w:rPr>
      <w:rFonts w:eastAsia="宋体"/>
      <w:b/>
      <w:bCs/>
      <w:kern w:val="44"/>
      <w:sz w:val="44"/>
      <w:szCs w:val="44"/>
      <w:lang w:val="en-US" w:eastAsia="zh-CN" w:bidi="ar-SA"/>
    </w:rPr>
  </w:style>
  <w:style w:type="character" w:customStyle="1" w:styleId="Charb">
    <w:name w:val="页眉 Char"/>
    <w:link w:val="af3"/>
    <w:uiPriority w:val="99"/>
    <w:rsid w:val="00E33BF2"/>
    <w:rPr>
      <w:sz w:val="18"/>
      <w:szCs w:val="18"/>
    </w:rPr>
  </w:style>
  <w:style w:type="character" w:customStyle="1" w:styleId="2Char2">
    <w:name w:val="标题 2 Char"/>
    <w:aliases w:val="Heading 2 Hidden Char,Heading 2 CCBS Char,heading 2 Char,Titre3 Char,HD2 Char,h2 Char,H2 Char,H21 Char,H22 Char,H23 Char,H24 Char,H25 Char,H26 Char,H27 Char,H28 Char,H29 Char,H210 Char,H211 Char,H212 Char,H221 Char,H231 Char,H241 Char"/>
    <w:rsid w:val="00E33BF2"/>
    <w:rPr>
      <w:rFonts w:ascii="Cambria" w:eastAsia="宋体" w:hAnsi="Cambria" w:cs="Times New Roman"/>
      <w:b/>
      <w:bCs/>
      <w:color w:val="4F81BD"/>
      <w:kern w:val="2"/>
      <w:sz w:val="26"/>
      <w:szCs w:val="26"/>
    </w:rPr>
  </w:style>
  <w:style w:type="character" w:customStyle="1" w:styleId="7Char">
    <w:name w:val="标题 7 Char"/>
    <w:link w:val="7"/>
    <w:rsid w:val="00E33BF2"/>
    <w:rPr>
      <w:b/>
      <w:kern w:val="2"/>
      <w:sz w:val="24"/>
      <w:szCs w:val="24"/>
    </w:rPr>
  </w:style>
  <w:style w:type="character" w:customStyle="1" w:styleId="CharChar170">
    <w:name w:val="Char Char17"/>
    <w:rsid w:val="00E33BF2"/>
    <w:rPr>
      <w:rFonts w:ascii="Calibri" w:eastAsia="宋体" w:hAnsi="Calibri" w:cs="Times New Roman"/>
      <w:b/>
      <w:bCs/>
      <w:kern w:val="2"/>
      <w:sz w:val="32"/>
      <w:szCs w:val="32"/>
      <w:lang w:val="en-US" w:eastAsia="zh-CN" w:bidi="ar-SA"/>
    </w:rPr>
  </w:style>
  <w:style w:type="character" w:customStyle="1" w:styleId="3Char1">
    <w:name w:val="正文文本 3 Char"/>
    <w:link w:val="31"/>
    <w:rsid w:val="00E33BF2"/>
    <w:rPr>
      <w:rFonts w:eastAsia="宋体"/>
      <w:b/>
      <w:bCs/>
      <w:kern w:val="2"/>
      <w:sz w:val="24"/>
      <w:szCs w:val="24"/>
      <w:lang w:val="en-US" w:eastAsia="zh-CN" w:bidi="ar-SA"/>
    </w:rPr>
  </w:style>
  <w:style w:type="character" w:customStyle="1" w:styleId="Charc">
    <w:name w:val="正文缩进 Char"/>
    <w:aliases w:val="表正文 Char2,正文非缩进 Char2,body text Char2,鋘drad Char2,???änd Char2,Body Text(ch) Char2,段1 Char1,缩进 Char1,四号 Char1,ALT+Z Char1,bt Char2,?y????×? Char2,?y???? Char2,?y????? Char2,???? Char2,建议书标准 Char1,正文双线 Char1,水上软件 Char1,正文（首行缩进两字） Char Char1"/>
    <w:link w:val="a0"/>
    <w:rsid w:val="00E33BF2"/>
    <w:rPr>
      <w:rFonts w:eastAsia="宋体"/>
      <w:kern w:val="2"/>
      <w:sz w:val="21"/>
      <w:lang w:val="en-US" w:eastAsia="zh-CN" w:bidi="ar-SA"/>
    </w:rPr>
  </w:style>
  <w:style w:type="character" w:customStyle="1" w:styleId="8Char">
    <w:name w:val="标题 8 Char"/>
    <w:link w:val="8"/>
    <w:rsid w:val="00E33BF2"/>
    <w:rPr>
      <w:rFonts w:ascii="Arial" w:eastAsia="黑体" w:hAnsi="Arial"/>
      <w:kern w:val="2"/>
      <w:sz w:val="24"/>
      <w:szCs w:val="24"/>
    </w:rPr>
  </w:style>
  <w:style w:type="character" w:customStyle="1" w:styleId="shorttext">
    <w:name w:val="short_text"/>
    <w:rsid w:val="00E33BF2"/>
    <w:rPr>
      <w:rFonts w:eastAsia="宋体"/>
      <w:kern w:val="2"/>
      <w:sz w:val="24"/>
      <w:szCs w:val="24"/>
      <w:lang w:val="en-US" w:eastAsia="zh-CN" w:bidi="ar-SA"/>
    </w:rPr>
  </w:style>
  <w:style w:type="paragraph" w:styleId="ae">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文字缩进,s,普通文字 Char +,特点,普,孙普文字"/>
    <w:basedOn w:val="a"/>
    <w:link w:val="Char5"/>
    <w:qFormat/>
    <w:rsid w:val="00E33BF2"/>
    <w:rPr>
      <w:rFonts w:ascii="宋体" w:hAnsi="Courier New"/>
      <w:kern w:val="0"/>
      <w:sz w:val="20"/>
      <w:szCs w:val="21"/>
    </w:rPr>
  </w:style>
  <w:style w:type="paragraph" w:styleId="af4">
    <w:name w:val="Document Map"/>
    <w:basedOn w:val="a"/>
    <w:semiHidden/>
    <w:rsid w:val="00E33BF2"/>
    <w:pPr>
      <w:shd w:val="clear" w:color="auto" w:fill="000080"/>
    </w:pPr>
  </w:style>
  <w:style w:type="paragraph" w:styleId="af5">
    <w:name w:val="caption"/>
    <w:basedOn w:val="a"/>
    <w:next w:val="a"/>
    <w:qFormat/>
    <w:rsid w:val="00E33BF2"/>
    <w:pPr>
      <w:spacing w:before="152" w:after="160"/>
    </w:pPr>
    <w:rPr>
      <w:rFonts w:ascii="Arial" w:eastAsia="黑体" w:hAnsi="Arial" w:cs="Arial"/>
      <w:sz w:val="20"/>
      <w:szCs w:val="20"/>
    </w:rPr>
  </w:style>
  <w:style w:type="paragraph" w:styleId="af">
    <w:name w:val="Body Text"/>
    <w:basedOn w:val="a"/>
    <w:link w:val="Char6"/>
    <w:uiPriority w:val="99"/>
    <w:unhideWhenUsed/>
    <w:rsid w:val="00E33BF2"/>
    <w:pPr>
      <w:spacing w:after="120"/>
    </w:pPr>
  </w:style>
  <w:style w:type="paragraph" w:styleId="af6">
    <w:name w:val="annotation subject"/>
    <w:basedOn w:val="af2"/>
    <w:next w:val="af2"/>
    <w:semiHidden/>
    <w:rsid w:val="00E33BF2"/>
    <w:rPr>
      <w:b/>
      <w:bCs/>
    </w:rPr>
  </w:style>
  <w:style w:type="paragraph" w:styleId="af3">
    <w:name w:val="header"/>
    <w:basedOn w:val="a"/>
    <w:link w:val="Charb"/>
    <w:uiPriority w:val="99"/>
    <w:unhideWhenUsed/>
    <w:rsid w:val="00E33BF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2">
    <w:name w:val="toc 3"/>
    <w:basedOn w:val="a"/>
    <w:next w:val="a"/>
    <w:unhideWhenUsed/>
    <w:rsid w:val="00E33BF2"/>
    <w:pPr>
      <w:ind w:leftChars="400" w:left="840"/>
    </w:pPr>
    <w:rPr>
      <w:rFonts w:ascii="Calibri" w:hAnsi="Calibri"/>
      <w:szCs w:val="22"/>
    </w:rPr>
  </w:style>
  <w:style w:type="paragraph" w:styleId="a0">
    <w:name w:val="Normal Indent"/>
    <w:aliases w:val="表正文,正文非缩进,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c"/>
    <w:rsid w:val="00E33BF2"/>
    <w:pPr>
      <w:ind w:firstLine="420"/>
    </w:pPr>
    <w:rPr>
      <w:rFonts w:ascii="Calibri" w:hAnsi="Calibri"/>
      <w:szCs w:val="20"/>
    </w:rPr>
  </w:style>
  <w:style w:type="paragraph" w:styleId="50">
    <w:name w:val="toc 5"/>
    <w:basedOn w:val="a"/>
    <w:next w:val="a"/>
    <w:unhideWhenUsed/>
    <w:rsid w:val="00E33BF2"/>
    <w:pPr>
      <w:ind w:leftChars="800" w:left="1680"/>
    </w:pPr>
    <w:rPr>
      <w:rFonts w:ascii="Calibri" w:hAnsi="Calibri"/>
      <w:szCs w:val="22"/>
    </w:rPr>
  </w:style>
  <w:style w:type="paragraph" w:styleId="31">
    <w:name w:val="Body Text 3"/>
    <w:basedOn w:val="a"/>
    <w:link w:val="3Char1"/>
    <w:rsid w:val="00E33BF2"/>
    <w:pPr>
      <w:spacing w:line="500" w:lineRule="exact"/>
    </w:pPr>
    <w:rPr>
      <w:rFonts w:ascii="Calibri" w:hAnsi="Calibri"/>
      <w:b/>
      <w:bCs/>
      <w:sz w:val="24"/>
    </w:rPr>
  </w:style>
  <w:style w:type="paragraph" w:styleId="af7">
    <w:name w:val="List Number"/>
    <w:basedOn w:val="a"/>
    <w:rsid w:val="00E33BF2"/>
    <w:pPr>
      <w:widowControl/>
      <w:tabs>
        <w:tab w:val="left" w:pos="454"/>
        <w:tab w:val="left" w:pos="720"/>
        <w:tab w:val="left" w:pos="840"/>
      </w:tabs>
      <w:spacing w:afterLines="50"/>
      <w:ind w:left="454" w:hanging="284"/>
      <w:jc w:val="left"/>
    </w:pPr>
    <w:rPr>
      <w:kern w:val="0"/>
      <w:sz w:val="24"/>
      <w:szCs w:val="20"/>
    </w:rPr>
  </w:style>
  <w:style w:type="paragraph" w:styleId="af8">
    <w:name w:val="endnote text"/>
    <w:basedOn w:val="a"/>
    <w:unhideWhenUsed/>
    <w:rsid w:val="00E33BF2"/>
    <w:pPr>
      <w:snapToGrid w:val="0"/>
      <w:jc w:val="left"/>
    </w:pPr>
  </w:style>
  <w:style w:type="paragraph" w:styleId="10">
    <w:name w:val="toc 1"/>
    <w:basedOn w:val="a"/>
    <w:next w:val="a"/>
    <w:uiPriority w:val="39"/>
    <w:unhideWhenUsed/>
    <w:rsid w:val="00E33BF2"/>
  </w:style>
  <w:style w:type="paragraph" w:styleId="22">
    <w:name w:val="List 2"/>
    <w:basedOn w:val="a"/>
    <w:rsid w:val="00E33BF2"/>
    <w:pPr>
      <w:ind w:leftChars="200" w:left="100" w:hangingChars="200" w:hanging="200"/>
    </w:pPr>
    <w:rPr>
      <w:sz w:val="28"/>
    </w:rPr>
  </w:style>
  <w:style w:type="paragraph" w:styleId="33">
    <w:name w:val="List 3"/>
    <w:basedOn w:val="a"/>
    <w:rsid w:val="00E33BF2"/>
    <w:pPr>
      <w:ind w:leftChars="400" w:left="100" w:hangingChars="200" w:hanging="200"/>
    </w:pPr>
  </w:style>
  <w:style w:type="paragraph" w:styleId="af9">
    <w:name w:val="Balloon Text"/>
    <w:basedOn w:val="a"/>
    <w:semiHidden/>
    <w:rsid w:val="00E33BF2"/>
    <w:rPr>
      <w:sz w:val="18"/>
      <w:szCs w:val="18"/>
    </w:rPr>
  </w:style>
  <w:style w:type="paragraph" w:styleId="af1">
    <w:name w:val="Date"/>
    <w:basedOn w:val="a"/>
    <w:next w:val="a"/>
    <w:link w:val="Char9"/>
    <w:uiPriority w:val="99"/>
    <w:unhideWhenUsed/>
    <w:rsid w:val="00E33BF2"/>
    <w:pPr>
      <w:ind w:leftChars="2500" w:left="100"/>
    </w:pPr>
  </w:style>
  <w:style w:type="paragraph" w:styleId="ac">
    <w:name w:val="Body Text First Indent"/>
    <w:basedOn w:val="af"/>
    <w:link w:val="Char10"/>
    <w:rsid w:val="00E33BF2"/>
    <w:pPr>
      <w:ind w:firstLineChars="100" w:firstLine="420"/>
    </w:pPr>
    <w:rPr>
      <w:rFonts w:ascii="宋体" w:hAnsi="Courier New"/>
      <w:kern w:val="0"/>
      <w:sz w:val="20"/>
      <w:szCs w:val="21"/>
    </w:rPr>
  </w:style>
  <w:style w:type="paragraph" w:styleId="80">
    <w:name w:val="toc 8"/>
    <w:basedOn w:val="a"/>
    <w:next w:val="a"/>
    <w:unhideWhenUsed/>
    <w:rsid w:val="00E33BF2"/>
    <w:pPr>
      <w:ind w:leftChars="1400" w:left="2940"/>
    </w:pPr>
    <w:rPr>
      <w:rFonts w:ascii="Calibri" w:hAnsi="Calibri"/>
      <w:szCs w:val="22"/>
    </w:rPr>
  </w:style>
  <w:style w:type="paragraph" w:styleId="34">
    <w:name w:val="List Number 3"/>
    <w:basedOn w:val="a"/>
    <w:rsid w:val="00E33BF2"/>
    <w:pPr>
      <w:tabs>
        <w:tab w:val="left" w:pos="1200"/>
      </w:tabs>
      <w:ind w:left="1200" w:hanging="360"/>
    </w:pPr>
  </w:style>
  <w:style w:type="paragraph" w:styleId="af2">
    <w:name w:val="annotation text"/>
    <w:basedOn w:val="a"/>
    <w:link w:val="Chara"/>
    <w:uiPriority w:val="99"/>
    <w:rsid w:val="00E33BF2"/>
    <w:pPr>
      <w:jc w:val="left"/>
    </w:pPr>
  </w:style>
  <w:style w:type="paragraph" w:styleId="a8">
    <w:name w:val="footer"/>
    <w:basedOn w:val="a"/>
    <w:link w:val="Char1"/>
    <w:uiPriority w:val="99"/>
    <w:unhideWhenUsed/>
    <w:rsid w:val="00E33BF2"/>
    <w:pPr>
      <w:tabs>
        <w:tab w:val="center" w:pos="4153"/>
        <w:tab w:val="right" w:pos="8306"/>
      </w:tabs>
      <w:snapToGrid w:val="0"/>
      <w:jc w:val="left"/>
    </w:pPr>
    <w:rPr>
      <w:rFonts w:ascii="Calibri" w:hAnsi="Calibri"/>
      <w:kern w:val="0"/>
      <w:sz w:val="18"/>
      <w:szCs w:val="18"/>
    </w:rPr>
  </w:style>
  <w:style w:type="paragraph" w:styleId="21">
    <w:name w:val="Body Text Indent 2"/>
    <w:basedOn w:val="a"/>
    <w:link w:val="2Char10"/>
    <w:rsid w:val="00E33BF2"/>
    <w:pPr>
      <w:ind w:firstLine="630"/>
    </w:pPr>
    <w:rPr>
      <w:rFonts w:ascii="Calibri" w:hAnsi="Calibri"/>
      <w:sz w:val="32"/>
      <w:szCs w:val="20"/>
    </w:rPr>
  </w:style>
  <w:style w:type="paragraph" w:styleId="af0">
    <w:name w:val="Body Text Indent"/>
    <w:basedOn w:val="a"/>
    <w:link w:val="Char7"/>
    <w:rsid w:val="00E33BF2"/>
    <w:pPr>
      <w:ind w:firstLineChars="352" w:firstLine="830"/>
    </w:pPr>
    <w:rPr>
      <w:rFonts w:ascii="仿宋_GB2312" w:eastAsia="仿宋_GB2312"/>
      <w:kern w:val="0"/>
      <w:sz w:val="32"/>
      <w:szCs w:val="20"/>
    </w:rPr>
  </w:style>
  <w:style w:type="paragraph" w:styleId="70">
    <w:name w:val="toc 7"/>
    <w:basedOn w:val="a"/>
    <w:next w:val="a"/>
    <w:unhideWhenUsed/>
    <w:rsid w:val="00E33BF2"/>
    <w:pPr>
      <w:ind w:leftChars="1200" w:left="2520"/>
    </w:pPr>
    <w:rPr>
      <w:rFonts w:ascii="Calibri" w:hAnsi="Calibri"/>
      <w:szCs w:val="22"/>
    </w:rPr>
  </w:style>
  <w:style w:type="paragraph" w:styleId="40">
    <w:name w:val="toc 4"/>
    <w:basedOn w:val="a"/>
    <w:next w:val="a"/>
    <w:unhideWhenUsed/>
    <w:rsid w:val="00E33BF2"/>
    <w:pPr>
      <w:ind w:leftChars="600" w:left="1260"/>
    </w:pPr>
    <w:rPr>
      <w:rFonts w:ascii="Calibri" w:hAnsi="Calibri"/>
      <w:szCs w:val="22"/>
    </w:rPr>
  </w:style>
  <w:style w:type="paragraph" w:customStyle="1" w:styleId="Char13">
    <w:name w:val="Char1"/>
    <w:basedOn w:val="a"/>
    <w:rsid w:val="00E33BF2"/>
    <w:rPr>
      <w:szCs w:val="21"/>
    </w:rPr>
  </w:style>
  <w:style w:type="paragraph" w:styleId="afa">
    <w:name w:val="index heading"/>
    <w:basedOn w:val="a"/>
    <w:next w:val="11"/>
    <w:semiHidden/>
    <w:rsid w:val="00E33BF2"/>
    <w:rPr>
      <w:szCs w:val="20"/>
    </w:rPr>
  </w:style>
  <w:style w:type="paragraph" w:customStyle="1" w:styleId="ListParagraph1">
    <w:name w:val="List Paragraph1"/>
    <w:basedOn w:val="a"/>
    <w:rsid w:val="00E33BF2"/>
    <w:pPr>
      <w:widowControl/>
      <w:spacing w:after="200" w:line="276" w:lineRule="auto"/>
      <w:ind w:left="720"/>
      <w:jc w:val="left"/>
    </w:pPr>
    <w:rPr>
      <w:rFonts w:ascii="Calibri" w:hAnsi="Calibri"/>
      <w:kern w:val="0"/>
      <w:sz w:val="22"/>
      <w:szCs w:val="22"/>
    </w:rPr>
  </w:style>
  <w:style w:type="paragraph" w:styleId="90">
    <w:name w:val="toc 9"/>
    <w:basedOn w:val="a"/>
    <w:next w:val="a"/>
    <w:unhideWhenUsed/>
    <w:rsid w:val="00E33BF2"/>
    <w:pPr>
      <w:ind w:leftChars="1600" w:left="3360"/>
    </w:pPr>
    <w:rPr>
      <w:rFonts w:ascii="Calibri" w:hAnsi="Calibri"/>
      <w:szCs w:val="22"/>
    </w:rPr>
  </w:style>
  <w:style w:type="paragraph" w:styleId="11">
    <w:name w:val="index 1"/>
    <w:basedOn w:val="a"/>
    <w:next w:val="a"/>
    <w:semiHidden/>
    <w:rsid w:val="00E33BF2"/>
    <w:pPr>
      <w:spacing w:line="320" w:lineRule="exact"/>
      <w:ind w:firstLineChars="150" w:firstLine="315"/>
    </w:pPr>
    <w:rPr>
      <w:rFonts w:ascii="宋体" w:hAnsi="宋体"/>
      <w:bCs/>
      <w:szCs w:val="21"/>
    </w:rPr>
  </w:style>
  <w:style w:type="paragraph" w:customStyle="1" w:styleId="ParaChar">
    <w:name w:val="默认段落字体 Para Char"/>
    <w:basedOn w:val="a"/>
    <w:rsid w:val="00E33BF2"/>
    <w:rPr>
      <w:rFonts w:ascii="宋体" w:hAnsi="宋体"/>
      <w:b/>
      <w:sz w:val="28"/>
      <w:szCs w:val="28"/>
    </w:rPr>
  </w:style>
  <w:style w:type="paragraph" w:styleId="23">
    <w:name w:val="toc 2"/>
    <w:basedOn w:val="a"/>
    <w:next w:val="a"/>
    <w:uiPriority w:val="39"/>
    <w:unhideWhenUsed/>
    <w:rsid w:val="00E33BF2"/>
    <w:pPr>
      <w:ind w:leftChars="200" w:left="420"/>
    </w:pPr>
  </w:style>
  <w:style w:type="paragraph" w:styleId="30">
    <w:name w:val="Body Text Indent 3"/>
    <w:basedOn w:val="a"/>
    <w:link w:val="3Char0"/>
    <w:rsid w:val="00E33BF2"/>
    <w:pPr>
      <w:spacing w:after="120"/>
      <w:ind w:leftChars="200" w:left="420"/>
    </w:pPr>
    <w:rPr>
      <w:rFonts w:ascii="Calibri" w:hAnsi="Calibri"/>
      <w:sz w:val="16"/>
      <w:szCs w:val="16"/>
    </w:rPr>
  </w:style>
  <w:style w:type="paragraph" w:styleId="afb">
    <w:name w:val="List"/>
    <w:basedOn w:val="a"/>
    <w:rsid w:val="00E33BF2"/>
    <w:pPr>
      <w:ind w:left="200" w:hangingChars="200" w:hanging="200"/>
    </w:pPr>
    <w:rPr>
      <w:sz w:val="28"/>
    </w:rPr>
  </w:style>
  <w:style w:type="paragraph" w:styleId="afc">
    <w:name w:val="Normal (Web)"/>
    <w:basedOn w:val="a"/>
    <w:rsid w:val="00E33BF2"/>
    <w:pPr>
      <w:widowControl/>
      <w:spacing w:before="100" w:beforeAutospacing="1" w:after="100" w:afterAutospacing="1"/>
      <w:jc w:val="left"/>
    </w:pPr>
    <w:rPr>
      <w:rFonts w:ascii="宋体" w:hAnsi="宋体"/>
      <w:kern w:val="0"/>
      <w:sz w:val="24"/>
    </w:rPr>
  </w:style>
  <w:style w:type="paragraph" w:customStyle="1" w:styleId="CharCharCharCharCharChar">
    <w:name w:val="Char Char Char Char Char Char"/>
    <w:basedOn w:val="a"/>
    <w:rsid w:val="00E33BF2"/>
    <w:pPr>
      <w:widowControl/>
      <w:spacing w:before="100" w:beforeAutospacing="1" w:after="100" w:afterAutospacing="1" w:line="330" w:lineRule="atLeast"/>
      <w:ind w:left="360"/>
      <w:jc w:val="left"/>
    </w:pPr>
    <w:rPr>
      <w:rFonts w:ascii="ˎ̥" w:hAnsi="ˎ̥" w:cs="宋体"/>
      <w:color w:val="51585D"/>
      <w:kern w:val="0"/>
      <w:sz w:val="20"/>
      <w:szCs w:val="18"/>
    </w:rPr>
  </w:style>
  <w:style w:type="paragraph" w:styleId="60">
    <w:name w:val="toc 6"/>
    <w:basedOn w:val="a"/>
    <w:next w:val="a"/>
    <w:unhideWhenUsed/>
    <w:rsid w:val="00E33BF2"/>
    <w:pPr>
      <w:ind w:leftChars="1000" w:left="2100"/>
    </w:pPr>
    <w:rPr>
      <w:rFonts w:ascii="Calibri" w:hAnsi="Calibri"/>
      <w:szCs w:val="22"/>
    </w:rPr>
  </w:style>
  <w:style w:type="paragraph" w:customStyle="1" w:styleId="ZchnZchn">
    <w:name w:val="Zchn Zchn"/>
    <w:basedOn w:val="a"/>
    <w:rsid w:val="00E33BF2"/>
    <w:rPr>
      <w:rFonts w:ascii="Tahoma" w:hAnsi="Tahoma"/>
      <w:sz w:val="24"/>
      <w:szCs w:val="20"/>
    </w:rPr>
  </w:style>
  <w:style w:type="paragraph" w:styleId="afd">
    <w:name w:val="footnote text"/>
    <w:basedOn w:val="a"/>
    <w:unhideWhenUsed/>
    <w:rsid w:val="00E33BF2"/>
    <w:pPr>
      <w:snapToGrid w:val="0"/>
      <w:jc w:val="left"/>
    </w:pPr>
    <w:rPr>
      <w:sz w:val="18"/>
      <w:szCs w:val="18"/>
    </w:rPr>
  </w:style>
  <w:style w:type="paragraph" w:customStyle="1" w:styleId="afe">
    <w:name w:val="正文列表"/>
    <w:basedOn w:val="a"/>
    <w:rsid w:val="00E33BF2"/>
    <w:pPr>
      <w:autoSpaceDE w:val="0"/>
      <w:autoSpaceDN w:val="0"/>
      <w:adjustRightInd w:val="0"/>
      <w:jc w:val="center"/>
      <w:textAlignment w:val="baseline"/>
    </w:pPr>
    <w:rPr>
      <w:rFonts w:ascii="宋体" w:hAnsi="宋体"/>
      <w:kern w:val="0"/>
      <w:sz w:val="24"/>
      <w:szCs w:val="20"/>
    </w:rPr>
  </w:style>
  <w:style w:type="paragraph" w:customStyle="1" w:styleId="24">
    <w:name w:val="样式 首行缩进:  2 字符"/>
    <w:basedOn w:val="a"/>
    <w:rsid w:val="00E33BF2"/>
    <w:pPr>
      <w:spacing w:line="400" w:lineRule="exact"/>
      <w:ind w:firstLineChars="200" w:firstLine="200"/>
    </w:pPr>
    <w:rPr>
      <w:rFonts w:cs="宋体"/>
      <w:sz w:val="24"/>
    </w:rPr>
  </w:style>
  <w:style w:type="paragraph" w:styleId="20">
    <w:name w:val="Body Text 2"/>
    <w:basedOn w:val="a"/>
    <w:link w:val="2Char0"/>
    <w:rsid w:val="00E33BF2"/>
    <w:pPr>
      <w:spacing w:after="120" w:line="480" w:lineRule="auto"/>
    </w:pPr>
    <w:rPr>
      <w:rFonts w:ascii="Calibri" w:hAnsi="Calibri"/>
    </w:rPr>
  </w:style>
  <w:style w:type="paragraph" w:customStyle="1" w:styleId="378020">
    <w:name w:val="样式 标题 3 + (中文) 黑体 小四 非加粗 段前: 7.8 磅 段后: 0 磅 行距: 固定值 20 磅"/>
    <w:basedOn w:val="3"/>
    <w:rsid w:val="00E33BF2"/>
    <w:pPr>
      <w:spacing w:before="0" w:after="0" w:line="400" w:lineRule="exact"/>
    </w:pPr>
    <w:rPr>
      <w:rFonts w:eastAsia="黑体" w:cs="宋体"/>
      <w:b w:val="0"/>
      <w:bCs w:val="0"/>
      <w:sz w:val="24"/>
      <w:szCs w:val="20"/>
    </w:rPr>
  </w:style>
  <w:style w:type="paragraph" w:customStyle="1" w:styleId="aff">
    <w:name w:val="表格文字"/>
    <w:basedOn w:val="a"/>
    <w:rsid w:val="00E33BF2"/>
    <w:pPr>
      <w:spacing w:before="25" w:after="25"/>
      <w:jc w:val="left"/>
    </w:pPr>
    <w:rPr>
      <w:bCs/>
      <w:spacing w:val="10"/>
      <w:kern w:val="0"/>
      <w:sz w:val="24"/>
      <w:szCs w:val="20"/>
    </w:rPr>
  </w:style>
  <w:style w:type="paragraph" w:customStyle="1" w:styleId="Default">
    <w:name w:val="Default"/>
    <w:rsid w:val="00E33BF2"/>
    <w:pPr>
      <w:widowControl w:val="0"/>
      <w:autoSpaceDE w:val="0"/>
      <w:autoSpaceDN w:val="0"/>
      <w:adjustRightInd w:val="0"/>
    </w:pPr>
    <w:rPr>
      <w:rFonts w:ascii="Times New Roman" w:hAnsi="Times New Roman"/>
      <w:color w:val="000000"/>
      <w:sz w:val="24"/>
      <w:szCs w:val="24"/>
    </w:rPr>
  </w:style>
  <w:style w:type="paragraph" w:styleId="aff0">
    <w:name w:val="Title"/>
    <w:basedOn w:val="a"/>
    <w:next w:val="a"/>
    <w:qFormat/>
    <w:rsid w:val="00E33BF2"/>
    <w:pPr>
      <w:spacing w:before="240" w:after="60"/>
      <w:jc w:val="center"/>
      <w:outlineLvl w:val="0"/>
    </w:pPr>
    <w:rPr>
      <w:rFonts w:ascii="Cambria" w:hAnsi="Cambria"/>
      <w:b/>
      <w:bCs/>
      <w:sz w:val="32"/>
      <w:szCs w:val="32"/>
    </w:rPr>
  </w:style>
  <w:style w:type="paragraph" w:styleId="a5">
    <w:name w:val="No Spacing"/>
    <w:link w:val="Char"/>
    <w:qFormat/>
    <w:rsid w:val="00E33BF2"/>
    <w:rPr>
      <w:rFonts w:eastAsia="Times New Roman"/>
      <w:sz w:val="22"/>
      <w:szCs w:val="22"/>
    </w:rPr>
  </w:style>
  <w:style w:type="paragraph" w:styleId="HTML">
    <w:name w:val="HTML Preformatted"/>
    <w:basedOn w:val="a"/>
    <w:rsid w:val="00E33B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ff1">
    <w:name w:val="正文段"/>
    <w:basedOn w:val="a"/>
    <w:rsid w:val="00E33BF2"/>
    <w:pPr>
      <w:widowControl/>
      <w:snapToGrid w:val="0"/>
      <w:spacing w:afterLines="50"/>
      <w:ind w:firstLineChars="200" w:firstLine="200"/>
    </w:pPr>
    <w:rPr>
      <w:kern w:val="0"/>
      <w:sz w:val="24"/>
      <w:szCs w:val="20"/>
    </w:rPr>
  </w:style>
  <w:style w:type="paragraph" w:customStyle="1" w:styleId="51">
    <w:name w:val="题注5"/>
    <w:basedOn w:val="a"/>
    <w:next w:val="af5"/>
    <w:rsid w:val="00E33BF2"/>
    <w:pPr>
      <w:jc w:val="center"/>
    </w:pPr>
    <w:rPr>
      <w:b/>
      <w:color w:val="000000"/>
      <w:sz w:val="24"/>
      <w:szCs w:val="21"/>
    </w:rPr>
  </w:style>
  <w:style w:type="paragraph" w:customStyle="1" w:styleId="a7">
    <w:name w:val="四级标题"/>
    <w:basedOn w:val="a"/>
    <w:link w:val="Char0"/>
    <w:qFormat/>
    <w:rsid w:val="00E33BF2"/>
    <w:pPr>
      <w:spacing w:line="360" w:lineRule="auto"/>
      <w:ind w:left="1004" w:hanging="720"/>
      <w:outlineLvl w:val="3"/>
    </w:pPr>
    <w:rPr>
      <w:rFonts w:ascii="Calibri" w:eastAsia="黑体" w:hAnsi="Calibri"/>
      <w:b/>
      <w:sz w:val="28"/>
      <w:szCs w:val="20"/>
    </w:rPr>
  </w:style>
  <w:style w:type="paragraph" w:customStyle="1" w:styleId="CharCharCharChar">
    <w:name w:val="Char Char Char Char"/>
    <w:basedOn w:val="a"/>
    <w:rsid w:val="00E33BF2"/>
    <w:pPr>
      <w:tabs>
        <w:tab w:val="left" w:pos="780"/>
      </w:tabs>
      <w:ind w:left="780" w:hanging="360"/>
    </w:pPr>
    <w:rPr>
      <w:sz w:val="24"/>
    </w:rPr>
  </w:style>
  <w:style w:type="paragraph" w:customStyle="1" w:styleId="aff2">
    <w:name w:val="表格"/>
    <w:basedOn w:val="a"/>
    <w:rsid w:val="00E33BF2"/>
    <w:pPr>
      <w:spacing w:line="400" w:lineRule="exact"/>
    </w:pPr>
    <w:rPr>
      <w:sz w:val="24"/>
    </w:rPr>
  </w:style>
  <w:style w:type="paragraph" w:customStyle="1" w:styleId="Copyright">
    <w:name w:val="Copyright"/>
    <w:basedOn w:val="a"/>
    <w:rsid w:val="00E33BF2"/>
    <w:pPr>
      <w:widowControl/>
      <w:spacing w:before="480" w:after="60"/>
      <w:jc w:val="center"/>
    </w:pPr>
    <w:rPr>
      <w:rFonts w:ascii="Trebuchet MS" w:hAnsi="Trebuchet MS" w:cs="Trebuchet MS"/>
      <w:b/>
      <w:color w:val="042D56"/>
      <w:kern w:val="0"/>
      <w:sz w:val="20"/>
      <w:lang w:val="en-AU" w:eastAsia="en-AU"/>
    </w:rPr>
  </w:style>
  <w:style w:type="paragraph" w:customStyle="1" w:styleId="CharCharChar">
    <w:name w:val="Char Char Char"/>
    <w:basedOn w:val="a"/>
    <w:rsid w:val="00E33BF2"/>
    <w:rPr>
      <w:rFonts w:ascii="Tahoma" w:hAnsi="Tahoma"/>
      <w:sz w:val="24"/>
      <w:szCs w:val="20"/>
    </w:rPr>
  </w:style>
  <w:style w:type="paragraph" w:customStyle="1" w:styleId="2TimesNewRoman5020">
    <w:name w:val="样式 标题 2 + Times New Roman 四号 非加粗 段前: 5 磅 段后: 0 磅 行距: 固定值 20..."/>
    <w:basedOn w:val="2"/>
    <w:rsid w:val="00E33BF2"/>
    <w:pPr>
      <w:spacing w:before="100" w:after="0" w:line="400" w:lineRule="exact"/>
    </w:pPr>
    <w:rPr>
      <w:rFonts w:ascii="Times New Roman" w:eastAsia="黑体" w:hAnsi="Times New Roman" w:cs="宋体"/>
      <w:b w:val="0"/>
      <w:bCs w:val="0"/>
      <w:sz w:val="28"/>
      <w:szCs w:val="20"/>
    </w:rPr>
  </w:style>
  <w:style w:type="paragraph" w:customStyle="1" w:styleId="Web">
    <w:name w:val="普通 (Web)"/>
    <w:basedOn w:val="a"/>
    <w:rsid w:val="00E33BF2"/>
    <w:pPr>
      <w:widowControl/>
      <w:spacing w:before="100" w:beforeAutospacing="1" w:after="100" w:afterAutospacing="1"/>
      <w:jc w:val="left"/>
    </w:pPr>
    <w:rPr>
      <w:rFonts w:ascii="宋体" w:hAnsi="宋体"/>
      <w:kern w:val="0"/>
      <w:sz w:val="24"/>
      <w:szCs w:val="20"/>
    </w:rPr>
  </w:style>
  <w:style w:type="paragraph" w:customStyle="1" w:styleId="xl27">
    <w:name w:val="xl27"/>
    <w:basedOn w:val="a"/>
    <w:rsid w:val="00E33BF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正文缩进1"/>
    <w:basedOn w:val="a"/>
    <w:rsid w:val="00E33BF2"/>
    <w:pPr>
      <w:widowControl/>
      <w:spacing w:beforeLines="50" w:afterLines="50" w:line="360" w:lineRule="auto"/>
      <w:ind w:firstLine="567"/>
      <w:jc w:val="left"/>
    </w:pPr>
    <w:rPr>
      <w:kern w:val="0"/>
      <w:sz w:val="28"/>
      <w:szCs w:val="20"/>
    </w:rPr>
  </w:style>
  <w:style w:type="paragraph" w:customStyle="1" w:styleId="-3">
    <w:name w:val="标题-3"/>
    <w:basedOn w:val="a"/>
    <w:link w:val="-3Char"/>
    <w:qFormat/>
    <w:rsid w:val="00E33BF2"/>
    <w:pPr>
      <w:spacing w:beforeLines="50" w:afterLines="50"/>
      <w:outlineLvl w:val="2"/>
    </w:pPr>
    <w:rPr>
      <w:rFonts w:ascii="宋体" w:hAnsi="宋体"/>
      <w:b/>
      <w:kern w:val="0"/>
      <w:sz w:val="24"/>
    </w:rPr>
  </w:style>
  <w:style w:type="paragraph" w:customStyle="1" w:styleId="Chard">
    <w:name w:val="Char"/>
    <w:basedOn w:val="a"/>
    <w:rsid w:val="00E33BF2"/>
    <w:pPr>
      <w:widowControl/>
      <w:spacing w:after="160" w:line="240" w:lineRule="exact"/>
      <w:jc w:val="left"/>
    </w:pPr>
    <w:rPr>
      <w:rFonts w:ascii="Verdana" w:hAnsi="Verdana"/>
      <w:kern w:val="0"/>
      <w:szCs w:val="20"/>
      <w:lang w:eastAsia="en-US"/>
    </w:rPr>
  </w:style>
  <w:style w:type="paragraph" w:customStyle="1" w:styleId="CharChar2Char">
    <w:name w:val="Char Char2 Char"/>
    <w:basedOn w:val="a"/>
    <w:rsid w:val="00E33BF2"/>
    <w:rPr>
      <w:rFonts w:ascii="宋体" w:hAnsi="宋体"/>
      <w:b/>
      <w:sz w:val="28"/>
      <w:szCs w:val="28"/>
    </w:rPr>
  </w:style>
  <w:style w:type="paragraph" w:styleId="aff3">
    <w:name w:val="Revision"/>
    <w:semiHidden/>
    <w:rsid w:val="00E33BF2"/>
    <w:rPr>
      <w:rFonts w:ascii="Times New Roman" w:hAnsi="Times New Roman"/>
      <w:kern w:val="2"/>
      <w:sz w:val="21"/>
      <w:szCs w:val="24"/>
    </w:rPr>
  </w:style>
  <w:style w:type="paragraph" w:customStyle="1" w:styleId="25">
    <w:name w:val="招标文件样式2"/>
    <w:basedOn w:val="a"/>
    <w:rsid w:val="00E33BF2"/>
    <w:pPr>
      <w:jc w:val="center"/>
      <w:outlineLvl w:val="0"/>
    </w:pPr>
    <w:rPr>
      <w:rFonts w:ascii="宋体" w:hAnsi="宋体"/>
      <w:b/>
      <w:sz w:val="28"/>
      <w:szCs w:val="28"/>
    </w:rPr>
  </w:style>
  <w:style w:type="paragraph" w:customStyle="1" w:styleId="xl22">
    <w:name w:val="xl22"/>
    <w:basedOn w:val="a"/>
    <w:rsid w:val="00E33BF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styleId="TOC">
    <w:name w:val="TOC Heading"/>
    <w:basedOn w:val="1"/>
    <w:next w:val="a"/>
    <w:qFormat/>
    <w:rsid w:val="00E33BF2"/>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customStyle="1" w:styleId="CharCharCharCharCharCharChar">
    <w:name w:val="Char Char Char Char Char Char Char"/>
    <w:basedOn w:val="a"/>
    <w:rsid w:val="00E33BF2"/>
    <w:pPr>
      <w:tabs>
        <w:tab w:val="left" w:pos="425"/>
      </w:tabs>
      <w:ind w:left="425" w:hanging="425"/>
    </w:pPr>
    <w:rPr>
      <w:rFonts w:eastAsia="仿宋_GB2312"/>
      <w:kern w:val="24"/>
      <w:sz w:val="24"/>
    </w:rPr>
  </w:style>
  <w:style w:type="paragraph" w:customStyle="1" w:styleId="aff4">
    <w:name w:val="正文首行缩进两字符"/>
    <w:basedOn w:val="a"/>
    <w:rsid w:val="00E33BF2"/>
    <w:pPr>
      <w:spacing w:line="360" w:lineRule="auto"/>
      <w:ind w:firstLineChars="200" w:firstLine="200"/>
    </w:pPr>
  </w:style>
  <w:style w:type="paragraph" w:customStyle="1" w:styleId="CharChar2CharCharCharCharChar">
    <w:name w:val="Char Char2 Char Char Char Char Char"/>
    <w:basedOn w:val="a"/>
    <w:rsid w:val="00E33BF2"/>
    <w:pPr>
      <w:tabs>
        <w:tab w:val="left" w:pos="780"/>
      </w:tabs>
      <w:ind w:left="780" w:hanging="360"/>
    </w:pPr>
    <w:rPr>
      <w:sz w:val="24"/>
    </w:rPr>
  </w:style>
  <w:style w:type="paragraph" w:customStyle="1" w:styleId="41">
    <w:name w:val="题注4"/>
    <w:basedOn w:val="a"/>
    <w:next w:val="af5"/>
    <w:rsid w:val="00E33BF2"/>
    <w:pPr>
      <w:ind w:leftChars="-64" w:left="-132" w:rightChars="-50" w:right="-105" w:hanging="2"/>
      <w:jc w:val="center"/>
    </w:pPr>
    <w:rPr>
      <w:b/>
      <w:color w:val="FF0000"/>
      <w:szCs w:val="21"/>
      <w:lang w:val="en-GB"/>
    </w:rPr>
  </w:style>
  <w:style w:type="paragraph" w:customStyle="1" w:styleId="Chare">
    <w:name w:val="Char"/>
    <w:basedOn w:val="af4"/>
    <w:semiHidden/>
    <w:rsid w:val="00E33BF2"/>
    <w:rPr>
      <w:rFonts w:ascii="Tahoma" w:hAnsi="Tahoma" w:cs="Tahoma"/>
      <w:kern w:val="0"/>
      <w:sz w:val="18"/>
    </w:rPr>
  </w:style>
  <w:style w:type="paragraph" w:customStyle="1" w:styleId="xl25">
    <w:name w:val="xl25"/>
    <w:basedOn w:val="a"/>
    <w:rsid w:val="00E33BF2"/>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ParaCharCharCharCharCharCharCharCharChar1CharCharCharChar">
    <w:name w:val="默认段落字体 Para Char Char Char Char Char Char Char Char Char1 Char Char Char Char"/>
    <w:basedOn w:val="a"/>
    <w:rsid w:val="00E33BF2"/>
    <w:rPr>
      <w:rFonts w:ascii="Tahoma" w:hAnsi="Tahoma"/>
      <w:sz w:val="24"/>
      <w:szCs w:val="20"/>
    </w:rPr>
  </w:style>
  <w:style w:type="paragraph" w:customStyle="1" w:styleId="Style35">
    <w:name w:val="_Style 35"/>
    <w:basedOn w:val="af4"/>
    <w:rsid w:val="00E33BF2"/>
    <w:pPr>
      <w:widowControl/>
      <w:ind w:firstLine="454"/>
      <w:jc w:val="left"/>
    </w:pPr>
  </w:style>
  <w:style w:type="paragraph" w:customStyle="1" w:styleId="aff5">
    <w:name w:val="表内文字"/>
    <w:basedOn w:val="a"/>
    <w:rsid w:val="00E33BF2"/>
    <w:pPr>
      <w:snapToGrid w:val="0"/>
      <w:spacing w:before="50" w:after="50"/>
      <w:jc w:val="center"/>
    </w:pPr>
    <w:rPr>
      <w:rFonts w:ascii="仿宋_GB2312" w:eastAsia="仿宋_GB2312" w:hAnsi="宋体"/>
      <w:b/>
      <w:color w:val="000000"/>
      <w:sz w:val="32"/>
      <w:szCs w:val="32"/>
    </w:rPr>
  </w:style>
  <w:style w:type="paragraph" w:customStyle="1" w:styleId="CharChar0">
    <w:name w:val="Char Char"/>
    <w:basedOn w:val="a"/>
    <w:rsid w:val="00E33BF2"/>
    <w:pPr>
      <w:widowControl/>
      <w:spacing w:after="160" w:line="240" w:lineRule="exact"/>
      <w:jc w:val="left"/>
    </w:pPr>
    <w:rPr>
      <w:rFonts w:ascii="Verdana" w:eastAsia="仿宋_GB2312" w:hAnsi="Verdana"/>
      <w:kern w:val="0"/>
      <w:sz w:val="24"/>
      <w:szCs w:val="20"/>
      <w:lang w:eastAsia="en-US"/>
    </w:rPr>
  </w:style>
  <w:style w:type="paragraph" w:customStyle="1" w:styleId="aff6">
    <w:name w:val="图"/>
    <w:basedOn w:val="a"/>
    <w:rsid w:val="00E33BF2"/>
    <w:pPr>
      <w:keepNext/>
      <w:adjustRightInd w:val="0"/>
      <w:spacing w:before="60" w:after="60" w:line="300" w:lineRule="auto"/>
      <w:jc w:val="center"/>
      <w:textAlignment w:val="center"/>
    </w:pPr>
    <w:rPr>
      <w:snapToGrid w:val="0"/>
      <w:spacing w:val="20"/>
      <w:kern w:val="0"/>
      <w:sz w:val="24"/>
      <w:szCs w:val="20"/>
    </w:rPr>
  </w:style>
  <w:style w:type="paragraph" w:customStyle="1" w:styleId="ab">
    <w:name w:val="五级标题"/>
    <w:basedOn w:val="a"/>
    <w:link w:val="Char2"/>
    <w:qFormat/>
    <w:rsid w:val="00E33BF2"/>
    <w:pPr>
      <w:spacing w:line="360" w:lineRule="auto"/>
      <w:ind w:left="1275" w:hanging="750"/>
      <w:outlineLvl w:val="4"/>
    </w:pPr>
    <w:rPr>
      <w:rFonts w:ascii="Calibri" w:eastAsia="黑体" w:hAnsi="Calibri"/>
      <w:b/>
      <w:sz w:val="28"/>
      <w:szCs w:val="20"/>
    </w:rPr>
  </w:style>
  <w:style w:type="paragraph" w:customStyle="1" w:styleId="Char1CharCharChar">
    <w:name w:val="Char1 Char Char Char"/>
    <w:basedOn w:val="a"/>
    <w:rsid w:val="00E33BF2"/>
  </w:style>
  <w:style w:type="paragraph" w:customStyle="1" w:styleId="aff7">
    <w:name w:val="办公自动化专用标题"/>
    <w:basedOn w:val="aff0"/>
    <w:rsid w:val="00E33BF2"/>
    <w:pPr>
      <w:spacing w:line="560" w:lineRule="atLeast"/>
    </w:pPr>
    <w:rPr>
      <w:rFonts w:ascii="宋体" w:hAnsi="Arial"/>
      <w:bCs w:val="0"/>
      <w:sz w:val="44"/>
      <w:szCs w:val="20"/>
    </w:rPr>
  </w:style>
  <w:style w:type="paragraph" w:styleId="ad">
    <w:name w:val="List Paragraph"/>
    <w:basedOn w:val="a"/>
    <w:link w:val="Char3"/>
    <w:qFormat/>
    <w:rsid w:val="00E33BF2"/>
    <w:pPr>
      <w:ind w:firstLineChars="200" w:firstLine="420"/>
    </w:pPr>
    <w:rPr>
      <w:rFonts w:ascii="Calibri" w:hAnsi="Calibri"/>
    </w:rPr>
  </w:style>
  <w:style w:type="paragraph" w:customStyle="1" w:styleId="aff8">
    <w:name w:val="样式"/>
    <w:rsid w:val="00E33BF2"/>
    <w:pPr>
      <w:widowControl w:val="0"/>
      <w:autoSpaceDE w:val="0"/>
      <w:autoSpaceDN w:val="0"/>
      <w:adjustRightInd w:val="0"/>
    </w:pPr>
    <w:rPr>
      <w:rFonts w:ascii="宋体" w:hAnsi="宋体" w:cs="宋体"/>
      <w:sz w:val="24"/>
      <w:szCs w:val="24"/>
    </w:rPr>
  </w:style>
  <w:style w:type="table" w:styleId="aff9">
    <w:name w:val="Table Grid"/>
    <w:basedOn w:val="a2"/>
    <w:uiPriority w:val="59"/>
    <w:rsid w:val="00E33B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纯文本 Char2"/>
    <w:aliases w:val="普通文字 Char Char3,普通文字 Char2,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qFormat/>
    <w:rsid w:val="0029225E"/>
    <w:rPr>
      <w:rFonts w:ascii="宋体" w:hAnsi="Courier New" w:cs="Courier New"/>
      <w:szCs w:val="21"/>
    </w:rPr>
  </w:style>
  <w:style w:type="character" w:customStyle="1" w:styleId="Char14">
    <w:name w:val="正文缩进 Char1"/>
    <w:aliases w:val="表正文 Char1,正文非缩进 Char1,特点 Char1,body text Char1,鋘drad Char1,???änd Char1,Body Text(ch) Char1,段1 Char,正文缩进 Char Char,缩进 Char,四号 Char,ALT+Z Char,bt Char1,?y????×? Char1,?y???? Char1,?y????? Char1,???? Char1,建议书标准 Char,正文双线 Char,水上软件 Char, Char"/>
    <w:rsid w:val="009A7E8E"/>
    <w:rPr>
      <w:kern w:val="2"/>
      <w:sz w:val="21"/>
    </w:rPr>
  </w:style>
  <w:style w:type="paragraph" w:customStyle="1" w:styleId="Char1CharCharChar0">
    <w:name w:val="Char1 Char Char Char"/>
    <w:basedOn w:val="a"/>
    <w:rsid w:val="0076341C"/>
    <w:rPr>
      <w:rFonts w:ascii="Cambria" w:eastAsia="Times New Roman" w:hAnsi="Cambria"/>
      <w:kern w:val="0"/>
      <w:sz w:val="22"/>
      <w:szCs w:val="22"/>
      <w:lang w:eastAsia="en-US" w:bidi="en-US"/>
    </w:rPr>
  </w:style>
  <w:style w:type="character" w:styleId="affa">
    <w:name w:val="FollowedHyperlink"/>
    <w:basedOn w:val="a1"/>
    <w:uiPriority w:val="99"/>
    <w:semiHidden/>
    <w:unhideWhenUsed/>
    <w:rsid w:val="006A2E13"/>
    <w:rPr>
      <w:color w:val="800080"/>
      <w:u w:val="single"/>
    </w:rPr>
  </w:style>
</w:styles>
</file>

<file path=word/webSettings.xml><?xml version="1.0" encoding="utf-8"?>
<w:webSettings xmlns:r="http://schemas.openxmlformats.org/officeDocument/2006/relationships" xmlns:w="http://schemas.openxmlformats.org/wordprocessingml/2006/main">
  <w:divs>
    <w:div w:id="56321145">
      <w:bodyDiv w:val="1"/>
      <w:marLeft w:val="0"/>
      <w:marRight w:val="0"/>
      <w:marTop w:val="0"/>
      <w:marBottom w:val="0"/>
      <w:divBdr>
        <w:top w:val="none" w:sz="0" w:space="0" w:color="auto"/>
        <w:left w:val="none" w:sz="0" w:space="0" w:color="auto"/>
        <w:bottom w:val="none" w:sz="0" w:space="0" w:color="auto"/>
        <w:right w:val="none" w:sz="0" w:space="0" w:color="auto"/>
      </w:divBdr>
    </w:div>
    <w:div w:id="107550018">
      <w:bodyDiv w:val="1"/>
      <w:marLeft w:val="0"/>
      <w:marRight w:val="0"/>
      <w:marTop w:val="0"/>
      <w:marBottom w:val="0"/>
      <w:divBdr>
        <w:top w:val="none" w:sz="0" w:space="0" w:color="auto"/>
        <w:left w:val="none" w:sz="0" w:space="0" w:color="auto"/>
        <w:bottom w:val="none" w:sz="0" w:space="0" w:color="auto"/>
        <w:right w:val="none" w:sz="0" w:space="0" w:color="auto"/>
      </w:divBdr>
    </w:div>
    <w:div w:id="707684757">
      <w:bodyDiv w:val="1"/>
      <w:marLeft w:val="0"/>
      <w:marRight w:val="0"/>
      <w:marTop w:val="0"/>
      <w:marBottom w:val="0"/>
      <w:divBdr>
        <w:top w:val="none" w:sz="0" w:space="0" w:color="auto"/>
        <w:left w:val="none" w:sz="0" w:space="0" w:color="auto"/>
        <w:bottom w:val="none" w:sz="0" w:space="0" w:color="auto"/>
        <w:right w:val="none" w:sz="0" w:space="0" w:color="auto"/>
      </w:divBdr>
    </w:div>
    <w:div w:id="979965114">
      <w:bodyDiv w:val="1"/>
      <w:marLeft w:val="0"/>
      <w:marRight w:val="0"/>
      <w:marTop w:val="0"/>
      <w:marBottom w:val="0"/>
      <w:divBdr>
        <w:top w:val="none" w:sz="0" w:space="0" w:color="auto"/>
        <w:left w:val="none" w:sz="0" w:space="0" w:color="auto"/>
        <w:bottom w:val="none" w:sz="0" w:space="0" w:color="auto"/>
        <w:right w:val="none" w:sz="0" w:space="0" w:color="auto"/>
      </w:divBdr>
    </w:div>
    <w:div w:id="1986931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51</Pages>
  <Words>4965</Words>
  <Characters>28307</Characters>
  <Application>Microsoft Office Word</Application>
  <DocSecurity>0</DocSecurity>
  <PresentationFormat/>
  <Lines>235</Lines>
  <Paragraphs>66</Paragraphs>
  <Slides>0</Slides>
  <Notes>0</Notes>
  <HiddenSlides>0</HiddenSlides>
  <MMClips>0</MMClips>
  <ScaleCrop>false</ScaleCrop>
  <Company>MS</Company>
  <LinksUpToDate>false</LinksUpToDate>
  <CharactersWithSpaces>33206</CharactersWithSpaces>
  <SharedDoc>false</SharedDoc>
  <HLinks>
    <vt:vector size="54" baseType="variant">
      <vt:variant>
        <vt:i4>4522075</vt:i4>
      </vt:variant>
      <vt:variant>
        <vt:i4>45</vt:i4>
      </vt:variant>
      <vt:variant>
        <vt:i4>0</vt:i4>
      </vt:variant>
      <vt:variant>
        <vt:i4>5</vt:i4>
      </vt:variant>
      <vt:variant>
        <vt:lpwstr>http://www.gsxt.gov.cn/index.html</vt:lpwstr>
      </vt:variant>
      <vt:variant>
        <vt:lpwstr/>
      </vt:variant>
      <vt:variant>
        <vt:i4>4522075</vt:i4>
      </vt:variant>
      <vt:variant>
        <vt:i4>42</vt:i4>
      </vt:variant>
      <vt:variant>
        <vt:i4>0</vt:i4>
      </vt:variant>
      <vt:variant>
        <vt:i4>5</vt:i4>
      </vt:variant>
      <vt:variant>
        <vt:lpwstr>http://www.gsxt.gov.cn/index.html</vt:lpwstr>
      </vt:variant>
      <vt:variant>
        <vt:lpwstr/>
      </vt:variant>
      <vt:variant>
        <vt:i4>3014705</vt:i4>
      </vt:variant>
      <vt:variant>
        <vt:i4>39</vt:i4>
      </vt:variant>
      <vt:variant>
        <vt:i4>0</vt:i4>
      </vt:variant>
      <vt:variant>
        <vt:i4>5</vt:i4>
      </vt:variant>
      <vt:variant>
        <vt:lpwstr>http://www.ccgp.gov.cn/</vt:lpwstr>
      </vt:variant>
      <vt:variant>
        <vt:lpwstr/>
      </vt:variant>
      <vt:variant>
        <vt:i4>1179701</vt:i4>
      </vt:variant>
      <vt:variant>
        <vt:i4>32</vt:i4>
      </vt:variant>
      <vt:variant>
        <vt:i4>0</vt:i4>
      </vt:variant>
      <vt:variant>
        <vt:i4>5</vt:i4>
      </vt:variant>
      <vt:variant>
        <vt:lpwstr/>
      </vt:variant>
      <vt:variant>
        <vt:lpwstr>_Toc515444149</vt:lpwstr>
      </vt:variant>
      <vt:variant>
        <vt:i4>1179701</vt:i4>
      </vt:variant>
      <vt:variant>
        <vt:i4>26</vt:i4>
      </vt:variant>
      <vt:variant>
        <vt:i4>0</vt:i4>
      </vt:variant>
      <vt:variant>
        <vt:i4>5</vt:i4>
      </vt:variant>
      <vt:variant>
        <vt:lpwstr/>
      </vt:variant>
      <vt:variant>
        <vt:lpwstr>_Toc515444144</vt:lpwstr>
      </vt:variant>
      <vt:variant>
        <vt:i4>1179701</vt:i4>
      </vt:variant>
      <vt:variant>
        <vt:i4>20</vt:i4>
      </vt:variant>
      <vt:variant>
        <vt:i4>0</vt:i4>
      </vt:variant>
      <vt:variant>
        <vt:i4>5</vt:i4>
      </vt:variant>
      <vt:variant>
        <vt:lpwstr/>
      </vt:variant>
      <vt:variant>
        <vt:lpwstr>_Toc515444141</vt:lpwstr>
      </vt:variant>
      <vt:variant>
        <vt:i4>1376309</vt:i4>
      </vt:variant>
      <vt:variant>
        <vt:i4>14</vt:i4>
      </vt:variant>
      <vt:variant>
        <vt:i4>0</vt:i4>
      </vt:variant>
      <vt:variant>
        <vt:i4>5</vt:i4>
      </vt:variant>
      <vt:variant>
        <vt:lpwstr/>
      </vt:variant>
      <vt:variant>
        <vt:lpwstr>_Toc515444137</vt:lpwstr>
      </vt:variant>
      <vt:variant>
        <vt:i4>1376309</vt:i4>
      </vt:variant>
      <vt:variant>
        <vt:i4>8</vt:i4>
      </vt:variant>
      <vt:variant>
        <vt:i4>0</vt:i4>
      </vt:variant>
      <vt:variant>
        <vt:i4>5</vt:i4>
      </vt:variant>
      <vt:variant>
        <vt:lpwstr/>
      </vt:variant>
      <vt:variant>
        <vt:lpwstr>_Toc515444136</vt:lpwstr>
      </vt:variant>
      <vt:variant>
        <vt:i4>1376309</vt:i4>
      </vt:variant>
      <vt:variant>
        <vt:i4>2</vt:i4>
      </vt:variant>
      <vt:variant>
        <vt:i4>0</vt:i4>
      </vt:variant>
      <vt:variant>
        <vt:i4>5</vt:i4>
      </vt:variant>
      <vt:variant>
        <vt:lpwstr/>
      </vt:variant>
      <vt:variant>
        <vt:lpwstr>_Toc515444135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cp:lastModifiedBy>
  <cp:revision>71</cp:revision>
  <cp:lastPrinted>2018-10-08T10:53:00Z</cp:lastPrinted>
  <dcterms:created xsi:type="dcterms:W3CDTF">2018-09-01T00:00:00Z</dcterms:created>
  <dcterms:modified xsi:type="dcterms:W3CDTF">2018-10-08T10:53:00Z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