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黑体" w:hAnsi="黑体" w:eastAsia="黑体" w:cs="黑体"/>
          <w:i w:val="0"/>
          <w:caps w:val="0"/>
          <w:color w:val="000000" w:themeColor="text1"/>
          <w:spacing w:val="8"/>
          <w:sz w:val="40"/>
          <w:szCs w:val="40"/>
          <w:bdr w:val="none" w:color="auto" w:sz="0" w:space="0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Style w:val="5"/>
          <w:rFonts w:hint="eastAsia" w:ascii="黑体" w:hAnsi="黑体" w:eastAsia="黑体" w:cs="黑体"/>
          <w:i w:val="0"/>
          <w:caps w:val="0"/>
          <w:color w:val="000000" w:themeColor="text1"/>
          <w:spacing w:val="8"/>
          <w:sz w:val="40"/>
          <w:szCs w:val="40"/>
          <w:bdr w:val="none" w:color="auto" w:sz="0" w:space="0"/>
          <w:shd w:val="clear" w:fill="FFFFFF"/>
          <w:lang w:eastAsia="zh-CN"/>
          <w14:textFill>
            <w14:solidFill>
              <w14:schemeClr w14:val="tx1"/>
            </w14:solidFill>
          </w14:textFill>
        </w:rPr>
        <w:t>办理电子通知单具体流程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5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  <w:t>途径一：广西壮族自治区人力资源和社会保障厅网站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1.</w:t>
      </w: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0"/>
          <w:sz w:val="25"/>
          <w:szCs w:val="25"/>
          <w:bdr w:val="none" w:color="auto" w:sz="0" w:space="0"/>
          <w:shd w:val="clear" w:fill="FFFFFF"/>
        </w:rPr>
        <w:t>登录广西壮族自治区人力资源和社会保障厅网站（http://rst.gxzf.gov.cn/）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420" w:lineRule="atLeast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2.点击“网上服务大厅”进入“广西“数字人社”网上服务大厅”页面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144780</wp:posOffset>
            </wp:positionV>
            <wp:extent cx="6248400" cy="4400550"/>
            <wp:effectExtent l="0" t="0" r="0" b="0"/>
            <wp:wrapTight wrapText="bothSides">
              <wp:wrapPolygon>
                <wp:start x="0" y="0"/>
                <wp:lineTo x="0" y="21506"/>
                <wp:lineTo x="21534" y="21506"/>
                <wp:lineTo x="21534" y="0"/>
                <wp:lineTo x="0" y="0"/>
              </wp:wrapPolygon>
            </wp:wrapTight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/>
          <w:spacing w:val="0"/>
          <w:kern w:val="0"/>
          <w:sz w:val="24"/>
          <w:szCs w:val="24"/>
          <w:bdr w:val="none" w:color="auto" w:sz="0" w:space="0"/>
          <w:lang w:val="en-US" w:eastAsia="zh-CN" w:bidi="ar"/>
        </w:rPr>
        <w:t>或直接打开浏览器输入广西“数字人社”网上服务大厅网址http://rswb.gx12333.net进行注册、登陆。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420" w:lineRule="atLeast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点击右上角注册、登陆进行相应操作（如已经注册，则直接在登陆页面进行登录）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-8562975</wp:posOffset>
            </wp:positionV>
            <wp:extent cx="7080250" cy="3500755"/>
            <wp:effectExtent l="0" t="0" r="6350" b="4445"/>
            <wp:wrapSquare wrapText="bothSides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0250" cy="3500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注册页面：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142875</wp:posOffset>
            </wp:positionV>
            <wp:extent cx="6081395" cy="3803015"/>
            <wp:effectExtent l="0" t="0" r="14605" b="6985"/>
            <wp:wrapSquare wrapText="bothSides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1395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t>按照提示填写姓名、身份证号（如身份证最后一位是X，请使用大写输入）、手机号码之后点击发送验证码，将验证码填写完毕后点击“下一步”按钮，进入设置密码的环节。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21960" cy="3430905"/>
            <wp:effectExtent l="0" t="0" r="2540" b="1714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3430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8"/>
          <w:szCs w:val="28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28"/>
          <w:szCs w:val="28"/>
          <w:bdr w:val="none" w:color="auto" w:sz="0" w:space="0"/>
          <w:shd w:val="clear" w:fill="FFFFFF"/>
        </w:rPr>
        <w:t>注册完成后，返回登陆页面：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10885" cy="3211830"/>
            <wp:effectExtent l="0" t="0" r="18415" b="762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t>选择“个人用户”登录，用户类别一般选择“普通人员”，身份证号码即是登录网上服务大厅的账号。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8"/>
          <w:szCs w:val="28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8"/>
          <w:sz w:val="28"/>
          <w:szCs w:val="28"/>
          <w:bdr w:val="none" w:color="auto" w:sz="0" w:space="0"/>
          <w:shd w:val="clear" w:fill="FFFFFF"/>
        </w:rPr>
        <w:t>4.职称电子证书的领取</w:t>
      </w: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28"/>
          <w:szCs w:val="28"/>
          <w:bdr w:val="none" w:color="auto" w:sz="0" w:space="0"/>
          <w:shd w:val="clear" w:fill="FFFFFF"/>
        </w:rPr>
        <w:t>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420" w:lineRule="atLeast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8"/>
          <w:szCs w:val="28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28"/>
          <w:szCs w:val="28"/>
          <w:bdr w:val="none" w:color="auto" w:sz="0" w:space="0"/>
          <w:shd w:val="clear" w:fill="FFFFFF"/>
        </w:rPr>
        <w:t>登录进入系统后，默认跳转至用户中心（如提示“您存在多条参保记录”，则双击选择最近时段的参保单位即可）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/>
        <w:ind w:left="0" w:right="0"/>
        <w:jc w:val="center"/>
      </w:pPr>
      <w:r>
        <w:drawing>
          <wp:inline distT="0" distB="0" distL="114300" distR="114300">
            <wp:extent cx="5916930" cy="3739515"/>
            <wp:effectExtent l="0" t="0" r="7620" b="1333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6930" cy="3739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420" w:lineRule="atLeast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8"/>
          <w:szCs w:val="28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28"/>
          <w:szCs w:val="28"/>
          <w:bdr w:val="none" w:color="auto" w:sz="0" w:space="0"/>
          <w:shd w:val="clear" w:fill="FFFFFF"/>
        </w:rPr>
        <w:t>按照图示步骤进行跳转：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72125" cy="4461510"/>
            <wp:effectExtent l="0" t="0" r="9525" b="15240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461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bdr w:val="none" w:color="auto" w:sz="0" w:space="0"/>
          <w:lang w:val="en-US" w:eastAsia="zh-CN" w:bidi="ar"/>
        </w:rPr>
        <w:t>个人用户进入“职称电子证书”事项后，默认按照登录人来查询。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6030595" cy="3703320"/>
            <wp:effectExtent l="0" t="0" r="8255" b="11430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  <w:t>途径二：“广西人社”APP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-17"/>
          <w:sz w:val="28"/>
          <w:szCs w:val="28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-17"/>
          <w:sz w:val="28"/>
          <w:szCs w:val="28"/>
          <w:bdr w:val="none" w:color="auto" w:sz="0" w:space="0"/>
          <w:shd w:val="clear" w:fill="FFFFFF"/>
        </w:rPr>
        <w:t>1.在应用商城查找下载或者扫一扫下方二维码下载安装“广西人社”APP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2857500" cy="2857500"/>
            <wp:effectExtent l="0" t="0" r="0" b="0"/>
            <wp:docPr id="1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-17"/>
          <w:sz w:val="28"/>
          <w:szCs w:val="28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-17"/>
          <w:sz w:val="28"/>
          <w:szCs w:val="28"/>
          <w:bdr w:val="none" w:color="auto" w:sz="0" w:space="0"/>
          <w:shd w:val="clear" w:fill="FFFFFF"/>
        </w:rPr>
        <w:t>2.打开“广西人社”App后，点击界面右下方的“个人”按钮跳转至登录界面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108585</wp:posOffset>
            </wp:positionV>
            <wp:extent cx="3058160" cy="4133850"/>
            <wp:effectExtent l="0" t="0" r="8890" b="0"/>
            <wp:wrapTight wrapText="bothSides">
              <wp:wrapPolygon>
                <wp:start x="0" y="0"/>
                <wp:lineTo x="0" y="21500"/>
                <wp:lineTo x="21528" y="21500"/>
                <wp:lineTo x="21528" y="0"/>
                <wp:lineTo x="0" y="0"/>
              </wp:wrapPolygon>
            </wp:wrapTight>
            <wp:docPr id="1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1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8"/>
          <w:szCs w:val="28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-260985</wp:posOffset>
            </wp:positionH>
            <wp:positionV relativeFrom="page">
              <wp:posOffset>2554605</wp:posOffset>
            </wp:positionV>
            <wp:extent cx="2672080" cy="5001895"/>
            <wp:effectExtent l="0" t="0" r="52070" b="46355"/>
            <wp:wrapThrough wrapText="bothSides">
              <wp:wrapPolygon>
                <wp:start x="0" y="0"/>
                <wp:lineTo x="0" y="21553"/>
                <wp:lineTo x="21405" y="21553"/>
                <wp:lineTo x="21405" y="82"/>
                <wp:lineTo x="21251" y="0"/>
                <wp:lineTo x="0" y="0"/>
              </wp:wrapPolygon>
            </wp:wrapThrough>
            <wp:docPr id="1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5001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28"/>
          <w:szCs w:val="28"/>
          <w:bdr w:val="none" w:color="auto" w:sz="0" w:space="0"/>
          <w:shd w:val="clear" w:fill="FFFFFF"/>
        </w:rPr>
        <w:t>3.若已有账号，则在登录界面直接进行登录操作；若尚未注册，则点击右上方的“注册”按钮进行账号的注册操作。请根据自身情况选择正确的“参保险种”及“参保地区”，</w:t>
      </w:r>
      <w:r>
        <w:rPr>
          <w:rFonts w:hint="eastAsia" w:ascii="仿宋" w:hAnsi="仿宋" w:eastAsia="仿宋" w:cs="仿宋"/>
          <w:b/>
          <w:bCs/>
          <w:i w:val="0"/>
          <w:caps w:val="0"/>
          <w:color w:val="000000"/>
          <w:spacing w:val="8"/>
          <w:sz w:val="28"/>
          <w:szCs w:val="28"/>
          <w:bdr w:val="none" w:color="auto" w:sz="0" w:space="0"/>
          <w:shd w:val="clear" w:fill="FFFFFF"/>
        </w:rPr>
        <w:t>若身份证号码最后一位是X，请务必使用大写的X进行填写。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2604135</wp:posOffset>
            </wp:positionV>
            <wp:extent cx="2940685" cy="4962525"/>
            <wp:effectExtent l="0" t="0" r="12065" b="0"/>
            <wp:wrapTight wrapText="bothSides">
              <wp:wrapPolygon>
                <wp:start x="0" y="0"/>
                <wp:lineTo x="0" y="21559"/>
                <wp:lineTo x="21409" y="21559"/>
                <wp:lineTo x="21409" y="0"/>
                <wp:lineTo x="0" y="0"/>
              </wp:wrapPolygon>
            </wp:wrapTight>
            <wp:docPr id="1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3F3F3F"/>
          <w:kern w:val="0"/>
          <w:sz w:val="24"/>
          <w:szCs w:val="24"/>
          <w:bdr w:val="none" w:color="auto" w:sz="0" w:space="0"/>
          <w:lang w:val="en-US" w:eastAsia="zh-CN" w:bidi="ar"/>
        </w:rPr>
        <w:t> 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="0" w:leftChars="0" w:right="0" w:firstLine="0" w:firstLineChars="0"/>
        <w:jc w:val="both"/>
        <w:rPr>
          <w:rFonts w:hint="eastAsia" w:ascii="仿宋" w:hAnsi="仿宋" w:eastAsia="仿宋" w:cs="仿宋"/>
          <w:b w:val="0"/>
          <w:i w:val="0"/>
          <w:caps w:val="0"/>
          <w:color w:val="000000"/>
          <w:spacing w:val="-6"/>
          <w:sz w:val="28"/>
          <w:szCs w:val="28"/>
          <w:bdr w:val="none" w:color="auto" w:sz="0" w:space="0"/>
          <w:shd w:val="clear" w:fill="FFFFFF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-6"/>
          <w:sz w:val="28"/>
          <w:szCs w:val="28"/>
          <w:bdr w:val="none" w:color="auto" w:sz="0" w:space="0"/>
          <w:shd w:val="clear" w:fill="FFFFFF"/>
        </w:rPr>
        <w:t>成功登陆后，点击界面右下方的“我的”按钮，即可找到职称电子证书下载的入口。</w:t>
      </w: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Chars="0" w:right="0" w:rightChars="0"/>
        <w:jc w:val="both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845820</wp:posOffset>
            </wp:positionH>
            <wp:positionV relativeFrom="page">
              <wp:posOffset>1859280</wp:posOffset>
            </wp:positionV>
            <wp:extent cx="2599055" cy="5419725"/>
            <wp:effectExtent l="0" t="0" r="10795" b="9525"/>
            <wp:wrapTight wrapText="bothSides">
              <wp:wrapPolygon>
                <wp:start x="0" y="0"/>
                <wp:lineTo x="0" y="21562"/>
                <wp:lineTo x="21373" y="21562"/>
                <wp:lineTo x="21373" y="0"/>
                <wp:lineTo x="0" y="0"/>
              </wp:wrapPolygon>
            </wp:wrapTight>
            <wp:docPr id="1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Chars="0" w:right="0" w:rightChars="0"/>
        <w:jc w:val="both"/>
      </w:pP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Chars="0" w:right="0" w:rightChars="0"/>
        <w:jc w:val="both"/>
      </w:pP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Chars="0" w:right="0" w:rightChars="0"/>
        <w:jc w:val="both"/>
      </w:pP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Chars="0" w:right="0" w:rightChars="0"/>
        <w:jc w:val="both"/>
      </w:pP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Chars="0" w:right="0" w:rightChars="0"/>
        <w:jc w:val="both"/>
      </w:pP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Chars="0" w:right="0" w:rightChars="0"/>
        <w:jc w:val="both"/>
      </w:pP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Chars="0" w:right="0" w:rightChars="0"/>
        <w:jc w:val="both"/>
      </w:pP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Chars="0" w:right="0" w:rightChars="0"/>
        <w:jc w:val="both"/>
      </w:pP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Chars="0" w:right="0" w:rightChars="0"/>
        <w:jc w:val="both"/>
      </w:pP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Chars="0" w:right="0" w:rightChars="0"/>
        <w:jc w:val="both"/>
      </w:pP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Chars="0" w:right="0" w:rightChars="0"/>
        <w:jc w:val="both"/>
      </w:pP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Chars="0" w:right="0" w:rightChars="0"/>
        <w:jc w:val="both"/>
      </w:pP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Chars="0" w:right="0" w:rightChars="0"/>
        <w:jc w:val="both"/>
      </w:pP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Chars="0" w:right="0" w:rightChars="0"/>
        <w:jc w:val="both"/>
      </w:pP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Chars="0" w:right="0" w:rightChars="0"/>
        <w:jc w:val="both"/>
      </w:pP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Chars="0" w:right="0" w:rightChars="0"/>
        <w:jc w:val="both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  <w:t>证书在手机的默认下载目录里，可以在手机文件管理里进入到Download目录就可以查到证书文件了。</w:t>
      </w: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Chars="0" w:right="0" w:rightChars="0"/>
        <w:jc w:val="both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Chars="0" w:right="0" w:rightChars="0"/>
        <w:jc w:val="both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</w:p>
    <w:p>
      <w:pPr>
        <w:pStyle w:val="2"/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420" w:lineRule="atLeast"/>
        <w:ind w:leftChars="0" w:right="0" w:rightChars="0"/>
        <w:jc w:val="both"/>
        <w:rPr>
          <w:rFonts w:hint="eastAsia" w:ascii="仿宋" w:hAnsi="仿宋" w:eastAsia="仿宋" w:cs="仿宋"/>
          <w:color w:val="000000"/>
          <w:kern w:val="0"/>
          <w:sz w:val="28"/>
          <w:szCs w:val="28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-601980</wp:posOffset>
            </wp:positionH>
            <wp:positionV relativeFrom="page">
              <wp:posOffset>2157730</wp:posOffset>
            </wp:positionV>
            <wp:extent cx="2815590" cy="6325235"/>
            <wp:effectExtent l="0" t="0" r="3810" b="18415"/>
            <wp:wrapTight wrapText="bothSides">
              <wp:wrapPolygon>
                <wp:start x="0" y="0"/>
                <wp:lineTo x="0" y="21533"/>
                <wp:lineTo x="21483" y="21533"/>
                <wp:lineTo x="21483" y="0"/>
                <wp:lineTo x="0" y="0"/>
              </wp:wrapPolygon>
            </wp:wrapTight>
            <wp:docPr id="1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632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704850</wp:posOffset>
            </wp:positionH>
            <wp:positionV relativeFrom="page">
              <wp:posOffset>2148205</wp:posOffset>
            </wp:positionV>
            <wp:extent cx="2839720" cy="5972810"/>
            <wp:effectExtent l="0" t="0" r="17780" b="8890"/>
            <wp:wrapTight wrapText="bothSides">
              <wp:wrapPolygon>
                <wp:start x="0" y="0"/>
                <wp:lineTo x="0" y="21563"/>
                <wp:lineTo x="21445" y="21563"/>
                <wp:lineTo x="21445" y="0"/>
                <wp:lineTo x="0" y="0"/>
              </wp:wrapPolygon>
            </wp:wrapTight>
            <wp:docPr id="17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5972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5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FF0000"/>
          <w:spacing w:val="8"/>
          <w:sz w:val="25"/>
          <w:szCs w:val="25"/>
          <w:bdr w:val="none" w:color="auto" w:sz="0" w:space="0"/>
          <w:shd w:val="clear" w:fill="FFFFFF"/>
        </w:rPr>
        <w:t>途径三：“广西人社服务”微信公众号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8"/>
          <w:szCs w:val="28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28"/>
          <w:szCs w:val="28"/>
          <w:bdr w:val="none" w:color="auto" w:sz="0" w:space="0"/>
          <w:shd w:val="clear" w:fill="FFFFFF"/>
        </w:rPr>
        <w:t>1.在微信上搜索“广西人社服务”微信公众号并关注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-362585</wp:posOffset>
            </wp:positionH>
            <wp:positionV relativeFrom="page">
              <wp:posOffset>1752600</wp:posOffset>
            </wp:positionV>
            <wp:extent cx="2743835" cy="4962525"/>
            <wp:effectExtent l="0" t="0" r="18415" b="0"/>
            <wp:wrapTight wrapText="bothSides">
              <wp:wrapPolygon>
                <wp:start x="0" y="0"/>
                <wp:lineTo x="0" y="21559"/>
                <wp:lineTo x="21445" y="21559"/>
                <wp:lineTo x="21445" y="0"/>
                <wp:lineTo x="0" y="0"/>
              </wp:wrapPolygon>
            </wp:wrapTight>
            <wp:docPr id="1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2703830" cy="4953000"/>
            <wp:effectExtent l="0" t="0" r="1270" b="0"/>
            <wp:docPr id="19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8"/>
          <w:szCs w:val="28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28"/>
          <w:szCs w:val="28"/>
          <w:bdr w:val="none" w:color="auto" w:sz="0" w:space="0"/>
          <w:shd w:val="clear" w:fill="FFFFFF"/>
        </w:rPr>
        <w:t>2.进入“广西人社服务”公众号后，点击“更多”菜单，跳转至“电子社保卡”进行领取 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629025" cy="6067425"/>
            <wp:effectExtent l="0" t="0" r="9525" b="9525"/>
            <wp:docPr id="20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8"/>
          <w:szCs w:val="28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28"/>
          <w:szCs w:val="28"/>
          <w:bdr w:val="none" w:color="auto" w:sz="0" w:space="0"/>
          <w:shd w:val="clear" w:fill="FFFFFF"/>
        </w:rPr>
        <w:t>3.领取电子社保卡步骤：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8"/>
          <w:szCs w:val="28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28"/>
          <w:szCs w:val="28"/>
          <w:bdr w:val="none" w:color="auto" w:sz="0" w:space="0"/>
          <w:shd w:val="clear" w:fill="FFFFFF"/>
        </w:rPr>
        <w:t>（1）点击“立即领取”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409950" cy="5753100"/>
            <wp:effectExtent l="0" t="0" r="0" b="0"/>
            <wp:docPr id="2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  <w:t>（2）输入微信的支付密码进行验证    </w:t>
      </w:r>
      <w:r>
        <w:rPr>
          <w:rFonts w:hint="eastAsia" w:ascii="仿宋" w:hAnsi="仿宋" w:eastAsia="仿宋" w:cs="仿宋"/>
          <w:b w:val="0"/>
          <w:i w:val="0"/>
          <w:caps w:val="0"/>
          <w:color w:val="3F3F3F"/>
          <w:spacing w:val="8"/>
          <w:sz w:val="25"/>
          <w:szCs w:val="25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419475" cy="5753100"/>
            <wp:effectExtent l="0" t="0" r="9525" b="0"/>
            <wp:docPr id="22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28"/>
          <w:szCs w:val="28"/>
          <w:bdr w:val="none" w:color="auto" w:sz="0" w:space="0"/>
          <w:shd w:val="clear" w:fill="FFFFFF"/>
        </w:rPr>
        <w:t>（3）核验身份信息，若此前在其他渠道已领取过电子社保卡，则需要验证电子社保卡的密码    </w:t>
      </w:r>
      <w:r>
        <w:rPr>
          <w:rFonts w:hint="eastAsia" w:ascii="仿宋" w:hAnsi="仿宋" w:eastAsia="仿宋" w:cs="仿宋"/>
          <w:b w:val="0"/>
          <w:i w:val="0"/>
          <w:caps w:val="0"/>
          <w:color w:val="3F3F3F"/>
          <w:spacing w:val="8"/>
          <w:sz w:val="28"/>
          <w:szCs w:val="28"/>
          <w:bdr w:val="none" w:color="auto" w:sz="0" w:space="0"/>
          <w:shd w:val="clear" w:fill="FFFFFF"/>
        </w:rPr>
        <w:t>     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F3F3F"/>
          <w:spacing w:val="8"/>
          <w:sz w:val="25"/>
          <w:szCs w:val="25"/>
          <w:bdr w:val="none" w:color="auto" w:sz="0" w:space="0"/>
          <w:shd w:val="clear" w:fill="FFFFFF"/>
        </w:rPr>
        <w:t xml:space="preserve">                  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-219075</wp:posOffset>
            </wp:positionH>
            <wp:positionV relativeFrom="page">
              <wp:posOffset>1005840</wp:posOffset>
            </wp:positionV>
            <wp:extent cx="2713355" cy="4496435"/>
            <wp:effectExtent l="0" t="0" r="48895" b="56515"/>
            <wp:wrapTight wrapText="bothSides">
              <wp:wrapPolygon>
                <wp:start x="0" y="0"/>
                <wp:lineTo x="0" y="21505"/>
                <wp:lineTo x="152" y="21505"/>
                <wp:lineTo x="21383" y="21505"/>
                <wp:lineTo x="21383" y="275"/>
                <wp:lineTo x="21231" y="0"/>
                <wp:lineTo x="0" y="0"/>
              </wp:wrapPolygon>
            </wp:wrapTight>
            <wp:docPr id="1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 descr="IMG_27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449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3409950</wp:posOffset>
            </wp:positionH>
            <wp:positionV relativeFrom="page">
              <wp:posOffset>967105</wp:posOffset>
            </wp:positionV>
            <wp:extent cx="2594610" cy="4430395"/>
            <wp:effectExtent l="0" t="0" r="53340" b="46355"/>
            <wp:wrapTight wrapText="bothSides">
              <wp:wrapPolygon>
                <wp:start x="0" y="0"/>
                <wp:lineTo x="0" y="21176"/>
                <wp:lineTo x="159" y="21547"/>
                <wp:lineTo x="21410" y="21547"/>
                <wp:lineTo x="21410" y="93"/>
                <wp:lineTo x="21251" y="0"/>
                <wp:lineTo x="0" y="0"/>
              </wp:wrapPolygon>
            </wp:wrapTight>
            <wp:docPr id="2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7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443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1143000</wp:posOffset>
            </wp:positionH>
            <wp:positionV relativeFrom="page">
              <wp:posOffset>5673090</wp:posOffset>
            </wp:positionV>
            <wp:extent cx="2366645" cy="3934460"/>
            <wp:effectExtent l="0" t="0" r="14605" b="8890"/>
            <wp:wrapTight wrapText="bothSides">
              <wp:wrapPolygon>
                <wp:start x="0" y="0"/>
                <wp:lineTo x="0" y="21544"/>
                <wp:lineTo x="21386" y="21544"/>
                <wp:lineTo x="21386" y="0"/>
                <wp:lineTo x="0" y="0"/>
              </wp:wrapPolygon>
            </wp:wrapTight>
            <wp:docPr id="23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IMG_27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3934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000000"/>
          <w:spacing w:val="8"/>
          <w:sz w:val="25"/>
          <w:szCs w:val="25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8"/>
          <w:szCs w:val="28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28"/>
          <w:szCs w:val="28"/>
          <w:bdr w:val="none" w:color="auto" w:sz="0" w:space="0"/>
          <w:shd w:val="clear" w:fill="FFFFFF"/>
        </w:rPr>
        <w:t>（4）领取成功后，可见此页面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2781300" cy="4638675"/>
            <wp:effectExtent l="0" t="0" r="0" b="9525"/>
            <wp:docPr id="2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8"/>
          <w:szCs w:val="28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8"/>
          <w:sz w:val="28"/>
          <w:szCs w:val="28"/>
          <w:bdr w:val="none" w:color="auto" w:sz="0" w:space="0"/>
          <w:shd w:val="clear" w:fill="FFFFFF"/>
        </w:rPr>
        <w:t>职称电子证照的领取</w:t>
      </w: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28"/>
          <w:szCs w:val="28"/>
          <w:bdr w:val="none" w:color="auto" w:sz="0" w:space="0"/>
          <w:shd w:val="clear" w:fill="FFFFFF"/>
        </w:rPr>
        <w:t>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仿宋" w:hAnsi="仿宋" w:eastAsia="仿宋" w:cs="仿宋"/>
          <w:b w:val="0"/>
          <w:i w:val="0"/>
          <w:caps w:val="0"/>
          <w:color w:val="333333"/>
          <w:spacing w:val="8"/>
          <w:sz w:val="28"/>
          <w:szCs w:val="28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000000"/>
          <w:spacing w:val="8"/>
          <w:sz w:val="28"/>
          <w:szCs w:val="28"/>
          <w:bdr w:val="none" w:color="auto" w:sz="0" w:space="0"/>
          <w:shd w:val="clear" w:fill="FFFFFF"/>
        </w:rPr>
        <w:t>在公众号首页点击“更多”菜单，进入“个人中心”，然后点击“职称电子证书”即可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3200400</wp:posOffset>
            </wp:positionH>
            <wp:positionV relativeFrom="page">
              <wp:posOffset>933450</wp:posOffset>
            </wp:positionV>
            <wp:extent cx="2891790" cy="4962525"/>
            <wp:effectExtent l="0" t="0" r="3810" b="9525"/>
            <wp:wrapSquare wrapText="bothSides"/>
            <wp:docPr id="26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7" descr="IMG_28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994410</wp:posOffset>
            </wp:positionV>
            <wp:extent cx="2978150" cy="4981575"/>
            <wp:effectExtent l="0" t="0" r="12700" b="9525"/>
            <wp:wrapSquare wrapText="bothSides"/>
            <wp:docPr id="27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IMG_28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F3F3F"/>
          <w:spacing w:val="8"/>
          <w:sz w:val="25"/>
          <w:szCs w:val="25"/>
          <w:bdr w:val="none" w:color="auto" w:sz="0" w:space="0"/>
          <w:shd w:val="clear" w:fill="FFFFFF"/>
        </w:rPr>
        <w:t>    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C5764D"/>
    <w:multiLevelType w:val="singleLevel"/>
    <w:tmpl w:val="71C5764D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1E5105"/>
    <w:rsid w:val="5C1E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../NUL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2020-08-06T13:37:00Z</dcterms:created>
  <dc:creator>loneliness patient</dc:creator>
  <cp:lastModifiedBy>loneliness patient</cp:lastModifiedBy>
  <dcterms:modified xsi:type="dcterms:W3CDTF">2020-08-06T14:09:02Z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