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成绩合格电子通知单获取流程</w:t>
      </w:r>
    </w:p>
    <w:p>
      <w:pPr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-730250</wp:posOffset>
            </wp:positionH>
            <wp:positionV relativeFrom="paragraph">
              <wp:posOffset>424815</wp:posOffset>
            </wp:positionV>
            <wp:extent cx="6547485" cy="3522345"/>
            <wp:effectExtent l="0" t="0" r="24765" b="30480"/>
            <wp:wrapTight wrapText="bothSides">
              <wp:wrapPolygon>
                <wp:start x="0" y="0"/>
                <wp:lineTo x="0" y="21553"/>
                <wp:lineTo x="21556" y="21553"/>
                <wp:lineTo x="21556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47485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步骤一、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输入网址http://www.rczx.com/zc.html，进入如下界面。</w:t>
      </w:r>
    </w:p>
    <w:p>
      <w:pPr>
        <w:tabs>
          <w:tab w:val="left" w:pos="3508"/>
        </w:tabs>
        <w:bidi w:val="0"/>
        <w:jc w:val="left"/>
        <w:rPr>
          <w:rFonts w:hint="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步骤二：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如未注册，进入注册界面。</w:t>
      </w:r>
    </w:p>
    <w:p>
      <w:pPr>
        <w:tabs>
          <w:tab w:val="left" w:pos="3508"/>
        </w:tabs>
        <w:bidi w:val="0"/>
        <w:jc w:val="left"/>
      </w:pPr>
      <w:r>
        <w:drawing>
          <wp:inline distT="0" distB="0" distL="114300" distR="114300">
            <wp:extent cx="5266690" cy="3390265"/>
            <wp:effectExtent l="0" t="0" r="6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508"/>
        </w:tabs>
        <w:bidi w:val="0"/>
        <w:jc w:val="left"/>
        <w:rPr>
          <w:rFonts w:hint="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步骤三：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注册成功后，进入登录界面。</w:t>
      </w:r>
    </w:p>
    <w:p>
      <w:pPr>
        <w:tabs>
          <w:tab w:val="left" w:pos="3508"/>
        </w:tabs>
        <w:bidi w:val="0"/>
        <w:jc w:val="left"/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67945</wp:posOffset>
            </wp:positionV>
            <wp:extent cx="5944235" cy="3074035"/>
            <wp:effectExtent l="0" t="0" r="0" b="0"/>
            <wp:wrapTight wrapText="bothSides">
              <wp:wrapPolygon>
                <wp:start x="0" y="0"/>
                <wp:lineTo x="0" y="21551"/>
                <wp:lineTo x="21563" y="21551"/>
                <wp:lineTo x="21563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508"/>
        </w:tabs>
        <w:bidi w:val="0"/>
        <w:jc w:val="left"/>
        <w:rPr>
          <w:rFonts w:hint="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步骤四：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输入账号密码，进入如下界面。</w:t>
      </w:r>
    </w:p>
    <w:p>
      <w:pPr>
        <w:tabs>
          <w:tab w:val="left" w:pos="3508"/>
        </w:tabs>
        <w:bidi w:val="0"/>
        <w:jc w:val="left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93980</wp:posOffset>
            </wp:positionV>
            <wp:extent cx="5779135" cy="3561715"/>
            <wp:effectExtent l="0" t="0" r="2540" b="0"/>
            <wp:wrapTight wrapText="bothSides">
              <wp:wrapPolygon>
                <wp:start x="0" y="0"/>
                <wp:lineTo x="0" y="21546"/>
                <wp:lineTo x="21574" y="21546"/>
                <wp:lineTo x="21574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913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3508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3508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3508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3508"/>
        </w:tabs>
        <w:bidi w:val="0"/>
        <w:jc w:val="left"/>
        <w:rPr>
          <w:rFonts w:hint="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步骤五：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点击“进入个人版”，进入如下界面。</w:t>
      </w:r>
    </w:p>
    <w:p>
      <w:pPr>
        <w:tabs>
          <w:tab w:val="left" w:pos="3508"/>
        </w:tabs>
        <w:bidi w:val="0"/>
        <w:jc w:val="left"/>
      </w:pPr>
      <w:r>
        <w:drawing>
          <wp:inline distT="0" distB="0" distL="114300" distR="114300">
            <wp:extent cx="5273040" cy="2559685"/>
            <wp:effectExtent l="0" t="0" r="381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3508"/>
        </w:tabs>
        <w:bidi w:val="0"/>
        <w:jc w:val="left"/>
        <w:rPr>
          <w:rFonts w:hint="eastAsia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步骤六：</w:t>
      </w: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点击“我的证书”，进入如下界面。</w:t>
      </w:r>
    </w:p>
    <w:p>
      <w:pPr>
        <w:tabs>
          <w:tab w:val="left" w:pos="3508"/>
        </w:tabs>
        <w:bidi w:val="0"/>
        <w:jc w:val="left"/>
        <w:rPr>
          <w:rFonts w:hint="eastAsia" w:cstheme="minorBidi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266690" cy="2103120"/>
            <wp:effectExtent l="0" t="0" r="63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508"/>
        </w:tabs>
        <w:bidi w:val="0"/>
        <w:jc w:val="left"/>
        <w:rPr>
          <w:rFonts w:hint="default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cstheme="minorBidi"/>
          <w:kern w:val="2"/>
          <w:sz w:val="28"/>
          <w:szCs w:val="28"/>
          <w:lang w:val="en-US" w:eastAsia="zh-CN" w:bidi="ar-SA"/>
        </w:rPr>
        <w:t>步骤七：点击“电子通知单”，即可获取个人证书。</w:t>
      </w:r>
      <w:bookmarkStart w:id="0" w:name="_GoBack"/>
      <w:bookmarkEnd w:id="0"/>
    </w:p>
    <w:p>
      <w:pPr>
        <w:bidi w:val="0"/>
        <w:ind w:firstLine="205" w:firstLineChars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942E42"/>
    <w:rsid w:val="11942E42"/>
    <w:rsid w:val="34683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2022-03-06T13:10:00Z</dcterms:created>
  <dc:creator>lenovo</dc:creator>
  <cp:lastModifiedBy>lenovo</cp:lastModifiedBy>
  <dcterms:modified xsi:type="dcterms:W3CDTF">2022-03-06T14:07:18Z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