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0C" w:rsidRPr="005178B8" w:rsidRDefault="001F550C">
      <w:pPr>
        <w:widowControl/>
        <w:spacing w:line="600" w:lineRule="atLeast"/>
        <w:rPr>
          <w:rFonts w:ascii="仿宋_GB2312" w:eastAsia="仿宋_GB2312" w:hAnsi="宋体" w:cs="宋体"/>
          <w:sz w:val="32"/>
          <w:szCs w:val="52"/>
        </w:rPr>
      </w:pPr>
    </w:p>
    <w:p w:rsidR="001F550C" w:rsidRPr="005178B8" w:rsidRDefault="001F550C">
      <w:pPr>
        <w:widowControl/>
        <w:spacing w:line="600" w:lineRule="atLeast"/>
        <w:rPr>
          <w:rFonts w:ascii="黑体" w:eastAsia="黑体" w:hAnsi="宋体" w:cs="宋体"/>
          <w:sz w:val="32"/>
          <w:szCs w:val="52"/>
        </w:rPr>
      </w:pPr>
    </w:p>
    <w:p w:rsidR="001F550C" w:rsidRPr="005178B8" w:rsidRDefault="001F550C">
      <w:pPr>
        <w:widowControl/>
        <w:spacing w:line="600" w:lineRule="atLeast"/>
        <w:rPr>
          <w:rFonts w:ascii="黑体" w:eastAsia="黑体" w:hAnsi="宋体" w:cs="宋体"/>
          <w:sz w:val="32"/>
          <w:szCs w:val="52"/>
        </w:rPr>
      </w:pPr>
    </w:p>
    <w:p w:rsidR="001F550C" w:rsidRPr="005178B8" w:rsidRDefault="001F550C">
      <w:pPr>
        <w:widowControl/>
        <w:spacing w:line="600" w:lineRule="atLeast"/>
        <w:jc w:val="center"/>
        <w:rPr>
          <w:rFonts w:ascii="黑体" w:eastAsia="黑体" w:hAnsi="宋体" w:cs="宋体"/>
          <w:sz w:val="32"/>
          <w:szCs w:val="52"/>
        </w:rPr>
      </w:pPr>
    </w:p>
    <w:p w:rsidR="001F550C" w:rsidRPr="005178B8" w:rsidRDefault="00FA40F7">
      <w:pPr>
        <w:spacing w:afterLines="100" w:after="240" w:line="620" w:lineRule="atLeast"/>
        <w:jc w:val="center"/>
        <w:rPr>
          <w:rFonts w:ascii="方正小标宋_GBK" w:eastAsia="方正小标宋_GBK" w:hAnsi="宋体"/>
          <w:color w:val="FF0000"/>
          <w:w w:val="90"/>
          <w:kern w:val="0"/>
          <w:sz w:val="52"/>
          <w:szCs w:val="52"/>
        </w:rPr>
      </w:pPr>
      <w:r w:rsidRPr="005178B8">
        <w:rPr>
          <w:rFonts w:ascii="方正小标宋_GBK" w:eastAsia="方正小标宋_GBK" w:hAnsi="宋体" w:hint="eastAsia"/>
          <w:color w:val="FF0000"/>
          <w:w w:val="90"/>
          <w:kern w:val="0"/>
          <w:sz w:val="52"/>
          <w:szCs w:val="52"/>
        </w:rPr>
        <w:t>中共广西壮族自治区</w:t>
      </w:r>
    </w:p>
    <w:p w:rsidR="001F550C" w:rsidRPr="005178B8" w:rsidRDefault="00FA40F7">
      <w:pPr>
        <w:spacing w:afterLines="50" w:after="120" w:line="620" w:lineRule="atLeast"/>
        <w:jc w:val="center"/>
        <w:rPr>
          <w:rFonts w:ascii="方正小标宋_GBK" w:eastAsia="方正小标宋_GBK" w:hAnsi="宋体"/>
          <w:color w:val="FF0000"/>
          <w:spacing w:val="100"/>
          <w:w w:val="90"/>
          <w:kern w:val="0"/>
          <w:sz w:val="76"/>
          <w:szCs w:val="36"/>
        </w:rPr>
      </w:pPr>
      <w:r w:rsidRPr="005178B8">
        <w:rPr>
          <w:rFonts w:ascii="方正小标宋_GBK" w:eastAsia="方正小标宋_GBK" w:hAnsi="宋体" w:hint="eastAsia"/>
          <w:color w:val="FF0000"/>
          <w:spacing w:val="100"/>
          <w:w w:val="90"/>
          <w:kern w:val="0"/>
          <w:sz w:val="76"/>
          <w:szCs w:val="36"/>
        </w:rPr>
        <w:t>统计局党组文件</w:t>
      </w:r>
    </w:p>
    <w:p w:rsidR="001F550C" w:rsidRPr="005178B8" w:rsidRDefault="001F550C">
      <w:pPr>
        <w:spacing w:line="360" w:lineRule="exact"/>
        <w:rPr>
          <w:rFonts w:ascii="方正小标宋_GBK" w:eastAsia="仿宋_GB2312" w:hAnsi="宋体"/>
          <w:color w:val="000000"/>
          <w:spacing w:val="-8"/>
          <w:w w:val="90"/>
          <w:kern w:val="0"/>
          <w:sz w:val="32"/>
          <w:szCs w:val="36"/>
        </w:rPr>
      </w:pPr>
    </w:p>
    <w:p w:rsidR="001F550C" w:rsidRPr="005178B8" w:rsidRDefault="001F550C">
      <w:pPr>
        <w:spacing w:line="360" w:lineRule="exact"/>
        <w:rPr>
          <w:rFonts w:ascii="方正小标宋_GBK" w:eastAsia="仿宋_GB2312" w:hAnsi="宋体"/>
          <w:color w:val="000000"/>
          <w:spacing w:val="-8"/>
          <w:w w:val="90"/>
          <w:kern w:val="0"/>
          <w:sz w:val="32"/>
          <w:szCs w:val="36"/>
        </w:rPr>
      </w:pPr>
    </w:p>
    <w:p w:rsidR="001F550C" w:rsidRPr="005178B8" w:rsidRDefault="00FA40F7">
      <w:pPr>
        <w:widowControl/>
        <w:spacing w:line="600" w:lineRule="atLeast"/>
        <w:jc w:val="center"/>
        <w:rPr>
          <w:rFonts w:ascii="仿宋_GB2312" w:eastAsia="仿宋_GB2312" w:hAnsi="宋体" w:cs="宋体"/>
          <w:sz w:val="32"/>
          <w:szCs w:val="52"/>
        </w:rPr>
      </w:pPr>
      <w:r w:rsidRPr="005178B8">
        <w:rPr>
          <w:rFonts w:ascii="仿宋_GB2312" w:eastAsia="仿宋_GB2312" w:hAnsi="宋体" w:cs="宋体" w:hint="eastAsia"/>
          <w:sz w:val="32"/>
          <w:szCs w:val="52"/>
        </w:rPr>
        <w:t>桂统党组字〔</w:t>
      </w:r>
      <w:r w:rsidRPr="005178B8">
        <w:rPr>
          <w:rFonts w:ascii="仿宋_GB2312" w:eastAsia="仿宋_GB2312" w:hAnsi="宋体" w:cs="宋体" w:hint="eastAsia"/>
          <w:sz w:val="32"/>
          <w:szCs w:val="52"/>
        </w:rPr>
        <w:t>2019</w:t>
      </w:r>
      <w:r w:rsidRPr="005178B8">
        <w:rPr>
          <w:rFonts w:ascii="仿宋_GB2312" w:eastAsia="仿宋_GB2312" w:hAnsi="宋体" w:cs="宋体" w:hint="eastAsia"/>
          <w:sz w:val="32"/>
          <w:szCs w:val="52"/>
        </w:rPr>
        <w:t>〕</w:t>
      </w:r>
      <w:r w:rsidR="00F01283">
        <w:rPr>
          <w:rFonts w:ascii="仿宋_GB2312" w:eastAsia="仿宋_GB2312" w:hAnsi="宋体" w:cs="宋体" w:hint="eastAsia"/>
          <w:sz w:val="32"/>
          <w:szCs w:val="52"/>
        </w:rPr>
        <w:t>17</w:t>
      </w:r>
      <w:bookmarkStart w:id="0" w:name="_GoBack"/>
      <w:bookmarkEnd w:id="0"/>
      <w:r w:rsidRPr="005178B8">
        <w:rPr>
          <w:rFonts w:ascii="仿宋_GB2312" w:eastAsia="仿宋_GB2312" w:hAnsi="宋体" w:cs="宋体" w:hint="eastAsia"/>
          <w:sz w:val="32"/>
          <w:szCs w:val="52"/>
        </w:rPr>
        <w:t>号</w:t>
      </w:r>
    </w:p>
    <w:p w:rsidR="001F550C" w:rsidRPr="005178B8" w:rsidRDefault="00FA40F7">
      <w:pPr>
        <w:spacing w:line="600" w:lineRule="atLeast"/>
        <w:jc w:val="center"/>
        <w:rPr>
          <w:rFonts w:ascii="方正小标宋_GBK" w:eastAsia="方正小标宋_GBK" w:hAnsi="宋体"/>
          <w:color w:val="FF0000"/>
          <w:spacing w:val="-8"/>
          <w:w w:val="90"/>
          <w:kern w:val="0"/>
          <w:sz w:val="32"/>
          <w:szCs w:val="36"/>
        </w:rPr>
      </w:pPr>
      <w:r w:rsidRPr="005178B8">
        <w:rPr>
          <w:rFonts w:ascii="方正小标宋_GBK" w:eastAsia="方正小标宋_GBK" w:hAnsi="宋体"/>
          <w:noProof/>
          <w:color w:val="FF0000"/>
          <w:spacing w:val="-8"/>
          <w:w w:val="90"/>
          <w:kern w:val="0"/>
          <w:sz w:val="32"/>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6067425" cy="0"/>
                <wp:effectExtent l="17780" t="19050" r="2032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317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8.75pt;height:0pt;width:477.75pt;z-index:251659264;mso-width-relative:page;mso-height-relative:page;" filled="f" stroked="t" coordsize="21600,21600" o:gfxdata="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afOk1gAAAAYBAAAPAAAAAAAAAAEAIAAAACIAAABkcnMv&#10;ZG93bnJldi54bWxQSwECFAAUAAAACACHTuJAUgnAtswBAABdAwAADgAAAAAAAAABACAAAAAlAQAA&#10;ZHJzL2Uyb0RvYy54bWxQSwUGAAAAAAYABgBZAQAAYwUAAAAA&#10;">
                <v:fill on="f" focussize="0,0"/>
                <v:stroke weight="2.5pt" color="#FF0000" joinstyle="round"/>
                <v:imagedata o:title=""/>
                <o:lock v:ext="edit" aspectratio="f"/>
              </v:line>
            </w:pict>
          </mc:Fallback>
        </mc:AlternateContent>
      </w:r>
    </w:p>
    <w:p w:rsidR="001F550C" w:rsidRPr="005178B8" w:rsidRDefault="00FA40F7">
      <w:pPr>
        <w:spacing w:line="700" w:lineRule="exact"/>
        <w:jc w:val="center"/>
        <w:rPr>
          <w:rFonts w:ascii="方正小标宋_GBK" w:eastAsia="方正小标宋_GBK"/>
          <w:bCs/>
          <w:sz w:val="44"/>
          <w:szCs w:val="44"/>
        </w:rPr>
      </w:pPr>
      <w:r w:rsidRPr="005178B8">
        <w:rPr>
          <w:rFonts w:ascii="方正小标宋_GBK" w:eastAsia="方正小标宋_GBK" w:hint="eastAsia"/>
          <w:bCs/>
          <w:sz w:val="44"/>
          <w:szCs w:val="44"/>
        </w:rPr>
        <w:t>中共广西壮族自治区统计局党组</w:t>
      </w:r>
    </w:p>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pacing w:val="-10"/>
          <w:sz w:val="44"/>
          <w:szCs w:val="44"/>
        </w:rPr>
        <w:t>关于印发《</w:t>
      </w:r>
      <w:r w:rsidRPr="005178B8">
        <w:rPr>
          <w:rFonts w:ascii="方正小标宋_GBK" w:eastAsia="方正小标宋_GBK" w:hint="eastAsia"/>
          <w:sz w:val="44"/>
          <w:szCs w:val="44"/>
        </w:rPr>
        <w:t>自治区统计局党组中心组</w:t>
      </w: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w:t>
      </w:r>
      <w:r w:rsidRPr="005178B8">
        <w:rPr>
          <w:rFonts w:ascii="方正小标宋_GBK" w:eastAsia="方正小标宋_GBK" w:hint="eastAsia"/>
          <w:sz w:val="44"/>
          <w:szCs w:val="44"/>
        </w:rPr>
        <w:t xml:space="preserve"> </w:t>
      </w:r>
      <w:r w:rsidRPr="005178B8">
        <w:rPr>
          <w:rFonts w:ascii="方正小标宋_GBK" w:eastAsia="方正小标宋_GBK" w:hint="eastAsia"/>
          <w:sz w:val="44"/>
          <w:szCs w:val="44"/>
        </w:rPr>
        <w:t>理论学习计划》的通知</w:t>
      </w:r>
    </w:p>
    <w:p w:rsidR="001F550C" w:rsidRPr="005178B8" w:rsidRDefault="001F550C">
      <w:pPr>
        <w:spacing w:line="640" w:lineRule="exact"/>
        <w:rPr>
          <w:rFonts w:ascii="仿宋_GB2312" w:eastAsia="仿宋_GB2312"/>
          <w:bCs/>
          <w:sz w:val="32"/>
          <w:szCs w:val="32"/>
        </w:rPr>
      </w:pPr>
    </w:p>
    <w:p w:rsidR="001F550C" w:rsidRPr="005178B8" w:rsidRDefault="00FA40F7">
      <w:pPr>
        <w:spacing w:line="600" w:lineRule="exact"/>
        <w:rPr>
          <w:rFonts w:ascii="仿宋_GB2312" w:eastAsia="仿宋_GB2312"/>
          <w:bCs/>
          <w:sz w:val="32"/>
          <w:szCs w:val="32"/>
        </w:rPr>
      </w:pPr>
      <w:r w:rsidRPr="005178B8">
        <w:rPr>
          <w:rFonts w:ascii="仿宋_GB2312" w:eastAsia="仿宋_GB2312" w:hint="eastAsia"/>
          <w:bCs/>
          <w:sz w:val="32"/>
          <w:szCs w:val="32"/>
        </w:rPr>
        <w:t>局机关各处室、直属各事业单位：</w:t>
      </w:r>
    </w:p>
    <w:p w:rsidR="001F550C" w:rsidRPr="005178B8" w:rsidRDefault="00FA40F7">
      <w:pPr>
        <w:spacing w:line="600" w:lineRule="exact"/>
        <w:ind w:firstLineChars="200" w:firstLine="600"/>
        <w:rPr>
          <w:rFonts w:ascii="仿宋_GB2312" w:eastAsia="仿宋_GB2312"/>
          <w:bCs/>
          <w:sz w:val="32"/>
          <w:szCs w:val="32"/>
        </w:rPr>
      </w:pPr>
      <w:r w:rsidRPr="005178B8">
        <w:rPr>
          <w:rFonts w:ascii="仿宋_GB2312" w:eastAsia="仿宋_GB2312" w:hint="eastAsia"/>
          <w:bCs/>
          <w:spacing w:val="-10"/>
          <w:sz w:val="32"/>
          <w:szCs w:val="32"/>
        </w:rPr>
        <w:t>《自治区统计局党组中心组</w:t>
      </w:r>
      <w:r w:rsidRPr="005178B8">
        <w:rPr>
          <w:rFonts w:ascii="仿宋_GB2312" w:eastAsia="仿宋_GB2312" w:hint="eastAsia"/>
          <w:bCs/>
          <w:spacing w:val="-10"/>
          <w:sz w:val="32"/>
          <w:szCs w:val="32"/>
        </w:rPr>
        <w:t>2019</w:t>
      </w:r>
      <w:r w:rsidRPr="005178B8">
        <w:rPr>
          <w:rFonts w:ascii="仿宋_GB2312" w:eastAsia="仿宋_GB2312" w:hint="eastAsia"/>
          <w:bCs/>
          <w:spacing w:val="-10"/>
          <w:sz w:val="32"/>
          <w:szCs w:val="32"/>
        </w:rPr>
        <w:t>年理论学习计划》</w:t>
      </w:r>
      <w:r w:rsidRPr="005178B8">
        <w:rPr>
          <w:rFonts w:ascii="仿宋_GB2312" w:eastAsia="仿宋_GB2312" w:hint="eastAsia"/>
          <w:bCs/>
          <w:sz w:val="32"/>
          <w:szCs w:val="32"/>
        </w:rPr>
        <w:t>已经局党组第</w:t>
      </w:r>
      <w:r w:rsidRPr="005178B8">
        <w:rPr>
          <w:rFonts w:ascii="仿宋_GB2312" w:eastAsia="仿宋_GB2312" w:hint="eastAsia"/>
          <w:bCs/>
          <w:sz w:val="32"/>
          <w:szCs w:val="32"/>
        </w:rPr>
        <w:t>10</w:t>
      </w:r>
      <w:r w:rsidRPr="005178B8">
        <w:rPr>
          <w:rFonts w:ascii="仿宋_GB2312" w:eastAsia="仿宋_GB2312" w:hint="eastAsia"/>
          <w:bCs/>
          <w:sz w:val="32"/>
          <w:szCs w:val="32"/>
        </w:rPr>
        <w:t>次会议审议通过，现印发给你们，请结合实际认真贯彻落实。</w:t>
      </w:r>
    </w:p>
    <w:p w:rsidR="001F550C" w:rsidRPr="005178B8" w:rsidRDefault="001F550C">
      <w:pPr>
        <w:spacing w:line="600" w:lineRule="exact"/>
        <w:ind w:firstLineChars="200" w:firstLine="640"/>
        <w:jc w:val="center"/>
        <w:rPr>
          <w:rFonts w:ascii="仿宋_GB2312" w:eastAsia="仿宋_GB2312"/>
          <w:bCs/>
          <w:sz w:val="32"/>
          <w:szCs w:val="32"/>
        </w:rPr>
      </w:pPr>
    </w:p>
    <w:p w:rsidR="001F550C" w:rsidRPr="005178B8" w:rsidRDefault="00FA40F7">
      <w:pPr>
        <w:spacing w:line="600" w:lineRule="exact"/>
        <w:ind w:right="320" w:firstLineChars="200" w:firstLine="640"/>
        <w:jc w:val="right"/>
        <w:rPr>
          <w:rFonts w:ascii="仿宋_GB2312" w:eastAsia="仿宋_GB2312"/>
          <w:bCs/>
          <w:sz w:val="32"/>
          <w:szCs w:val="32"/>
        </w:rPr>
      </w:pPr>
      <w:r w:rsidRPr="005178B8">
        <w:rPr>
          <w:rFonts w:ascii="仿宋_GB2312" w:eastAsia="仿宋_GB2312" w:hint="eastAsia"/>
          <w:bCs/>
          <w:sz w:val="32"/>
          <w:szCs w:val="32"/>
        </w:rPr>
        <w:t>中共广西壮族自治区统计局党组</w:t>
      </w:r>
    </w:p>
    <w:p w:rsidR="001F550C" w:rsidRPr="005178B8" w:rsidRDefault="00FA40F7">
      <w:pPr>
        <w:spacing w:line="600" w:lineRule="exact"/>
        <w:ind w:right="640" w:firstLineChars="200" w:firstLine="640"/>
        <w:jc w:val="center"/>
        <w:rPr>
          <w:rFonts w:ascii="仿宋_GB2312" w:eastAsia="仿宋_GB2312"/>
          <w:bCs/>
          <w:sz w:val="32"/>
          <w:szCs w:val="32"/>
        </w:rPr>
      </w:pPr>
      <w:r w:rsidRPr="005178B8">
        <w:rPr>
          <w:rFonts w:ascii="仿宋_GB2312" w:eastAsia="仿宋_GB2312" w:hint="eastAsia"/>
          <w:bCs/>
          <w:sz w:val="32"/>
          <w:szCs w:val="32"/>
        </w:rPr>
        <w:t xml:space="preserve">                      2019</w:t>
      </w:r>
      <w:r w:rsidRPr="005178B8">
        <w:rPr>
          <w:rFonts w:ascii="仿宋_GB2312" w:eastAsia="仿宋_GB2312" w:hint="eastAsia"/>
          <w:bCs/>
          <w:sz w:val="32"/>
          <w:szCs w:val="32"/>
        </w:rPr>
        <w:t>年</w:t>
      </w:r>
      <w:r w:rsidRPr="005178B8">
        <w:rPr>
          <w:rFonts w:ascii="仿宋_GB2312" w:eastAsia="仿宋_GB2312" w:hint="eastAsia"/>
          <w:bCs/>
          <w:sz w:val="32"/>
          <w:szCs w:val="32"/>
        </w:rPr>
        <w:t>3</w:t>
      </w:r>
      <w:r w:rsidRPr="005178B8">
        <w:rPr>
          <w:rFonts w:ascii="仿宋_GB2312" w:eastAsia="仿宋_GB2312" w:hint="eastAsia"/>
          <w:bCs/>
          <w:sz w:val="32"/>
          <w:szCs w:val="32"/>
        </w:rPr>
        <w:t>月</w:t>
      </w:r>
      <w:r w:rsidRPr="005178B8">
        <w:rPr>
          <w:rFonts w:ascii="仿宋_GB2312" w:eastAsia="仿宋_GB2312" w:hint="eastAsia"/>
          <w:bCs/>
          <w:sz w:val="32"/>
          <w:szCs w:val="32"/>
        </w:rPr>
        <w:t>28</w:t>
      </w:r>
      <w:r w:rsidRPr="005178B8">
        <w:rPr>
          <w:rFonts w:ascii="仿宋_GB2312" w:eastAsia="仿宋_GB2312" w:hint="eastAsia"/>
          <w:bCs/>
          <w:sz w:val="32"/>
          <w:szCs w:val="32"/>
        </w:rPr>
        <w:t>日</w:t>
      </w:r>
    </w:p>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lastRenderedPageBreak/>
        <w:t>自治区统计局党组中心组</w:t>
      </w:r>
    </w:p>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年理论学习计划</w:t>
      </w:r>
    </w:p>
    <w:p w:rsidR="001F550C" w:rsidRPr="005178B8" w:rsidRDefault="001F550C">
      <w:pPr>
        <w:spacing w:line="640" w:lineRule="exact"/>
        <w:ind w:firstLineChars="200" w:firstLine="640"/>
        <w:rPr>
          <w:rFonts w:ascii="仿宋_GB2312" w:eastAsia="仿宋_GB2312"/>
          <w:sz w:val="32"/>
          <w:szCs w:val="32"/>
        </w:rPr>
      </w:pPr>
    </w:p>
    <w:p w:rsidR="001F550C" w:rsidRPr="005178B8" w:rsidRDefault="00FA40F7">
      <w:pPr>
        <w:spacing w:line="660" w:lineRule="exact"/>
        <w:ind w:firstLineChars="200" w:firstLine="640"/>
        <w:rPr>
          <w:rFonts w:ascii="仿宋_GB2312" w:eastAsia="仿宋_GB2312"/>
          <w:sz w:val="32"/>
          <w:szCs w:val="32"/>
        </w:rPr>
      </w:pPr>
      <w:r w:rsidRPr="005178B8">
        <w:rPr>
          <w:rFonts w:ascii="仿宋_GB2312" w:eastAsia="仿宋_GB2312" w:hint="eastAsia"/>
          <w:sz w:val="32"/>
          <w:szCs w:val="32"/>
        </w:rPr>
        <w:t>为深入学习贯彻习近平新时代中国特色社会主义思想，落实《中国共产党党委（党组）理论学习中心组学习规则》，根据《自治区党委宣传部</w:t>
      </w:r>
      <w:r w:rsidRPr="005178B8">
        <w:rPr>
          <w:rFonts w:ascii="仿宋_GB2312" w:eastAsia="仿宋_GB2312" w:hint="eastAsia"/>
          <w:sz w:val="32"/>
          <w:szCs w:val="32"/>
        </w:rPr>
        <w:t xml:space="preserve"> </w:t>
      </w:r>
      <w:r w:rsidRPr="005178B8">
        <w:rPr>
          <w:rFonts w:ascii="仿宋_GB2312" w:eastAsia="仿宋_GB2312" w:hint="eastAsia"/>
          <w:sz w:val="32"/>
          <w:szCs w:val="32"/>
        </w:rPr>
        <w:t>自治区党委组织部关于</w:t>
      </w:r>
      <w:r w:rsidRPr="005178B8">
        <w:rPr>
          <w:rFonts w:ascii="仿宋_GB2312" w:eastAsia="仿宋_GB2312" w:hint="eastAsia"/>
          <w:sz w:val="32"/>
          <w:szCs w:val="32"/>
        </w:rPr>
        <w:t>2019</w:t>
      </w:r>
      <w:r w:rsidRPr="005178B8">
        <w:rPr>
          <w:rFonts w:ascii="仿宋_GB2312" w:eastAsia="仿宋_GB2312" w:hint="eastAsia"/>
          <w:sz w:val="32"/>
          <w:szCs w:val="32"/>
        </w:rPr>
        <w:t>年全区理论学习的通知》（桂宣发〔</w:t>
      </w:r>
      <w:r w:rsidRPr="005178B8">
        <w:rPr>
          <w:rFonts w:ascii="仿宋_GB2312" w:eastAsia="仿宋_GB2312" w:hint="eastAsia"/>
          <w:sz w:val="32"/>
          <w:szCs w:val="32"/>
        </w:rPr>
        <w:t>2019</w:t>
      </w:r>
      <w:r w:rsidRPr="005178B8">
        <w:rPr>
          <w:rFonts w:ascii="仿宋_GB2312" w:eastAsia="仿宋_GB2312" w:hint="eastAsia"/>
          <w:sz w:val="32"/>
          <w:szCs w:val="32"/>
        </w:rPr>
        <w:t>〕</w:t>
      </w:r>
      <w:r w:rsidRPr="005178B8">
        <w:rPr>
          <w:rFonts w:ascii="仿宋_GB2312" w:eastAsia="仿宋_GB2312" w:hint="eastAsia"/>
          <w:sz w:val="32"/>
          <w:szCs w:val="32"/>
        </w:rPr>
        <w:t>3</w:t>
      </w:r>
      <w:r w:rsidRPr="005178B8">
        <w:rPr>
          <w:rFonts w:ascii="仿宋_GB2312" w:eastAsia="仿宋_GB2312" w:hint="eastAsia"/>
          <w:sz w:val="32"/>
          <w:szCs w:val="32"/>
        </w:rPr>
        <w:t>号）精神，结合统计工作实际，现就</w:t>
      </w:r>
      <w:r w:rsidRPr="005178B8">
        <w:rPr>
          <w:rFonts w:ascii="仿宋_GB2312" w:eastAsia="仿宋_GB2312" w:hint="eastAsia"/>
          <w:sz w:val="32"/>
          <w:szCs w:val="32"/>
        </w:rPr>
        <w:t>2019</w:t>
      </w:r>
      <w:r w:rsidRPr="005178B8">
        <w:rPr>
          <w:rFonts w:ascii="仿宋_GB2312" w:eastAsia="仿宋_GB2312" w:hint="eastAsia"/>
          <w:sz w:val="32"/>
          <w:szCs w:val="32"/>
        </w:rPr>
        <w:t>年局党组中心组理论学习</w:t>
      </w:r>
      <w:proofErr w:type="gramStart"/>
      <w:r w:rsidRPr="005178B8">
        <w:rPr>
          <w:rFonts w:ascii="仿宋_GB2312" w:eastAsia="仿宋_GB2312" w:hint="eastAsia"/>
          <w:sz w:val="32"/>
          <w:szCs w:val="32"/>
        </w:rPr>
        <w:t>作出</w:t>
      </w:r>
      <w:proofErr w:type="gramEnd"/>
      <w:r w:rsidRPr="005178B8">
        <w:rPr>
          <w:rFonts w:ascii="仿宋_GB2312" w:eastAsia="仿宋_GB2312" w:hint="eastAsia"/>
          <w:sz w:val="32"/>
          <w:szCs w:val="32"/>
        </w:rPr>
        <w:t>如下安排。</w:t>
      </w:r>
    </w:p>
    <w:p w:rsidR="001F550C" w:rsidRPr="005178B8" w:rsidRDefault="00FA40F7">
      <w:pPr>
        <w:spacing w:line="660" w:lineRule="exact"/>
        <w:ind w:firstLineChars="200" w:firstLine="640"/>
        <w:rPr>
          <w:rFonts w:ascii="黑体" w:eastAsia="黑体"/>
          <w:sz w:val="32"/>
          <w:szCs w:val="32"/>
        </w:rPr>
      </w:pPr>
      <w:r w:rsidRPr="005178B8">
        <w:rPr>
          <w:rFonts w:ascii="黑体" w:eastAsia="黑体" w:hint="eastAsia"/>
          <w:sz w:val="32"/>
          <w:szCs w:val="32"/>
        </w:rPr>
        <w:t>一、指导思想</w:t>
      </w:r>
    </w:p>
    <w:p w:rsidR="001F550C" w:rsidRPr="005178B8" w:rsidRDefault="00FA40F7">
      <w:pPr>
        <w:spacing w:line="660" w:lineRule="exact"/>
        <w:ind w:firstLineChars="200" w:firstLine="640"/>
        <w:rPr>
          <w:rFonts w:ascii="仿宋_GB2312" w:eastAsia="仿宋_GB2312"/>
          <w:sz w:val="32"/>
          <w:szCs w:val="32"/>
        </w:rPr>
      </w:pPr>
      <w:r w:rsidRPr="005178B8">
        <w:rPr>
          <w:rFonts w:ascii="仿宋_GB2312" w:eastAsia="仿宋_GB2312" w:hint="eastAsia"/>
          <w:sz w:val="32"/>
          <w:szCs w:val="32"/>
        </w:rPr>
        <w:t>高举中国特色社会主义伟大旗帜，坚持不懈学习马克思列宁主义、毛泽东思想和中国特色社会主义理论体系，特别是把学习贯彻习近平新时代中国特色社会主义思想作为首要政治任务，作为理论学习的重中之重，</w:t>
      </w:r>
      <w:proofErr w:type="gramStart"/>
      <w:r w:rsidRPr="005178B8">
        <w:rPr>
          <w:rFonts w:ascii="仿宋_GB2312" w:eastAsia="仿宋_GB2312" w:hint="eastAsia"/>
          <w:sz w:val="32"/>
          <w:szCs w:val="32"/>
        </w:rPr>
        <w:t>紧持读原著</w:t>
      </w:r>
      <w:proofErr w:type="gramEnd"/>
      <w:r w:rsidRPr="005178B8">
        <w:rPr>
          <w:rFonts w:ascii="仿宋_GB2312" w:eastAsia="仿宋_GB2312" w:hint="eastAsia"/>
          <w:sz w:val="32"/>
          <w:szCs w:val="32"/>
        </w:rPr>
        <w:t>、学原文、悟原理，坚持系统</w:t>
      </w:r>
      <w:r w:rsidRPr="005178B8">
        <w:rPr>
          <w:rFonts w:ascii="仿宋_GB2312" w:eastAsia="仿宋_GB2312" w:hint="eastAsia"/>
          <w:sz w:val="32"/>
          <w:szCs w:val="32"/>
        </w:rPr>
        <w:t>学、跟进学、联系实际学。结合“不忘初心，牢记使命”主题教育，紧紧围绕当前统计中心工作，继续在学懂弄通做实上下功夫，掌握贯彻习近平新时代中国特色社会主义思想的辩证唯物主义世界观和方法论，增强“四个意识”，坚定“四个自信”，做到“两个维护”，</w:t>
      </w:r>
      <w:proofErr w:type="gramStart"/>
      <w:r w:rsidRPr="005178B8">
        <w:rPr>
          <w:rFonts w:ascii="仿宋_GB2312" w:eastAsia="仿宋_GB2312" w:hint="eastAsia"/>
          <w:sz w:val="32"/>
          <w:szCs w:val="32"/>
        </w:rPr>
        <w:t>自觉用习近</w:t>
      </w:r>
      <w:proofErr w:type="gramEnd"/>
      <w:r w:rsidRPr="005178B8">
        <w:rPr>
          <w:rFonts w:ascii="仿宋_GB2312" w:eastAsia="仿宋_GB2312" w:hint="eastAsia"/>
          <w:sz w:val="32"/>
          <w:szCs w:val="32"/>
        </w:rPr>
        <w:t>平新时代中国特色社会主义思想武装头脑、指导实践、推动工作，为推进新时代统计改革创新发展，为建设壮美广西、共圆复兴梦想努力奋斗，以优异成绩庆祝新中国成立</w:t>
      </w:r>
      <w:r w:rsidRPr="005178B8">
        <w:rPr>
          <w:rFonts w:ascii="仿宋_GB2312" w:eastAsia="仿宋_GB2312" w:hint="eastAsia"/>
          <w:sz w:val="32"/>
          <w:szCs w:val="32"/>
        </w:rPr>
        <w:t>70</w:t>
      </w:r>
      <w:r w:rsidRPr="005178B8">
        <w:rPr>
          <w:rFonts w:ascii="仿宋_GB2312" w:eastAsia="仿宋_GB2312" w:hint="eastAsia"/>
          <w:sz w:val="32"/>
          <w:szCs w:val="32"/>
        </w:rPr>
        <w:t>周年。</w:t>
      </w:r>
    </w:p>
    <w:p w:rsidR="001F550C" w:rsidRPr="005178B8" w:rsidRDefault="00FA40F7" w:rsidP="005178B8">
      <w:pPr>
        <w:spacing w:line="620" w:lineRule="exact"/>
        <w:ind w:firstLineChars="200" w:firstLine="640"/>
        <w:rPr>
          <w:rFonts w:ascii="黑体" w:eastAsia="黑体"/>
          <w:sz w:val="32"/>
          <w:szCs w:val="32"/>
        </w:rPr>
      </w:pPr>
      <w:r w:rsidRPr="005178B8">
        <w:rPr>
          <w:rFonts w:ascii="黑体" w:eastAsia="黑体" w:hint="eastAsia"/>
          <w:sz w:val="32"/>
          <w:szCs w:val="32"/>
        </w:rPr>
        <w:lastRenderedPageBreak/>
        <w:t>二、学习重点</w:t>
      </w:r>
    </w:p>
    <w:p w:rsidR="001F550C" w:rsidRPr="005178B8" w:rsidRDefault="00FA40F7" w:rsidP="005178B8">
      <w:pPr>
        <w:spacing w:line="62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（一）深入学习领会习近平新时代中国特色社会主义思想的科学理论体系。</w:t>
      </w:r>
      <w:r w:rsidRPr="005178B8">
        <w:rPr>
          <w:rFonts w:ascii="仿宋_GB2312" w:eastAsia="仿宋_GB2312" w:hAnsi="仿宋" w:hint="eastAsia"/>
          <w:sz w:val="32"/>
          <w:szCs w:val="32"/>
        </w:rPr>
        <w:t>用好《习近平新时代中国</w:t>
      </w:r>
      <w:r w:rsidRPr="005178B8">
        <w:rPr>
          <w:rFonts w:ascii="仿宋_GB2312" w:eastAsia="仿宋_GB2312" w:hAnsi="仿宋" w:hint="eastAsia"/>
          <w:sz w:val="32"/>
          <w:szCs w:val="32"/>
        </w:rPr>
        <w:t>特色社会主义思想三十讲》和《习近平新时代中国特色社会主义思想学习纲要》辅助读本，进一步深刻把握这一重要思想涵盖改革发展稳定、治党治国治军、内政外交国防各个领域各个方面，构成系统完整、逻辑严密、相互贯通的科学理论体系；深刻把握这一重要思想中“</w:t>
      </w:r>
      <w:r w:rsidRPr="005178B8">
        <w:rPr>
          <w:rFonts w:ascii="仿宋_GB2312" w:eastAsia="仿宋_GB2312" w:hAnsi="仿宋" w:hint="eastAsia"/>
          <w:sz w:val="32"/>
          <w:szCs w:val="32"/>
        </w:rPr>
        <w:t>8</w:t>
      </w:r>
      <w:r w:rsidRPr="005178B8">
        <w:rPr>
          <w:rFonts w:ascii="仿宋_GB2312" w:eastAsia="仿宋_GB2312" w:hAnsi="仿宋" w:hint="eastAsia"/>
          <w:sz w:val="32"/>
          <w:szCs w:val="32"/>
        </w:rPr>
        <w:t>个明确”和“</w:t>
      </w:r>
      <w:r w:rsidRPr="005178B8">
        <w:rPr>
          <w:rFonts w:ascii="仿宋_GB2312" w:eastAsia="仿宋_GB2312" w:hAnsi="仿宋" w:hint="eastAsia"/>
          <w:sz w:val="32"/>
          <w:szCs w:val="32"/>
        </w:rPr>
        <w:t>14</w:t>
      </w:r>
      <w:r w:rsidRPr="005178B8">
        <w:rPr>
          <w:rFonts w:ascii="仿宋_GB2312" w:eastAsia="仿宋_GB2312" w:hAnsi="仿宋" w:hint="eastAsia"/>
          <w:sz w:val="32"/>
          <w:szCs w:val="32"/>
        </w:rPr>
        <w:t>个坚持”是有机统一、不可分割的整体；深刻把握这一重要思想同马克思列宁主义、毛泽东思想、邓小平理论、“三个代表”重要思想、科学发展观既一脉相承又与时俱进的关系。通过深入学习，努力在对这一科学理论体系的系统认识和把握上达到新高度，在自觉用新思想指导统计改革创</w:t>
      </w:r>
      <w:r w:rsidRPr="005178B8">
        <w:rPr>
          <w:rFonts w:ascii="仿宋_GB2312" w:eastAsia="仿宋_GB2312" w:hAnsi="仿宋" w:hint="eastAsia"/>
          <w:sz w:val="32"/>
          <w:szCs w:val="32"/>
        </w:rPr>
        <w:t>新发展上取得新成效。</w:t>
      </w:r>
    </w:p>
    <w:p w:rsidR="001F550C" w:rsidRPr="005178B8" w:rsidRDefault="00FA40F7" w:rsidP="005178B8">
      <w:pPr>
        <w:spacing w:line="62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（二）深入学习领会习近平总书记关于全</w:t>
      </w:r>
      <w:r w:rsidRPr="005178B8">
        <w:rPr>
          <w:rFonts w:ascii="楷体_GB2312" w:eastAsia="楷体_GB2312" w:hint="eastAsia"/>
          <w:bCs/>
          <w:sz w:val="32"/>
          <w:szCs w:val="32"/>
        </w:rPr>
        <w:t>面深化改革、做好经济工作的重要论述。</w:t>
      </w:r>
      <w:r w:rsidRPr="005178B8">
        <w:rPr>
          <w:rFonts w:ascii="仿宋_GB2312" w:eastAsia="仿宋_GB2312" w:hAnsi="仿宋" w:hint="eastAsia"/>
          <w:sz w:val="32"/>
          <w:szCs w:val="32"/>
        </w:rPr>
        <w:t>结合学习贯彻习近平总书记在庆祝改革开放</w:t>
      </w:r>
      <w:r w:rsidRPr="005178B8">
        <w:rPr>
          <w:rFonts w:ascii="仿宋_GB2312" w:eastAsia="仿宋_GB2312" w:hAnsi="仿宋" w:hint="eastAsia"/>
          <w:sz w:val="32"/>
          <w:szCs w:val="32"/>
        </w:rPr>
        <w:t>40</w:t>
      </w:r>
      <w:r w:rsidRPr="005178B8">
        <w:rPr>
          <w:rFonts w:ascii="仿宋_GB2312" w:eastAsia="仿宋_GB2312" w:hAnsi="仿宋" w:hint="eastAsia"/>
          <w:sz w:val="32"/>
          <w:szCs w:val="32"/>
        </w:rPr>
        <w:t>周年大会上的重要讲话精神，结合学习贯彻中央和自治区经济工作会议精神，深刻认识改革开放是坚持和发展中国特色社会主义的必由之路，是决定当代中国命运的关键一招。通过学习，深刻理解做好新形势下经济工作的规律性认识，认清我国长期向好发展前景；深刻认识我国发展仍处于并将长期处于重要战略机遇期的重大判断，正确看待经济运行稳中有变、变中</w:t>
      </w:r>
      <w:proofErr w:type="gramStart"/>
      <w:r w:rsidRPr="005178B8">
        <w:rPr>
          <w:rFonts w:ascii="仿宋_GB2312" w:eastAsia="仿宋_GB2312" w:hAnsi="仿宋" w:hint="eastAsia"/>
          <w:sz w:val="32"/>
          <w:szCs w:val="32"/>
        </w:rPr>
        <w:t>有忧等问题</w:t>
      </w:r>
      <w:proofErr w:type="gramEnd"/>
      <w:r w:rsidRPr="005178B8">
        <w:rPr>
          <w:rFonts w:ascii="仿宋_GB2312" w:eastAsia="仿宋_GB2312" w:hAnsi="仿宋" w:hint="eastAsia"/>
          <w:sz w:val="32"/>
          <w:szCs w:val="32"/>
        </w:rPr>
        <w:t>；坚持新发展理念，追求高质量发展，让改革创</w:t>
      </w:r>
      <w:r w:rsidRPr="005178B8">
        <w:rPr>
          <w:rFonts w:ascii="仿宋_GB2312" w:eastAsia="仿宋_GB2312" w:hAnsi="仿宋" w:hint="eastAsia"/>
          <w:sz w:val="32"/>
          <w:szCs w:val="32"/>
        </w:rPr>
        <w:lastRenderedPageBreak/>
        <w:t>新、勇于担当的精神化为统计干部的自觉行动和追求，以破解难题的实际成效带动全局工作整体提升，不断推</w:t>
      </w:r>
      <w:r w:rsidRPr="005178B8">
        <w:rPr>
          <w:rFonts w:ascii="仿宋_GB2312" w:eastAsia="仿宋_GB2312" w:hAnsi="仿宋" w:hint="eastAsia"/>
          <w:sz w:val="32"/>
          <w:szCs w:val="32"/>
        </w:rPr>
        <w:t>动全区统计事业向前发展。</w:t>
      </w:r>
    </w:p>
    <w:p w:rsidR="001F550C" w:rsidRPr="005178B8" w:rsidRDefault="00FA40F7" w:rsidP="005178B8">
      <w:pPr>
        <w:spacing w:line="62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（三）深入学习领会习近平总书记关于增强忧患意识、防范风险挑战的重要论述。</w:t>
      </w:r>
      <w:r w:rsidRPr="005178B8">
        <w:rPr>
          <w:rFonts w:ascii="仿宋_GB2312" w:eastAsia="仿宋_GB2312" w:hAnsi="仿宋" w:hint="eastAsia"/>
          <w:sz w:val="32"/>
          <w:szCs w:val="32"/>
        </w:rPr>
        <w:t>准确认识和把握外部环境的深刻变化和我国改革发展稳定面临的新情况新问题新挑战；深刻认识增强忧患意识、做到居安思危是我们党治国理政的一个重大原则，引导全局干部特别是领导干部着力提高防控能力、切实增强打好防范化解重大风险的战备部署，始终坚持底线思维，始终保持高度警惕，充分认识防范化解重大风险的重要性和紧迫性，切实做好统计领域防范化解重大风险各项工作。</w:t>
      </w:r>
    </w:p>
    <w:p w:rsidR="001F550C" w:rsidRPr="005178B8" w:rsidRDefault="00FA40F7" w:rsidP="005178B8">
      <w:pPr>
        <w:spacing w:line="620" w:lineRule="exact"/>
        <w:ind w:firstLineChars="196" w:firstLine="627"/>
        <w:rPr>
          <w:rFonts w:ascii="仿宋" w:eastAsia="仿宋" w:hAnsi="仿宋"/>
          <w:sz w:val="32"/>
          <w:szCs w:val="32"/>
        </w:rPr>
      </w:pPr>
      <w:r w:rsidRPr="005178B8">
        <w:rPr>
          <w:rFonts w:ascii="楷体_GB2312" w:eastAsia="楷体_GB2312" w:hint="eastAsia"/>
          <w:bCs/>
          <w:sz w:val="32"/>
          <w:szCs w:val="32"/>
        </w:rPr>
        <w:t>（四）深入学习领会习近平总书记关于党的初心和使命的重要论述。</w:t>
      </w:r>
      <w:r w:rsidRPr="005178B8">
        <w:rPr>
          <w:rFonts w:ascii="仿宋_GB2312" w:eastAsia="仿宋_GB2312" w:hAnsi="仿宋" w:hint="eastAsia"/>
          <w:sz w:val="32"/>
          <w:szCs w:val="32"/>
        </w:rPr>
        <w:t>结合开</w:t>
      </w:r>
      <w:r w:rsidRPr="005178B8">
        <w:rPr>
          <w:rFonts w:ascii="仿宋_GB2312" w:eastAsia="仿宋_GB2312" w:hAnsi="仿宋" w:hint="eastAsia"/>
          <w:sz w:val="32"/>
          <w:szCs w:val="32"/>
        </w:rPr>
        <w:t>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我们一切工作的根本出发点和落脚点，不断</w:t>
      </w:r>
      <w:r w:rsidRPr="005178B8">
        <w:rPr>
          <w:rFonts w:ascii="仿宋_GB2312" w:eastAsia="仿宋_GB2312" w:hAnsi="仿宋" w:hint="eastAsia"/>
          <w:sz w:val="32"/>
          <w:szCs w:val="32"/>
        </w:rPr>
        <w:t>增加人民群众获得感</w:t>
      </w:r>
      <w:r w:rsidRPr="005178B8">
        <w:rPr>
          <w:rFonts w:ascii="仿宋_GB2312" w:eastAsia="仿宋_GB2312" w:hAnsi="仿宋" w:hint="eastAsia"/>
          <w:sz w:val="32"/>
          <w:szCs w:val="32"/>
        </w:rPr>
        <w:t>、</w:t>
      </w:r>
      <w:r w:rsidRPr="005178B8">
        <w:rPr>
          <w:rFonts w:ascii="仿宋_GB2312" w:eastAsia="仿宋_GB2312" w:hAnsi="仿宋" w:hint="eastAsia"/>
          <w:sz w:val="32"/>
          <w:szCs w:val="32"/>
        </w:rPr>
        <w:t>幸福感、安全感。</w:t>
      </w:r>
    </w:p>
    <w:p w:rsidR="001F550C" w:rsidRPr="005178B8" w:rsidRDefault="00FA40F7" w:rsidP="005178B8">
      <w:pPr>
        <w:spacing w:line="62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（五）深入学习领会习近平总书记关于民主集中制的重要论述。</w:t>
      </w:r>
      <w:r w:rsidRPr="005178B8">
        <w:rPr>
          <w:rFonts w:ascii="仿宋_GB2312" w:eastAsia="仿宋_GB2312" w:hAnsi="仿宋" w:hint="eastAsia"/>
          <w:sz w:val="32"/>
          <w:szCs w:val="32"/>
        </w:rPr>
        <w:t>深刻认识民主集中制是我们党的根本组织原则和领导制度，是马克思主义政党区别于其他政党的重要标志；深刻把握</w:t>
      </w:r>
      <w:r w:rsidRPr="005178B8">
        <w:rPr>
          <w:rFonts w:ascii="仿宋_GB2312" w:eastAsia="仿宋_GB2312" w:hAnsi="仿宋" w:hint="eastAsia"/>
          <w:sz w:val="32"/>
          <w:szCs w:val="32"/>
        </w:rPr>
        <w:lastRenderedPageBreak/>
        <w:t>贯彻落实</w:t>
      </w:r>
      <w:r w:rsidRPr="005178B8">
        <w:rPr>
          <w:rFonts w:ascii="仿宋_GB2312" w:eastAsia="仿宋_GB2312" w:hAnsi="仿宋" w:hint="eastAsia"/>
          <w:sz w:val="32"/>
          <w:szCs w:val="32"/>
        </w:rPr>
        <w:t>民主集中制，</w:t>
      </w:r>
      <w:proofErr w:type="gramStart"/>
      <w:r w:rsidRPr="005178B8">
        <w:rPr>
          <w:rFonts w:ascii="仿宋_GB2312" w:eastAsia="仿宋_GB2312" w:hAnsi="仿宋" w:hint="eastAsia"/>
          <w:sz w:val="32"/>
          <w:szCs w:val="32"/>
        </w:rPr>
        <w:t>最</w:t>
      </w:r>
      <w:proofErr w:type="gramEnd"/>
      <w:r w:rsidRPr="005178B8">
        <w:rPr>
          <w:rFonts w:ascii="仿宋_GB2312" w:eastAsia="仿宋_GB2312" w:hAnsi="仿宋" w:hint="eastAsia"/>
          <w:sz w:val="32"/>
          <w:szCs w:val="32"/>
        </w:rPr>
        <w:t>关键的就是把发扬民主和正确集中有机统一起来，既激发创造活力、又统一思想行动。通过学习，不断增强全局党员干部特别是领导干部贯彻新形势下党内政治生活若干准则，增强贯彻民主集中制的自觉性，在研究思考问题、谋划推进工作中，正确处理好民主与集中的关系，使我们的决策和工作符合客观实际、符合人民群众根本利益，在推进全区统计改革创新发展中形成心齐、气顺、风正、劲足的良好局面。</w:t>
      </w:r>
    </w:p>
    <w:p w:rsidR="001F550C" w:rsidRPr="005178B8" w:rsidRDefault="00FA40F7">
      <w:pPr>
        <w:spacing w:line="64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（六）深入学习领会习近平总书记关于意识形态工作的重要论述。</w:t>
      </w:r>
      <w:r w:rsidRPr="005178B8">
        <w:rPr>
          <w:rFonts w:ascii="仿宋_GB2312" w:eastAsia="仿宋_GB2312" w:hAnsi="仿宋" w:hint="eastAsia"/>
          <w:sz w:val="32"/>
          <w:szCs w:val="32"/>
        </w:rPr>
        <w:t>深刻认识意识形态工作是党的一项极端重要的工作，深刻把握建设具有强大凝聚力和</w:t>
      </w:r>
      <w:proofErr w:type="gramStart"/>
      <w:r w:rsidRPr="005178B8">
        <w:rPr>
          <w:rFonts w:ascii="仿宋_GB2312" w:eastAsia="仿宋_GB2312" w:hAnsi="仿宋" w:hint="eastAsia"/>
          <w:sz w:val="32"/>
          <w:szCs w:val="32"/>
        </w:rPr>
        <w:t>引</w:t>
      </w:r>
      <w:r w:rsidRPr="005178B8">
        <w:rPr>
          <w:rFonts w:ascii="仿宋_GB2312" w:eastAsia="仿宋_GB2312" w:hAnsi="仿宋" w:hint="eastAsia"/>
          <w:sz w:val="32"/>
          <w:szCs w:val="32"/>
        </w:rPr>
        <w:t>领力</w:t>
      </w:r>
      <w:proofErr w:type="gramEnd"/>
      <w:r w:rsidRPr="005178B8">
        <w:rPr>
          <w:rFonts w:ascii="仿宋_GB2312" w:eastAsia="仿宋_GB2312" w:hAnsi="仿宋" w:hint="eastAsia"/>
          <w:sz w:val="32"/>
          <w:szCs w:val="32"/>
        </w:rPr>
        <w:t>的社会主义意识形态的重要性紧迫性。注意分析和把握当前意识形态领域的倾向性问题，</w:t>
      </w:r>
      <w:proofErr w:type="gramStart"/>
      <w:r w:rsidRPr="005178B8">
        <w:rPr>
          <w:rFonts w:ascii="仿宋_GB2312" w:eastAsia="仿宋_GB2312" w:hAnsi="仿宋" w:hint="eastAsia"/>
          <w:sz w:val="32"/>
          <w:szCs w:val="32"/>
        </w:rPr>
        <w:t>坚持立破并举</w:t>
      </w:r>
      <w:proofErr w:type="gramEnd"/>
      <w:r w:rsidRPr="005178B8">
        <w:rPr>
          <w:rFonts w:ascii="仿宋_GB2312" w:eastAsia="仿宋_GB2312" w:hAnsi="仿宋" w:hint="eastAsia"/>
          <w:sz w:val="32"/>
          <w:szCs w:val="32"/>
        </w:rPr>
        <w:t>，旗帜鲜明坚持真理，立场坚定批驳错误；高度重视对全局青年干部的思想政治工作，不断创新思想政治工作内容和形式，教育引导青年干部形成正确的世界观、人生观、价值观；履行好意识形态工作责任制，强化各级党组织主体责任，牢牢掌握意识形态工作领导权，确保统计领域意识形态工作安全。</w:t>
      </w:r>
    </w:p>
    <w:p w:rsidR="001F550C" w:rsidRPr="005178B8" w:rsidRDefault="00FA40F7">
      <w:pPr>
        <w:spacing w:line="64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（七）深入学习领会习近平总书记关于脱贫攻坚的重要论述。</w:t>
      </w:r>
      <w:r w:rsidRPr="005178B8">
        <w:rPr>
          <w:rFonts w:ascii="仿宋_GB2312" w:eastAsia="仿宋_GB2312" w:hAnsi="仿宋" w:hint="eastAsia"/>
          <w:sz w:val="32"/>
          <w:szCs w:val="32"/>
        </w:rPr>
        <w:t>深刻认识消除贫困、改善民生、逐步实现共同富裕，是社会主义的本质要求，是我们党矢志不渝的奋斗目标；</w:t>
      </w:r>
      <w:r w:rsidRPr="005178B8">
        <w:rPr>
          <w:rFonts w:ascii="仿宋_GB2312" w:eastAsia="仿宋_GB2312" w:hAnsi="仿宋" w:hint="eastAsia"/>
          <w:sz w:val="32"/>
          <w:szCs w:val="32"/>
        </w:rPr>
        <w:t>深刻认识党的十八大以来我国脱贫攻坚取得的历史性成就和决定性进展，理解把握中国特色脱贫攻坚制度体系为全球减</w:t>
      </w:r>
      <w:proofErr w:type="gramStart"/>
      <w:r w:rsidRPr="005178B8">
        <w:rPr>
          <w:rFonts w:ascii="仿宋_GB2312" w:eastAsia="仿宋_GB2312" w:hAnsi="仿宋" w:hint="eastAsia"/>
          <w:sz w:val="32"/>
          <w:szCs w:val="32"/>
        </w:rPr>
        <w:t>贫事业</w:t>
      </w:r>
      <w:proofErr w:type="gramEnd"/>
      <w:r w:rsidRPr="005178B8">
        <w:rPr>
          <w:rFonts w:ascii="仿宋_GB2312" w:eastAsia="仿宋_GB2312" w:hAnsi="仿宋" w:hint="eastAsia"/>
          <w:sz w:val="32"/>
          <w:szCs w:val="32"/>
        </w:rPr>
        <w:t>贡献了中</w:t>
      </w:r>
      <w:r w:rsidRPr="005178B8">
        <w:rPr>
          <w:rFonts w:ascii="仿宋_GB2312" w:eastAsia="仿宋_GB2312" w:hAnsi="仿宋" w:hint="eastAsia"/>
          <w:sz w:val="32"/>
          <w:szCs w:val="32"/>
        </w:rPr>
        <w:lastRenderedPageBreak/>
        <w:t>国智慧和中国方案。通过深入学习《习近平扶贫论述摘编》，深刻领会习近平总书记关于脱贫攻坚重要论述的丰富内涵和实践要求，坚持精准扶贫精准脱贫基本方略，坚决打赢脱贫攻坚战，切实为全区脱贫攻坚工作圆满收官</w:t>
      </w:r>
      <w:proofErr w:type="gramStart"/>
      <w:r w:rsidRPr="005178B8">
        <w:rPr>
          <w:rFonts w:ascii="仿宋_GB2312" w:eastAsia="仿宋_GB2312" w:hAnsi="仿宋" w:hint="eastAsia"/>
          <w:sz w:val="32"/>
          <w:szCs w:val="32"/>
        </w:rPr>
        <w:t>作出</w:t>
      </w:r>
      <w:proofErr w:type="gramEnd"/>
      <w:r w:rsidRPr="005178B8">
        <w:rPr>
          <w:rFonts w:ascii="仿宋_GB2312" w:eastAsia="仿宋_GB2312" w:hAnsi="仿宋" w:hint="eastAsia"/>
          <w:sz w:val="32"/>
          <w:szCs w:val="32"/>
        </w:rPr>
        <w:t>应有贡献。</w:t>
      </w:r>
    </w:p>
    <w:p w:rsidR="001F550C" w:rsidRPr="005178B8" w:rsidRDefault="00FA40F7">
      <w:pPr>
        <w:spacing w:line="64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（八）深入学习领会习近平总书记在庆祝中华人民共和国成立</w:t>
      </w:r>
      <w:r w:rsidRPr="005178B8">
        <w:rPr>
          <w:rFonts w:ascii="楷体_GB2312" w:eastAsia="楷体_GB2312" w:hint="eastAsia"/>
          <w:bCs/>
          <w:sz w:val="32"/>
          <w:szCs w:val="32"/>
        </w:rPr>
        <w:t>70</w:t>
      </w:r>
      <w:r w:rsidRPr="005178B8">
        <w:rPr>
          <w:rFonts w:ascii="楷体_GB2312" w:eastAsia="楷体_GB2312" w:hint="eastAsia"/>
          <w:bCs/>
          <w:sz w:val="32"/>
          <w:szCs w:val="32"/>
        </w:rPr>
        <w:t>周年大会上的重要讲话精神。</w:t>
      </w:r>
      <w:r w:rsidRPr="005178B8">
        <w:rPr>
          <w:rFonts w:ascii="仿宋_GB2312" w:eastAsia="仿宋_GB2312" w:hAnsi="仿宋" w:hint="eastAsia"/>
          <w:sz w:val="32"/>
          <w:szCs w:val="32"/>
        </w:rPr>
        <w:t>深刻把握习近平总书记重要讲话的重大意义和深刻内涵，回顾党的光辉历史和共和国光辉历程，总结</w:t>
      </w:r>
      <w:r w:rsidRPr="005178B8">
        <w:rPr>
          <w:rFonts w:ascii="仿宋_GB2312" w:eastAsia="仿宋_GB2312" w:hAnsi="仿宋" w:hint="eastAsia"/>
          <w:sz w:val="32"/>
          <w:szCs w:val="32"/>
        </w:rPr>
        <w:t>70</w:t>
      </w:r>
      <w:r w:rsidRPr="005178B8">
        <w:rPr>
          <w:rFonts w:ascii="仿宋_GB2312" w:eastAsia="仿宋_GB2312" w:hAnsi="仿宋" w:hint="eastAsia"/>
          <w:sz w:val="32"/>
          <w:szCs w:val="32"/>
        </w:rPr>
        <w:t>年辉煌</w:t>
      </w:r>
      <w:r w:rsidRPr="005178B8">
        <w:rPr>
          <w:rFonts w:ascii="仿宋_GB2312" w:eastAsia="仿宋_GB2312" w:hAnsi="仿宋" w:hint="eastAsia"/>
          <w:sz w:val="32"/>
          <w:szCs w:val="32"/>
        </w:rPr>
        <w:t>成就和宝贵经验，以斗志昂扬的精神风貌迎接共和国</w:t>
      </w:r>
      <w:r w:rsidRPr="005178B8">
        <w:rPr>
          <w:rFonts w:ascii="仿宋_GB2312" w:eastAsia="仿宋_GB2312" w:hAnsi="仿宋" w:hint="eastAsia"/>
          <w:sz w:val="32"/>
          <w:szCs w:val="32"/>
        </w:rPr>
        <w:t>70</w:t>
      </w:r>
      <w:r w:rsidRPr="005178B8">
        <w:rPr>
          <w:rFonts w:ascii="仿宋_GB2312" w:eastAsia="仿宋_GB2312" w:hAnsi="仿宋" w:hint="eastAsia"/>
          <w:sz w:val="32"/>
          <w:szCs w:val="32"/>
        </w:rPr>
        <w:t>周年华诞、奋力走好新时代的长征路围绕庆祝新中国成立</w:t>
      </w:r>
      <w:r w:rsidRPr="005178B8">
        <w:rPr>
          <w:rFonts w:ascii="仿宋_GB2312" w:eastAsia="仿宋_GB2312" w:hAnsi="仿宋" w:hint="eastAsia"/>
          <w:sz w:val="32"/>
          <w:szCs w:val="32"/>
        </w:rPr>
        <w:t>70</w:t>
      </w:r>
      <w:r w:rsidRPr="005178B8">
        <w:rPr>
          <w:rFonts w:ascii="仿宋_GB2312" w:eastAsia="仿宋_GB2312" w:hAnsi="仿宋" w:hint="eastAsia"/>
          <w:sz w:val="32"/>
          <w:szCs w:val="32"/>
        </w:rPr>
        <w:t>周年、纪念百色起义暨龙州起义</w:t>
      </w:r>
      <w:r w:rsidRPr="005178B8">
        <w:rPr>
          <w:rFonts w:ascii="仿宋_GB2312" w:eastAsia="仿宋_GB2312" w:hAnsi="仿宋" w:hint="eastAsia"/>
          <w:sz w:val="32"/>
          <w:szCs w:val="32"/>
        </w:rPr>
        <w:t>90</w:t>
      </w:r>
      <w:r w:rsidRPr="005178B8">
        <w:rPr>
          <w:rFonts w:ascii="仿宋_GB2312" w:eastAsia="仿宋_GB2312" w:hAnsi="仿宋" w:hint="eastAsia"/>
          <w:sz w:val="32"/>
          <w:szCs w:val="32"/>
        </w:rPr>
        <w:t>周年系列活动，进一步加强全局党员干部对党史、国史、社会主义发展史的学习，更好总结和运用党的历史经验，更好认识和把握历史发展规律，激发党员干部干事创业激情，凝聚推进统计事业创新发展的强大力量。</w:t>
      </w:r>
    </w:p>
    <w:p w:rsidR="001F550C" w:rsidRPr="005178B8" w:rsidRDefault="00FA40F7">
      <w:pPr>
        <w:spacing w:line="64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（九）深入学习领会习近平新时代中国特色社会主义思想蕴含的科学思想方法和工作方法。</w:t>
      </w:r>
      <w:r w:rsidRPr="005178B8">
        <w:rPr>
          <w:rFonts w:ascii="仿宋_GB2312" w:eastAsia="仿宋_GB2312" w:hAnsi="仿宋" w:hint="eastAsia"/>
          <w:sz w:val="32"/>
          <w:szCs w:val="32"/>
        </w:rPr>
        <w:t>深刻认识习近平新时代中国特色社会主义思想是坚持和运用辩证唯物主义和历史唯物主义的光辉典范，既是世界观、历</w:t>
      </w:r>
      <w:r w:rsidRPr="005178B8">
        <w:rPr>
          <w:rFonts w:ascii="仿宋_GB2312" w:eastAsia="仿宋_GB2312" w:hAnsi="仿宋" w:hint="eastAsia"/>
          <w:sz w:val="32"/>
          <w:szCs w:val="32"/>
        </w:rPr>
        <w:t>史观，也是认识论、方法论，为顺利推进党和国家事业发展提供了科学方法指引。通过学习，进一步发扬</w:t>
      </w:r>
      <w:proofErr w:type="gramStart"/>
      <w:r w:rsidRPr="005178B8">
        <w:rPr>
          <w:rFonts w:ascii="仿宋_GB2312" w:eastAsia="仿宋_GB2312" w:hAnsi="仿宋" w:hint="eastAsia"/>
          <w:sz w:val="32"/>
          <w:szCs w:val="32"/>
        </w:rPr>
        <w:t>我们党学哲学</w:t>
      </w:r>
      <w:proofErr w:type="gramEnd"/>
      <w:r w:rsidRPr="005178B8">
        <w:rPr>
          <w:rFonts w:ascii="仿宋_GB2312" w:eastAsia="仿宋_GB2312" w:hAnsi="仿宋" w:hint="eastAsia"/>
          <w:sz w:val="32"/>
          <w:szCs w:val="32"/>
        </w:rPr>
        <w:t>用哲学优良传统，努力掌握科学思想方法和工作方法，不断提高战略思维、历史思维、辩证思维、创新</w:t>
      </w:r>
      <w:r w:rsidRPr="005178B8">
        <w:rPr>
          <w:rFonts w:ascii="仿宋_GB2312" w:eastAsia="仿宋_GB2312" w:hAnsi="仿宋" w:hint="eastAsia"/>
          <w:sz w:val="32"/>
          <w:szCs w:val="32"/>
        </w:rPr>
        <w:lastRenderedPageBreak/>
        <w:t>思维、法治思维、底线思维能力，使之真正成为推进新时代全区统计事业改革创新发展的强大思想武器。</w:t>
      </w:r>
    </w:p>
    <w:p w:rsidR="001F550C" w:rsidRPr="005178B8" w:rsidRDefault="00FA40F7">
      <w:pPr>
        <w:spacing w:line="64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（十）深入学习领会党的十九届四中全会精神。</w:t>
      </w:r>
      <w:r w:rsidRPr="005178B8">
        <w:rPr>
          <w:rFonts w:ascii="仿宋_GB2312" w:eastAsia="仿宋_GB2312" w:hAnsi="仿宋" w:hint="eastAsia"/>
          <w:sz w:val="32"/>
          <w:szCs w:val="32"/>
        </w:rPr>
        <w:t>原原本本、全面准确学习领会习近平总书记在党的十九届四中全会上的重要讲话精神，认真研读党的十九届四中全会文件。通过学习让全局深刻理解党的十九届四中全会提出的一系列重大理论观点、重大工作</w:t>
      </w:r>
      <w:r w:rsidRPr="005178B8">
        <w:rPr>
          <w:rFonts w:ascii="仿宋_GB2312" w:eastAsia="仿宋_GB2312" w:hAnsi="仿宋" w:hint="eastAsia"/>
          <w:sz w:val="32"/>
          <w:szCs w:val="32"/>
        </w:rPr>
        <w:t>部署，自觉把思想和行动统一到讲话精神和全会决策部署上来，更好地推动我区统计事业在实现高质量发展上不断取得新进展。</w:t>
      </w:r>
    </w:p>
    <w:p w:rsidR="001F550C" w:rsidRPr="005178B8" w:rsidRDefault="00FA40F7">
      <w:pPr>
        <w:spacing w:line="600" w:lineRule="exact"/>
        <w:ind w:firstLineChars="196" w:firstLine="627"/>
        <w:rPr>
          <w:rFonts w:ascii="仿宋_GB2312" w:eastAsia="仿宋_GB2312" w:hAnsi="仿宋"/>
          <w:sz w:val="32"/>
          <w:szCs w:val="32"/>
        </w:rPr>
      </w:pPr>
      <w:r w:rsidRPr="005178B8">
        <w:rPr>
          <w:rFonts w:ascii="楷体_GB2312" w:eastAsia="楷体_GB2312" w:hint="eastAsia"/>
          <w:bCs/>
          <w:sz w:val="32"/>
          <w:szCs w:val="32"/>
        </w:rPr>
        <w:t>（十一）深入学习领会习近平总书记为自治区成立</w:t>
      </w:r>
      <w:r w:rsidRPr="005178B8">
        <w:rPr>
          <w:rFonts w:ascii="楷体_GB2312" w:eastAsia="楷体_GB2312" w:hint="eastAsia"/>
          <w:bCs/>
          <w:sz w:val="32"/>
          <w:szCs w:val="32"/>
        </w:rPr>
        <w:t>60</w:t>
      </w:r>
      <w:r w:rsidRPr="005178B8">
        <w:rPr>
          <w:rFonts w:ascii="楷体_GB2312" w:eastAsia="楷体_GB2312" w:hint="eastAsia"/>
          <w:bCs/>
          <w:sz w:val="32"/>
          <w:szCs w:val="32"/>
        </w:rPr>
        <w:t>周年重要题词精神。</w:t>
      </w:r>
      <w:r w:rsidRPr="005178B8">
        <w:rPr>
          <w:rFonts w:ascii="仿宋_GB2312" w:eastAsia="仿宋_GB2312" w:hAnsi="仿宋" w:hint="eastAsia"/>
          <w:sz w:val="32"/>
          <w:szCs w:val="32"/>
        </w:rPr>
        <w:t>准确理解习近平总书记“建设壮美广西</w:t>
      </w:r>
      <w:r w:rsidRPr="005178B8">
        <w:rPr>
          <w:rFonts w:ascii="仿宋_GB2312" w:eastAsia="仿宋_GB2312" w:hAnsi="仿宋" w:hint="eastAsia"/>
          <w:sz w:val="32"/>
          <w:szCs w:val="32"/>
        </w:rPr>
        <w:t xml:space="preserve"> </w:t>
      </w:r>
      <w:r w:rsidRPr="005178B8">
        <w:rPr>
          <w:rFonts w:ascii="仿宋_GB2312" w:eastAsia="仿宋_GB2312" w:hAnsi="仿宋" w:hint="eastAsia"/>
          <w:sz w:val="32"/>
          <w:szCs w:val="32"/>
        </w:rPr>
        <w:t>共圆复兴梦想”的重要题词精神，是自治区成立</w:t>
      </w:r>
      <w:r w:rsidRPr="005178B8">
        <w:rPr>
          <w:rFonts w:ascii="仿宋_GB2312" w:eastAsia="仿宋_GB2312" w:hAnsi="仿宋" w:hint="eastAsia"/>
          <w:sz w:val="32"/>
          <w:szCs w:val="32"/>
        </w:rPr>
        <w:t>60</w:t>
      </w:r>
      <w:r w:rsidRPr="005178B8">
        <w:rPr>
          <w:rFonts w:ascii="仿宋_GB2312" w:eastAsia="仿宋_GB2312" w:hAnsi="仿宋" w:hint="eastAsia"/>
          <w:sz w:val="32"/>
          <w:szCs w:val="32"/>
        </w:rPr>
        <w:t>周年党中央送给广西最珍贵的礼物，</w:t>
      </w:r>
      <w:proofErr w:type="gramStart"/>
      <w:r w:rsidRPr="005178B8">
        <w:rPr>
          <w:rFonts w:ascii="仿宋_GB2312" w:eastAsia="仿宋_GB2312" w:hAnsi="仿宋" w:hint="eastAsia"/>
          <w:sz w:val="32"/>
          <w:szCs w:val="32"/>
        </w:rPr>
        <w:t>是习近</w:t>
      </w:r>
      <w:proofErr w:type="gramEnd"/>
      <w:r w:rsidRPr="005178B8">
        <w:rPr>
          <w:rFonts w:ascii="仿宋_GB2312" w:eastAsia="仿宋_GB2312" w:hAnsi="仿宋" w:hint="eastAsia"/>
          <w:sz w:val="32"/>
          <w:szCs w:val="32"/>
        </w:rPr>
        <w:t>平总书记对广西迈进新时代、站上新起点、实现新跨越的伟大号召，充分体现了以习近平同志为核心的党中央对广西的高度重视和亲切关怀，为新时代广西发展指明了前进方向、描绘了宏伟蓝图、提出了更高要求。通过学习，科学把握“壮”与“美”的关系，“建设壮美广西”与“共圆复兴梦想”的内在逻辑，“建设壮美广西”与“三大定位”新使命、“五个扎实”新要求的紧密关联，将党中央和习近平总书记的关心关怀转化为全局党员干部干事创业的动力，让广西统计事业真正壮</w:t>
      </w:r>
      <w:r w:rsidRPr="005178B8">
        <w:rPr>
          <w:rFonts w:ascii="仿宋_GB2312" w:eastAsia="仿宋_GB2312" w:hAnsi="仿宋" w:hint="eastAsia"/>
          <w:sz w:val="32"/>
          <w:szCs w:val="32"/>
        </w:rPr>
        <w:t>起来、美起来，把局机关打造成让党放心，让人民满意的“模范机关”。</w:t>
      </w:r>
    </w:p>
    <w:p w:rsidR="001F550C" w:rsidRPr="005178B8" w:rsidRDefault="00FA40F7">
      <w:pPr>
        <w:spacing w:line="600" w:lineRule="exact"/>
        <w:ind w:firstLineChars="200" w:firstLine="640"/>
        <w:rPr>
          <w:rFonts w:ascii="仿宋_GB2312" w:eastAsia="仿宋_GB2312"/>
          <w:sz w:val="32"/>
          <w:szCs w:val="32"/>
        </w:rPr>
      </w:pPr>
      <w:r w:rsidRPr="005178B8">
        <w:rPr>
          <w:rFonts w:ascii="楷体_GB2312" w:eastAsia="楷体_GB2312" w:hint="eastAsia"/>
          <w:bCs/>
          <w:sz w:val="32"/>
          <w:szCs w:val="32"/>
        </w:rPr>
        <w:lastRenderedPageBreak/>
        <w:t>（十二）深入学习贯彻《关于深化统计管理体制改革提高统计数据真实性的意见》《中华人民共和国统计法实施条例》《统计违纪违法责任人处分处理建议办法》和《防范和惩治统计造假、弄虚作假督察工作规定》精神。</w:t>
      </w:r>
      <w:r w:rsidRPr="005178B8">
        <w:rPr>
          <w:rFonts w:ascii="仿宋_GB2312" w:eastAsia="仿宋_GB2312" w:hint="eastAsia"/>
          <w:sz w:val="32"/>
          <w:szCs w:val="32"/>
        </w:rPr>
        <w:t>深刻</w:t>
      </w:r>
      <w:r w:rsidRPr="005178B8">
        <w:rPr>
          <w:rFonts w:ascii="仿宋_GB2312" w:eastAsia="仿宋_GB2312"/>
          <w:sz w:val="32"/>
          <w:szCs w:val="32"/>
        </w:rPr>
        <w:t>领会</w:t>
      </w:r>
      <w:r w:rsidRPr="005178B8">
        <w:rPr>
          <w:rFonts w:ascii="仿宋_GB2312" w:eastAsia="仿宋_GB2312" w:hint="eastAsia"/>
          <w:sz w:val="32"/>
          <w:szCs w:val="32"/>
        </w:rPr>
        <w:t>《意见》《条例》《办法》《规定》出台</w:t>
      </w:r>
      <w:r w:rsidRPr="005178B8">
        <w:rPr>
          <w:rFonts w:ascii="仿宋_GB2312" w:eastAsia="仿宋_GB2312"/>
          <w:sz w:val="32"/>
          <w:szCs w:val="32"/>
        </w:rPr>
        <w:t>的背景和</w:t>
      </w:r>
      <w:r w:rsidRPr="005178B8">
        <w:rPr>
          <w:rFonts w:ascii="仿宋_GB2312" w:eastAsia="仿宋_GB2312" w:hint="eastAsia"/>
          <w:sz w:val="32"/>
          <w:szCs w:val="32"/>
        </w:rPr>
        <w:t>重要意义，准确</w:t>
      </w:r>
      <w:r w:rsidRPr="005178B8">
        <w:rPr>
          <w:rFonts w:ascii="仿宋_GB2312" w:eastAsia="仿宋_GB2312"/>
          <w:sz w:val="32"/>
          <w:szCs w:val="32"/>
        </w:rPr>
        <w:t>把握</w:t>
      </w:r>
      <w:r w:rsidRPr="005178B8">
        <w:rPr>
          <w:rFonts w:ascii="仿宋_GB2312" w:eastAsia="仿宋_GB2312" w:hint="eastAsia"/>
          <w:sz w:val="32"/>
          <w:szCs w:val="32"/>
        </w:rPr>
        <w:t>《意见》《条例》《办法》《规定》的</w:t>
      </w:r>
      <w:r w:rsidRPr="005178B8">
        <w:rPr>
          <w:rFonts w:ascii="仿宋_GB2312" w:eastAsia="仿宋_GB2312"/>
          <w:sz w:val="32"/>
          <w:szCs w:val="32"/>
        </w:rPr>
        <w:t>主要内容和核心要求，</w:t>
      </w:r>
      <w:r w:rsidRPr="005178B8">
        <w:rPr>
          <w:rFonts w:ascii="仿宋_GB2312" w:eastAsia="仿宋_GB2312" w:hint="eastAsia"/>
          <w:sz w:val="32"/>
          <w:szCs w:val="32"/>
        </w:rPr>
        <w:t>切实增强坚决防范和</w:t>
      </w:r>
      <w:r w:rsidRPr="005178B8">
        <w:rPr>
          <w:rFonts w:ascii="仿宋_GB2312" w:eastAsia="仿宋_GB2312"/>
          <w:sz w:val="32"/>
          <w:szCs w:val="32"/>
        </w:rPr>
        <w:t>惩治统计造假、弄虚作假的政治责任和行动自觉</w:t>
      </w:r>
      <w:r w:rsidRPr="005178B8">
        <w:rPr>
          <w:rFonts w:ascii="仿宋_GB2312" w:eastAsia="仿宋_GB2312" w:hint="eastAsia"/>
          <w:sz w:val="32"/>
          <w:szCs w:val="32"/>
        </w:rPr>
        <w:t>。牢固树立统计数据“质量第一”的意识，全面推进依法统计依法治统，努力</w:t>
      </w:r>
      <w:r w:rsidRPr="005178B8">
        <w:rPr>
          <w:rFonts w:ascii="仿宋_GB2312" w:eastAsia="仿宋_GB2312" w:hint="eastAsia"/>
          <w:sz w:val="32"/>
          <w:szCs w:val="32"/>
        </w:rPr>
        <w:t>营造“不敢假</w:t>
      </w:r>
      <w:r w:rsidRPr="005178B8">
        <w:rPr>
          <w:rFonts w:ascii="仿宋_GB2312" w:eastAsia="仿宋_GB2312"/>
          <w:sz w:val="32"/>
          <w:szCs w:val="32"/>
        </w:rPr>
        <w:t>、不能假、不想假</w:t>
      </w:r>
      <w:r w:rsidRPr="005178B8">
        <w:rPr>
          <w:rFonts w:ascii="仿宋_GB2312" w:eastAsia="仿宋_GB2312" w:hint="eastAsia"/>
          <w:sz w:val="32"/>
          <w:szCs w:val="32"/>
        </w:rPr>
        <w:t>”的良好生态，</w:t>
      </w:r>
      <w:r w:rsidRPr="005178B8">
        <w:rPr>
          <w:rFonts w:ascii="仿宋_GB2312" w:eastAsia="仿宋_GB2312"/>
          <w:sz w:val="32"/>
          <w:szCs w:val="32"/>
        </w:rPr>
        <w:t>不</w:t>
      </w:r>
      <w:r w:rsidRPr="005178B8">
        <w:rPr>
          <w:rFonts w:ascii="仿宋_GB2312" w:eastAsia="仿宋_GB2312" w:hint="eastAsia"/>
          <w:sz w:val="32"/>
          <w:szCs w:val="32"/>
        </w:rPr>
        <w:t>断提高统计数据的真实性。</w:t>
      </w:r>
    </w:p>
    <w:p w:rsidR="001F550C" w:rsidRPr="005178B8" w:rsidRDefault="00FA40F7">
      <w:pPr>
        <w:spacing w:line="600" w:lineRule="exact"/>
        <w:ind w:firstLineChars="200" w:firstLine="640"/>
        <w:rPr>
          <w:rFonts w:ascii="仿宋_GB2312" w:eastAsia="仿宋_GB2312"/>
          <w:sz w:val="32"/>
          <w:szCs w:val="32"/>
        </w:rPr>
      </w:pPr>
      <w:r w:rsidRPr="005178B8">
        <w:rPr>
          <w:rFonts w:ascii="楷体_GB2312" w:eastAsia="楷体_GB2312" w:hint="eastAsia"/>
          <w:bCs/>
          <w:sz w:val="32"/>
          <w:szCs w:val="32"/>
        </w:rPr>
        <w:t>（十三）认真学习贯彻自治区党委书记</w:t>
      </w:r>
      <w:proofErr w:type="gramStart"/>
      <w:r w:rsidRPr="005178B8">
        <w:rPr>
          <w:rFonts w:ascii="楷体_GB2312" w:eastAsia="楷体_GB2312" w:hint="eastAsia"/>
          <w:bCs/>
          <w:sz w:val="32"/>
          <w:szCs w:val="32"/>
        </w:rPr>
        <w:t>鹿心社</w:t>
      </w:r>
      <w:proofErr w:type="gramEnd"/>
      <w:r w:rsidRPr="005178B8">
        <w:rPr>
          <w:rFonts w:ascii="楷体_GB2312" w:eastAsia="楷体_GB2312" w:hint="eastAsia"/>
          <w:bCs/>
          <w:sz w:val="32"/>
          <w:szCs w:val="32"/>
        </w:rPr>
        <w:t>在全区省级领导和厅级主要负责同志专题研讨班开班式上的讲话精神。</w:t>
      </w:r>
      <w:r w:rsidRPr="005178B8">
        <w:rPr>
          <w:rFonts w:ascii="仿宋_GB2312" w:eastAsia="仿宋_GB2312" w:hint="eastAsia"/>
          <w:sz w:val="32"/>
          <w:szCs w:val="32"/>
        </w:rPr>
        <w:t>深刻领会鹿心社</w:t>
      </w:r>
      <w:r w:rsidRPr="005178B8">
        <w:rPr>
          <w:rFonts w:ascii="仿宋_GB2312" w:eastAsia="仿宋_GB2312"/>
          <w:sz w:val="32"/>
          <w:szCs w:val="32"/>
        </w:rPr>
        <w:t>书记</w:t>
      </w:r>
      <w:r w:rsidRPr="005178B8">
        <w:rPr>
          <w:rFonts w:ascii="仿宋_GB2312" w:eastAsia="仿宋_GB2312" w:hint="eastAsia"/>
          <w:sz w:val="32"/>
          <w:szCs w:val="32"/>
        </w:rPr>
        <w:t>讲话的</w:t>
      </w:r>
      <w:r w:rsidRPr="005178B8">
        <w:rPr>
          <w:rFonts w:ascii="仿宋_GB2312" w:eastAsia="仿宋_GB2312"/>
          <w:sz w:val="32"/>
          <w:szCs w:val="32"/>
        </w:rPr>
        <w:t>丰富内涵和精神实质，深刻</w:t>
      </w:r>
      <w:r w:rsidRPr="005178B8">
        <w:rPr>
          <w:rFonts w:ascii="仿宋_GB2312" w:eastAsia="仿宋_GB2312" w:hint="eastAsia"/>
          <w:sz w:val="32"/>
          <w:szCs w:val="32"/>
        </w:rPr>
        <w:t>把握当前广西</w:t>
      </w:r>
      <w:r w:rsidRPr="005178B8">
        <w:rPr>
          <w:rFonts w:ascii="仿宋_GB2312" w:eastAsia="仿宋_GB2312"/>
          <w:sz w:val="32"/>
          <w:szCs w:val="32"/>
        </w:rPr>
        <w:t>改革发展</w:t>
      </w:r>
      <w:r w:rsidRPr="005178B8">
        <w:rPr>
          <w:rFonts w:ascii="仿宋_GB2312" w:eastAsia="仿宋_GB2312" w:hint="eastAsia"/>
          <w:sz w:val="32"/>
          <w:szCs w:val="32"/>
        </w:rPr>
        <w:t>稳定面临的</w:t>
      </w:r>
      <w:r w:rsidRPr="005178B8">
        <w:rPr>
          <w:rFonts w:ascii="仿宋_GB2312" w:eastAsia="仿宋_GB2312"/>
          <w:sz w:val="32"/>
          <w:szCs w:val="32"/>
        </w:rPr>
        <w:t>新</w:t>
      </w:r>
      <w:r w:rsidRPr="005178B8">
        <w:rPr>
          <w:rFonts w:ascii="仿宋_GB2312" w:eastAsia="仿宋_GB2312" w:hint="eastAsia"/>
          <w:sz w:val="32"/>
          <w:szCs w:val="32"/>
        </w:rPr>
        <w:t>形势新任务新挑战新部署</w:t>
      </w:r>
      <w:r w:rsidRPr="005178B8">
        <w:rPr>
          <w:rFonts w:ascii="仿宋_GB2312" w:eastAsia="仿宋_GB2312"/>
          <w:sz w:val="32"/>
          <w:szCs w:val="32"/>
        </w:rPr>
        <w:t>和</w:t>
      </w:r>
      <w:r w:rsidRPr="005178B8">
        <w:rPr>
          <w:rFonts w:ascii="仿宋_GB2312" w:eastAsia="仿宋_GB2312" w:hint="eastAsia"/>
          <w:sz w:val="32"/>
          <w:szCs w:val="32"/>
        </w:rPr>
        <w:t>新</w:t>
      </w:r>
      <w:r w:rsidRPr="005178B8">
        <w:rPr>
          <w:rFonts w:ascii="仿宋_GB2312" w:eastAsia="仿宋_GB2312"/>
          <w:sz w:val="32"/>
          <w:szCs w:val="32"/>
        </w:rPr>
        <w:t>要求，围绕</w:t>
      </w:r>
      <w:r w:rsidRPr="005178B8">
        <w:rPr>
          <w:rFonts w:ascii="仿宋_GB2312" w:eastAsia="仿宋_GB2312" w:hint="eastAsia"/>
          <w:sz w:val="32"/>
          <w:szCs w:val="32"/>
        </w:rPr>
        <w:t>“</w:t>
      </w:r>
      <w:r w:rsidRPr="005178B8">
        <w:rPr>
          <w:rFonts w:ascii="仿宋_GB2312" w:eastAsia="仿宋_GB2312"/>
          <w:sz w:val="32"/>
          <w:szCs w:val="32"/>
        </w:rPr>
        <w:t>解放思想、改革</w:t>
      </w:r>
      <w:r w:rsidRPr="005178B8">
        <w:rPr>
          <w:rFonts w:ascii="仿宋_GB2312" w:eastAsia="仿宋_GB2312" w:hint="eastAsia"/>
          <w:sz w:val="32"/>
          <w:szCs w:val="32"/>
        </w:rPr>
        <w:t>创新、</w:t>
      </w:r>
      <w:r w:rsidRPr="005178B8">
        <w:rPr>
          <w:rFonts w:ascii="仿宋_GB2312" w:eastAsia="仿宋_GB2312"/>
          <w:sz w:val="32"/>
          <w:szCs w:val="32"/>
        </w:rPr>
        <w:t>速扩大开放、担当实干</w:t>
      </w:r>
      <w:r w:rsidRPr="005178B8">
        <w:rPr>
          <w:rFonts w:ascii="仿宋_GB2312" w:eastAsia="仿宋_GB2312" w:hint="eastAsia"/>
          <w:sz w:val="32"/>
          <w:szCs w:val="32"/>
        </w:rPr>
        <w:t>”主题</w:t>
      </w:r>
      <w:r w:rsidRPr="005178B8">
        <w:rPr>
          <w:rFonts w:ascii="仿宋_GB2312" w:eastAsia="仿宋_GB2312"/>
          <w:sz w:val="32"/>
          <w:szCs w:val="32"/>
        </w:rPr>
        <w:t>，</w:t>
      </w:r>
      <w:r w:rsidRPr="005178B8">
        <w:rPr>
          <w:rFonts w:ascii="仿宋_GB2312" w:eastAsia="仿宋_GB2312"/>
          <w:sz w:val="32"/>
          <w:szCs w:val="32"/>
        </w:rPr>
        <w:t>紧密结合统计工作</w:t>
      </w:r>
      <w:r w:rsidRPr="005178B8">
        <w:rPr>
          <w:rFonts w:ascii="仿宋_GB2312" w:eastAsia="仿宋_GB2312" w:hint="eastAsia"/>
          <w:sz w:val="32"/>
          <w:szCs w:val="32"/>
        </w:rPr>
        <w:t>和</w:t>
      </w:r>
      <w:r w:rsidRPr="005178B8">
        <w:rPr>
          <w:rFonts w:ascii="仿宋_GB2312" w:eastAsia="仿宋_GB2312"/>
          <w:sz w:val="32"/>
          <w:szCs w:val="32"/>
        </w:rPr>
        <w:t>干部思想实际，对标对表</w:t>
      </w:r>
      <w:r w:rsidRPr="005178B8">
        <w:rPr>
          <w:rFonts w:ascii="仿宋_GB2312" w:eastAsia="仿宋_GB2312" w:hint="eastAsia"/>
          <w:sz w:val="32"/>
          <w:szCs w:val="32"/>
        </w:rPr>
        <w:t>查不足</w:t>
      </w:r>
      <w:r w:rsidRPr="005178B8">
        <w:rPr>
          <w:rFonts w:ascii="仿宋_GB2312" w:eastAsia="仿宋_GB2312"/>
          <w:sz w:val="32"/>
          <w:szCs w:val="32"/>
        </w:rPr>
        <w:t>、找差距</w:t>
      </w:r>
      <w:r w:rsidRPr="005178B8">
        <w:rPr>
          <w:rFonts w:ascii="仿宋_GB2312" w:eastAsia="仿宋_GB2312" w:hint="eastAsia"/>
          <w:sz w:val="32"/>
          <w:szCs w:val="32"/>
        </w:rPr>
        <w:t>，以</w:t>
      </w:r>
      <w:r w:rsidRPr="005178B8">
        <w:rPr>
          <w:rFonts w:ascii="仿宋_GB2312" w:eastAsia="仿宋_GB2312"/>
          <w:sz w:val="32"/>
          <w:szCs w:val="32"/>
        </w:rPr>
        <w:t>永不懈怠的精神状态和一往无前的奋斗姿态，推进统计深化改革取得更大突破。</w:t>
      </w:r>
    </w:p>
    <w:p w:rsidR="001F550C" w:rsidRPr="005178B8" w:rsidRDefault="00FA40F7">
      <w:pPr>
        <w:spacing w:line="600" w:lineRule="exact"/>
        <w:ind w:firstLineChars="200" w:firstLine="640"/>
        <w:rPr>
          <w:rFonts w:ascii="仿宋_GB2312" w:eastAsia="仿宋_GB2312"/>
          <w:sz w:val="32"/>
          <w:szCs w:val="32"/>
        </w:rPr>
      </w:pPr>
      <w:r w:rsidRPr="005178B8">
        <w:rPr>
          <w:rFonts w:ascii="仿宋_GB2312" w:eastAsia="仿宋_GB2312" w:hint="eastAsia"/>
          <w:sz w:val="32"/>
          <w:szCs w:val="32"/>
        </w:rPr>
        <w:t>党组中心组在组织学习时，将根据上级部署和工作要求，与时俱</w:t>
      </w:r>
      <w:proofErr w:type="gramStart"/>
      <w:r w:rsidRPr="005178B8">
        <w:rPr>
          <w:rFonts w:ascii="仿宋_GB2312" w:eastAsia="仿宋_GB2312" w:hint="eastAsia"/>
          <w:sz w:val="32"/>
          <w:szCs w:val="32"/>
        </w:rPr>
        <w:t>进增加</w:t>
      </w:r>
      <w:proofErr w:type="gramEnd"/>
      <w:r w:rsidRPr="005178B8">
        <w:rPr>
          <w:rFonts w:ascii="仿宋_GB2312" w:eastAsia="仿宋_GB2312" w:hint="eastAsia"/>
          <w:sz w:val="32"/>
          <w:szCs w:val="32"/>
        </w:rPr>
        <w:t>其他方面学习的内容。</w:t>
      </w:r>
    </w:p>
    <w:p w:rsidR="001F550C" w:rsidRPr="005178B8" w:rsidRDefault="00FA40F7">
      <w:pPr>
        <w:spacing w:line="600" w:lineRule="exact"/>
        <w:ind w:firstLineChars="200" w:firstLine="640"/>
        <w:rPr>
          <w:rFonts w:ascii="黑体" w:eastAsia="黑体"/>
          <w:sz w:val="32"/>
          <w:szCs w:val="32"/>
        </w:rPr>
      </w:pPr>
      <w:r w:rsidRPr="005178B8">
        <w:rPr>
          <w:rFonts w:ascii="黑体" w:eastAsia="黑体" w:hint="eastAsia"/>
          <w:sz w:val="32"/>
          <w:szCs w:val="32"/>
        </w:rPr>
        <w:t>三、学习要求</w:t>
      </w:r>
    </w:p>
    <w:p w:rsidR="001F550C" w:rsidRPr="005178B8" w:rsidRDefault="00FA40F7">
      <w:pPr>
        <w:spacing w:line="600" w:lineRule="exact"/>
        <w:ind w:firstLineChars="200" w:firstLine="640"/>
        <w:rPr>
          <w:rFonts w:ascii="仿宋_GB2312" w:eastAsia="仿宋_GB2312"/>
          <w:sz w:val="32"/>
          <w:szCs w:val="32"/>
        </w:rPr>
      </w:pPr>
      <w:r w:rsidRPr="005178B8">
        <w:rPr>
          <w:rFonts w:ascii="楷体_GB2312" w:eastAsia="楷体_GB2312" w:hint="eastAsia"/>
          <w:bCs/>
          <w:sz w:val="32"/>
          <w:szCs w:val="32"/>
        </w:rPr>
        <w:t>（一）加强统筹指导。</w:t>
      </w:r>
      <w:r w:rsidRPr="005178B8">
        <w:rPr>
          <w:rFonts w:ascii="仿宋_GB2312" w:eastAsia="仿宋_GB2312" w:hint="eastAsia"/>
          <w:sz w:val="32"/>
          <w:szCs w:val="32"/>
        </w:rPr>
        <w:t>局党组要切实把理论学习摆在突出位置，切实做到“一把手”亲自抓、分管领导具体抓，深化各项工</w:t>
      </w:r>
      <w:r w:rsidRPr="005178B8">
        <w:rPr>
          <w:rFonts w:ascii="仿宋_GB2312" w:eastAsia="仿宋_GB2312" w:hint="eastAsia"/>
          <w:sz w:val="32"/>
          <w:szCs w:val="32"/>
        </w:rPr>
        <w:lastRenderedPageBreak/>
        <w:t>作措施，精心组织，周密安排，有序推进。局机关党委、人事处要加大干部培训力度，加强对党员干部理论学习的指导、督促和检查。要充分利用各种窗口平台，营造深厚的理论学习氛围。</w:t>
      </w:r>
    </w:p>
    <w:p w:rsidR="001F550C" w:rsidRPr="005178B8" w:rsidRDefault="00FA40F7">
      <w:pPr>
        <w:spacing w:line="600" w:lineRule="exact"/>
        <w:ind w:firstLineChars="200" w:firstLine="624"/>
        <w:rPr>
          <w:rFonts w:ascii="仿宋_GB2312" w:eastAsia="仿宋_GB2312"/>
          <w:spacing w:val="-4"/>
          <w:sz w:val="32"/>
          <w:szCs w:val="32"/>
        </w:rPr>
      </w:pPr>
      <w:r w:rsidRPr="005178B8">
        <w:rPr>
          <w:rFonts w:ascii="楷体_GB2312" w:eastAsia="楷体_GB2312" w:hint="eastAsia"/>
          <w:bCs/>
          <w:spacing w:val="-4"/>
          <w:sz w:val="32"/>
          <w:szCs w:val="32"/>
        </w:rPr>
        <w:t>（二）坚持</w:t>
      </w:r>
      <w:proofErr w:type="gramStart"/>
      <w:r w:rsidRPr="005178B8">
        <w:rPr>
          <w:rFonts w:ascii="楷体_GB2312" w:eastAsia="楷体_GB2312" w:hint="eastAsia"/>
          <w:bCs/>
          <w:spacing w:val="-4"/>
          <w:sz w:val="32"/>
          <w:szCs w:val="32"/>
        </w:rPr>
        <w:t>以上率</w:t>
      </w:r>
      <w:proofErr w:type="gramEnd"/>
      <w:r w:rsidRPr="005178B8">
        <w:rPr>
          <w:rFonts w:ascii="楷体_GB2312" w:eastAsia="楷体_GB2312" w:hint="eastAsia"/>
          <w:bCs/>
          <w:spacing w:val="-4"/>
          <w:sz w:val="32"/>
          <w:szCs w:val="32"/>
        </w:rPr>
        <w:t>下。</w:t>
      </w:r>
      <w:r w:rsidRPr="005178B8">
        <w:rPr>
          <w:rFonts w:ascii="仿宋_GB2312" w:eastAsia="仿宋_GB2312" w:hint="eastAsia"/>
          <w:spacing w:val="-4"/>
          <w:sz w:val="32"/>
          <w:szCs w:val="32"/>
        </w:rPr>
        <w:t>牢牢抓住党组理论学习中心组这个关键少数和关键环节，党组中心组成员和各处室单位负责人要当好学习的表率，要把理论学习作为提</w:t>
      </w:r>
      <w:r w:rsidRPr="005178B8">
        <w:rPr>
          <w:rFonts w:ascii="仿宋_GB2312" w:eastAsia="仿宋_GB2312" w:hint="eastAsia"/>
          <w:spacing w:val="-4"/>
          <w:sz w:val="32"/>
          <w:szCs w:val="32"/>
        </w:rPr>
        <w:t>高自身素质和加强自身能力建设的首要任务，读原著、学原文、悟原理，真信、真用、真行。要发扬挤劲、钻劲、韧劲，努力做到学得更多一些、更深一些，要求更严一些、更高一些，要把党组中心组学习与利用“学习强国”平台学习相互结合、相互补充，把党组理论学习中心组打造成理论武装的“排头兵”和“学习强国”学习的“领头雁”，层层带动，引领全局理论学习扎实有效开展。</w:t>
      </w:r>
      <w:r w:rsidRPr="005178B8">
        <w:rPr>
          <w:rFonts w:ascii="仿宋_GB2312" w:eastAsia="仿宋_GB2312" w:hint="eastAsia"/>
          <w:spacing w:val="-4"/>
          <w:sz w:val="32"/>
          <w:szCs w:val="32"/>
        </w:rPr>
        <w:t xml:space="preserve"> </w:t>
      </w:r>
    </w:p>
    <w:p w:rsidR="001F550C" w:rsidRPr="005178B8" w:rsidRDefault="00FA40F7">
      <w:pPr>
        <w:spacing w:line="600" w:lineRule="exact"/>
        <w:ind w:firstLineChars="200" w:firstLine="624"/>
        <w:rPr>
          <w:rFonts w:ascii="仿宋_GB2312" w:eastAsia="仿宋_GB2312"/>
          <w:spacing w:val="-4"/>
          <w:sz w:val="32"/>
          <w:szCs w:val="32"/>
        </w:rPr>
      </w:pPr>
      <w:r w:rsidRPr="005178B8">
        <w:rPr>
          <w:rFonts w:ascii="楷体_GB2312" w:eastAsia="楷体_GB2312" w:hint="eastAsia"/>
          <w:bCs/>
          <w:spacing w:val="-4"/>
          <w:sz w:val="32"/>
          <w:szCs w:val="32"/>
        </w:rPr>
        <w:t>（三）坚持学用结合。</w:t>
      </w:r>
      <w:r w:rsidRPr="005178B8">
        <w:rPr>
          <w:rFonts w:ascii="仿宋_GB2312" w:eastAsia="仿宋_GB2312" w:hint="eastAsia"/>
          <w:spacing w:val="-4"/>
          <w:sz w:val="32"/>
          <w:szCs w:val="32"/>
        </w:rPr>
        <w:t>坚持大兴调查研究之风，学用结合融会贯通，聚焦“建设壮美广西”和“三大定位”新使命、“五个扎实”新要求，把理论学习与贯彻落实中央和自治区党委、政府</w:t>
      </w:r>
      <w:r w:rsidRPr="005178B8">
        <w:rPr>
          <w:rFonts w:ascii="仿宋_GB2312" w:eastAsia="仿宋_GB2312" w:hint="eastAsia"/>
          <w:spacing w:val="-4"/>
          <w:sz w:val="32"/>
          <w:szCs w:val="32"/>
        </w:rPr>
        <w:t>重要精神重大部署紧密结合起来，与推动各项统计工作紧密结合起来，做到学习理论与运用理论相统一，改造客观世界与改造主观世界相统一。要树立问题导向意识，找准影响和制约统计改革发展的深层问题，找到理论与实践的结合点，通过学习真正起到破解工作难题、推动工作发展的作用。党组中心组成员要加强专题调研工作，结合分管的工作选取</w:t>
      </w:r>
      <w:r w:rsidRPr="005178B8">
        <w:rPr>
          <w:rFonts w:ascii="仿宋_GB2312" w:eastAsia="仿宋_GB2312" w:hint="eastAsia"/>
          <w:spacing w:val="-4"/>
          <w:sz w:val="32"/>
          <w:szCs w:val="32"/>
        </w:rPr>
        <w:t>1-2</w:t>
      </w:r>
      <w:r w:rsidRPr="005178B8">
        <w:rPr>
          <w:rFonts w:ascii="仿宋_GB2312" w:eastAsia="仿宋_GB2312" w:hint="eastAsia"/>
          <w:spacing w:val="-4"/>
          <w:sz w:val="32"/>
          <w:szCs w:val="32"/>
        </w:rPr>
        <w:t>个专题扎实开展调查研究，力争推出一批有理论高度、有实践指导意义的调研成果。年底前，每位中心组成员至少要提交</w:t>
      </w:r>
      <w:r w:rsidRPr="005178B8">
        <w:rPr>
          <w:rFonts w:ascii="仿宋_GB2312" w:eastAsia="仿宋_GB2312" w:hint="eastAsia"/>
          <w:spacing w:val="-4"/>
          <w:sz w:val="32"/>
          <w:szCs w:val="32"/>
        </w:rPr>
        <w:t>1</w:t>
      </w:r>
      <w:r w:rsidRPr="005178B8">
        <w:rPr>
          <w:rFonts w:ascii="仿宋_GB2312" w:eastAsia="仿宋_GB2312" w:hint="eastAsia"/>
          <w:spacing w:val="-4"/>
          <w:sz w:val="32"/>
          <w:szCs w:val="32"/>
        </w:rPr>
        <w:t>篇调研报告或理论文章。</w:t>
      </w:r>
    </w:p>
    <w:p w:rsidR="001F550C" w:rsidRPr="005178B8" w:rsidRDefault="00FA40F7">
      <w:pPr>
        <w:spacing w:line="600" w:lineRule="exact"/>
        <w:ind w:firstLineChars="200" w:firstLine="640"/>
        <w:rPr>
          <w:rFonts w:ascii="仿宋_GB2312" w:eastAsia="仿宋_GB2312"/>
          <w:sz w:val="32"/>
          <w:szCs w:val="32"/>
        </w:rPr>
      </w:pPr>
      <w:r w:rsidRPr="005178B8">
        <w:rPr>
          <w:rFonts w:ascii="楷体_GB2312" w:eastAsia="楷体_GB2312" w:hint="eastAsia"/>
          <w:bCs/>
          <w:sz w:val="32"/>
          <w:szCs w:val="32"/>
        </w:rPr>
        <w:lastRenderedPageBreak/>
        <w:t>（四）</w:t>
      </w:r>
      <w:proofErr w:type="gramStart"/>
      <w:r w:rsidRPr="005178B8">
        <w:rPr>
          <w:rFonts w:ascii="楷体_GB2312" w:eastAsia="楷体_GB2312" w:hint="eastAsia"/>
          <w:bCs/>
          <w:sz w:val="32"/>
          <w:szCs w:val="32"/>
        </w:rPr>
        <w:t>严格学习</w:t>
      </w:r>
      <w:proofErr w:type="gramEnd"/>
      <w:r w:rsidRPr="005178B8">
        <w:rPr>
          <w:rFonts w:ascii="楷体_GB2312" w:eastAsia="楷体_GB2312" w:hint="eastAsia"/>
          <w:bCs/>
          <w:sz w:val="32"/>
          <w:szCs w:val="32"/>
        </w:rPr>
        <w:t>管理。</w:t>
      </w:r>
      <w:r w:rsidRPr="005178B8">
        <w:rPr>
          <w:rFonts w:ascii="仿宋_GB2312" w:eastAsia="仿宋_GB2312" w:hint="eastAsia"/>
          <w:sz w:val="32"/>
          <w:szCs w:val="32"/>
        </w:rPr>
        <w:t>认真贯彻落实《中国共产党党委（党组）理论学习</w:t>
      </w:r>
      <w:r w:rsidRPr="005178B8">
        <w:rPr>
          <w:rFonts w:ascii="仿宋_GB2312" w:eastAsia="仿宋_GB2312" w:hint="eastAsia"/>
          <w:sz w:val="32"/>
          <w:szCs w:val="32"/>
        </w:rPr>
        <w:t>中心组学习规则》，健全完善并严格落实中心组学习考勤、集体研讨、个人自学、专题调研、学习通报等制度，确保各项学习任务落到实处。在搞好自学的基础上，局党组中心组每季度集中学习研讨不少于</w:t>
      </w:r>
      <w:r w:rsidRPr="005178B8">
        <w:rPr>
          <w:rFonts w:ascii="仿宋_GB2312" w:eastAsia="仿宋_GB2312" w:hint="eastAsia"/>
          <w:sz w:val="32"/>
          <w:szCs w:val="32"/>
        </w:rPr>
        <w:t>1</w:t>
      </w:r>
      <w:r w:rsidRPr="005178B8">
        <w:rPr>
          <w:rFonts w:ascii="仿宋_GB2312" w:eastAsia="仿宋_GB2312" w:hint="eastAsia"/>
          <w:sz w:val="32"/>
          <w:szCs w:val="32"/>
        </w:rPr>
        <w:t>次，中心组成员要自觉遵守学习制度，妥善处理工学矛盾，主动参与学习，有特殊原因不能参加的，须事先向党组书记请假。各处室、单位主要负责人列席党组中心组学习扩大会议，因故不能参加的，需向局机关党委报告。局机关党委、中心组学习秘书要做好协调、管理、考勤等工作，不断提高中心组学习组织服务水平。要按照中央《规则》和自治区直属机关工委要求，对</w:t>
      </w:r>
      <w:r w:rsidRPr="005178B8">
        <w:rPr>
          <w:rFonts w:ascii="仿宋_GB2312" w:eastAsia="仿宋_GB2312" w:hint="eastAsia"/>
          <w:sz w:val="32"/>
          <w:szCs w:val="32"/>
        </w:rPr>
        <w:t>中心组学习情况严格执行“一学一报”，每次中心组学习后一周内必须向自治区直属机关工委报告学习情况。</w:t>
      </w:r>
    </w:p>
    <w:p w:rsidR="001F550C" w:rsidRPr="005178B8" w:rsidRDefault="001F550C">
      <w:pPr>
        <w:spacing w:line="600" w:lineRule="exact"/>
        <w:ind w:firstLineChars="200" w:firstLine="640"/>
        <w:rPr>
          <w:rFonts w:ascii="仿宋_GB2312" w:eastAsia="仿宋_GB2312"/>
          <w:sz w:val="32"/>
          <w:szCs w:val="32"/>
        </w:rPr>
      </w:pPr>
    </w:p>
    <w:p w:rsidR="001F550C" w:rsidRPr="005178B8" w:rsidRDefault="00FA40F7">
      <w:pPr>
        <w:spacing w:line="600" w:lineRule="exact"/>
        <w:ind w:leftChars="304" w:left="1278" w:hangingChars="200" w:hanging="640"/>
        <w:rPr>
          <w:rFonts w:ascii="仿宋_GB2312" w:eastAsia="仿宋_GB2312"/>
          <w:spacing w:val="-6"/>
          <w:sz w:val="32"/>
          <w:szCs w:val="32"/>
        </w:rPr>
      </w:pPr>
      <w:r w:rsidRPr="005178B8">
        <w:rPr>
          <w:rFonts w:ascii="仿宋_GB2312" w:eastAsia="仿宋_GB2312" w:hint="eastAsia"/>
          <w:sz w:val="32"/>
          <w:szCs w:val="32"/>
        </w:rPr>
        <w:t>附件：</w:t>
      </w:r>
      <w:r w:rsidRPr="005178B8">
        <w:rPr>
          <w:rFonts w:ascii="仿宋_GB2312" w:eastAsia="仿宋_GB2312" w:hint="eastAsia"/>
          <w:spacing w:val="-12"/>
          <w:sz w:val="32"/>
          <w:szCs w:val="32"/>
        </w:rPr>
        <w:t>自治区统计局党组中心组</w:t>
      </w:r>
      <w:r w:rsidRPr="005178B8">
        <w:rPr>
          <w:rFonts w:ascii="仿宋_GB2312" w:eastAsia="仿宋_GB2312" w:hint="eastAsia"/>
          <w:spacing w:val="-12"/>
          <w:sz w:val="32"/>
          <w:szCs w:val="32"/>
        </w:rPr>
        <w:t>2019</w:t>
      </w:r>
      <w:r w:rsidRPr="005178B8">
        <w:rPr>
          <w:rFonts w:ascii="仿宋_GB2312" w:eastAsia="仿宋_GB2312" w:hint="eastAsia"/>
          <w:spacing w:val="-12"/>
          <w:sz w:val="32"/>
          <w:szCs w:val="32"/>
        </w:rPr>
        <w:t>年理论学习计划安排表</w:t>
      </w:r>
    </w:p>
    <w:p w:rsidR="001F550C" w:rsidRPr="005178B8" w:rsidRDefault="001F550C">
      <w:pPr>
        <w:spacing w:line="700" w:lineRule="exact"/>
        <w:rPr>
          <w:rFonts w:ascii="宋体" w:hAnsi="宋体"/>
          <w:b/>
          <w:sz w:val="32"/>
          <w:szCs w:val="32"/>
        </w:rPr>
        <w:sectPr w:rsidR="001F550C" w:rsidRPr="005178B8">
          <w:footerReference w:type="even" r:id="rId7"/>
          <w:footerReference w:type="default" r:id="rId8"/>
          <w:pgSz w:w="11907" w:h="16840"/>
          <w:pgMar w:top="1440" w:right="1588" w:bottom="1440" w:left="1588" w:header="851" w:footer="992" w:gutter="0"/>
          <w:cols w:space="425"/>
          <w:docGrid w:linePitch="312"/>
        </w:sectPr>
      </w:pPr>
    </w:p>
    <w:p w:rsidR="001F550C" w:rsidRPr="005178B8" w:rsidRDefault="00FA40F7">
      <w:pPr>
        <w:spacing w:line="640" w:lineRule="exact"/>
        <w:jc w:val="left"/>
        <w:rPr>
          <w:rFonts w:ascii="黑体" w:eastAsia="黑体" w:hAnsi="黑体" w:cs="黑体"/>
          <w:sz w:val="32"/>
          <w:szCs w:val="32"/>
        </w:rPr>
      </w:pPr>
      <w:r w:rsidRPr="005178B8">
        <w:rPr>
          <w:rFonts w:ascii="黑体" w:eastAsia="黑体" w:hAnsi="黑体" w:cs="黑体" w:hint="eastAsia"/>
          <w:sz w:val="32"/>
          <w:szCs w:val="32"/>
        </w:rPr>
        <w:lastRenderedPageBreak/>
        <w:t>附件</w:t>
      </w:r>
    </w:p>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t>自治区统计局党组中心组</w:t>
      </w: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年理论学习计划安排表</w:t>
      </w:r>
    </w:p>
    <w:tbl>
      <w:tblPr>
        <w:tblW w:w="16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3"/>
        <w:gridCol w:w="3261"/>
        <w:gridCol w:w="850"/>
        <w:gridCol w:w="1217"/>
        <w:gridCol w:w="909"/>
        <w:gridCol w:w="4910"/>
        <w:gridCol w:w="1706"/>
      </w:tblGrid>
      <w:tr w:rsidR="005178B8" w:rsidRPr="005178B8">
        <w:trPr>
          <w:trHeight w:val="1000"/>
          <w:jc w:val="center"/>
        </w:trPr>
        <w:tc>
          <w:tcPr>
            <w:tcW w:w="709"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序号</w:t>
            </w:r>
          </w:p>
        </w:tc>
        <w:tc>
          <w:tcPr>
            <w:tcW w:w="2583"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学习专题</w:t>
            </w:r>
          </w:p>
        </w:tc>
        <w:tc>
          <w:tcPr>
            <w:tcW w:w="3261"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学习主要内容</w:t>
            </w:r>
          </w:p>
        </w:tc>
        <w:tc>
          <w:tcPr>
            <w:tcW w:w="85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时间</w:t>
            </w:r>
          </w:p>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安排</w:t>
            </w:r>
          </w:p>
        </w:tc>
        <w:tc>
          <w:tcPr>
            <w:tcW w:w="1217"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w:t>
            </w:r>
          </w:p>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方式</w:t>
            </w:r>
          </w:p>
        </w:tc>
        <w:tc>
          <w:tcPr>
            <w:tcW w:w="909"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集中学习次数</w:t>
            </w:r>
          </w:p>
        </w:tc>
        <w:tc>
          <w:tcPr>
            <w:tcW w:w="491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重点思考题</w:t>
            </w:r>
          </w:p>
        </w:tc>
        <w:tc>
          <w:tcPr>
            <w:tcW w:w="1706" w:type="dxa"/>
            <w:vAlign w:val="center"/>
          </w:tcPr>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发</w:t>
            </w:r>
            <w:r w:rsidRPr="005178B8">
              <w:rPr>
                <w:rFonts w:ascii="黑体" w:eastAsia="黑体" w:hint="eastAsia"/>
                <w:sz w:val="28"/>
                <w:szCs w:val="28"/>
              </w:rPr>
              <w:t xml:space="preserve"> </w:t>
            </w:r>
            <w:r w:rsidRPr="005178B8">
              <w:rPr>
                <w:rFonts w:ascii="黑体" w:eastAsia="黑体" w:hint="eastAsia"/>
                <w:sz w:val="28"/>
                <w:szCs w:val="28"/>
              </w:rPr>
              <w:t>言</w:t>
            </w:r>
          </w:p>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安</w:t>
            </w:r>
            <w:r w:rsidRPr="005178B8">
              <w:rPr>
                <w:rFonts w:ascii="黑体" w:eastAsia="黑体" w:hint="eastAsia"/>
                <w:sz w:val="28"/>
                <w:szCs w:val="28"/>
              </w:rPr>
              <w:t xml:space="preserve"> </w:t>
            </w:r>
            <w:r w:rsidRPr="005178B8">
              <w:rPr>
                <w:rFonts w:ascii="黑体" w:eastAsia="黑体" w:hint="eastAsia"/>
                <w:sz w:val="28"/>
                <w:szCs w:val="28"/>
              </w:rPr>
              <w:t>排</w:t>
            </w:r>
          </w:p>
        </w:tc>
      </w:tr>
      <w:tr w:rsidR="005178B8" w:rsidRPr="005178B8">
        <w:trPr>
          <w:trHeight w:val="6225"/>
          <w:jc w:val="center"/>
        </w:trPr>
        <w:tc>
          <w:tcPr>
            <w:tcW w:w="709" w:type="dxa"/>
            <w:vAlign w:val="center"/>
          </w:tcPr>
          <w:p w:rsidR="001F550C" w:rsidRPr="005178B8" w:rsidRDefault="00FA40F7">
            <w:pPr>
              <w:spacing w:line="400" w:lineRule="exact"/>
              <w:jc w:val="center"/>
              <w:rPr>
                <w:rFonts w:ascii="仿宋_GB2312" w:eastAsia="仿宋_GB2312" w:hAnsi="宋体"/>
                <w:sz w:val="24"/>
              </w:rPr>
            </w:pPr>
            <w:bookmarkStart w:id="1" w:name="_Hlk446882785"/>
            <w:r w:rsidRPr="005178B8">
              <w:rPr>
                <w:rFonts w:ascii="仿宋_GB2312" w:eastAsia="仿宋_GB2312" w:hAnsi="宋体" w:hint="eastAsia"/>
                <w:sz w:val="24"/>
              </w:rPr>
              <w:t>1</w:t>
            </w:r>
          </w:p>
        </w:tc>
        <w:tc>
          <w:tcPr>
            <w:tcW w:w="2583" w:type="dxa"/>
            <w:vAlign w:val="center"/>
          </w:tcPr>
          <w:p w:rsidR="001F550C" w:rsidRPr="005178B8" w:rsidRDefault="00FA40F7">
            <w:pPr>
              <w:rPr>
                <w:rFonts w:ascii="仿宋_GB2312" w:eastAsia="仿宋_GB2312"/>
                <w:sz w:val="24"/>
              </w:rPr>
            </w:pPr>
            <w:r w:rsidRPr="005178B8">
              <w:rPr>
                <w:rFonts w:ascii="仿宋_GB2312" w:eastAsia="仿宋_GB2312" w:hint="eastAsia"/>
                <w:sz w:val="24"/>
              </w:rPr>
              <w:t>（一）深入学习领会习近平总书记关于全面深化改革、做好经济工作的重要论述。</w:t>
            </w:r>
          </w:p>
          <w:p w:rsidR="001F550C" w:rsidRPr="005178B8" w:rsidRDefault="00FA40F7">
            <w:pPr>
              <w:rPr>
                <w:rFonts w:ascii="仿宋_GB2312" w:eastAsia="仿宋_GB2312" w:hAnsi="宋体"/>
                <w:sz w:val="24"/>
              </w:rPr>
            </w:pPr>
            <w:r w:rsidRPr="005178B8">
              <w:rPr>
                <w:rFonts w:ascii="仿宋_GB2312" w:eastAsia="仿宋_GB2312" w:hAnsi="宋体" w:hint="eastAsia"/>
                <w:sz w:val="24"/>
              </w:rPr>
              <w:t>（二）</w:t>
            </w:r>
            <w:r w:rsidRPr="005178B8">
              <w:rPr>
                <w:rFonts w:ascii="仿宋_GB2312" w:eastAsia="仿宋_GB2312" w:hint="eastAsia"/>
                <w:sz w:val="24"/>
              </w:rPr>
              <w:t>深入学习</w:t>
            </w:r>
            <w:r w:rsidRPr="005178B8">
              <w:rPr>
                <w:rFonts w:ascii="仿宋_GB2312" w:eastAsia="仿宋_GB2312" w:hAnsi="宋体" w:hint="eastAsia"/>
                <w:sz w:val="24"/>
              </w:rPr>
              <w:t>2019</w:t>
            </w:r>
            <w:r w:rsidRPr="005178B8">
              <w:rPr>
                <w:rFonts w:ascii="仿宋_GB2312" w:eastAsia="仿宋_GB2312" w:hAnsi="宋体" w:hint="eastAsia"/>
                <w:sz w:val="24"/>
              </w:rPr>
              <w:t>年全国“两会”精神。</w:t>
            </w:r>
          </w:p>
          <w:p w:rsidR="001F550C" w:rsidRPr="005178B8" w:rsidRDefault="00FA40F7">
            <w:pPr>
              <w:rPr>
                <w:rFonts w:ascii="仿宋_GB2312" w:eastAsia="仿宋_GB2312"/>
                <w:sz w:val="24"/>
              </w:rPr>
            </w:pPr>
            <w:r w:rsidRPr="005178B8">
              <w:rPr>
                <w:rFonts w:ascii="仿宋_GB2312" w:eastAsia="仿宋_GB2312" w:hAnsi="宋体" w:hint="eastAsia"/>
                <w:sz w:val="24"/>
              </w:rPr>
              <w:t>（三）</w:t>
            </w:r>
            <w:r w:rsidRPr="005178B8">
              <w:rPr>
                <w:rFonts w:ascii="仿宋_GB2312" w:eastAsia="仿宋_GB2312" w:hint="eastAsia"/>
                <w:sz w:val="24"/>
              </w:rPr>
              <w:t>深入学习领会习近平总书记为自治区成立</w:t>
            </w:r>
            <w:r w:rsidRPr="005178B8">
              <w:rPr>
                <w:rFonts w:ascii="仿宋_GB2312" w:eastAsia="仿宋_GB2312" w:hint="eastAsia"/>
                <w:sz w:val="24"/>
              </w:rPr>
              <w:t>60</w:t>
            </w:r>
            <w:r w:rsidRPr="005178B8">
              <w:rPr>
                <w:rFonts w:ascii="仿宋_GB2312" w:eastAsia="仿宋_GB2312" w:hint="eastAsia"/>
                <w:sz w:val="24"/>
              </w:rPr>
              <w:t>周年重要题词精神。</w:t>
            </w:r>
          </w:p>
          <w:p w:rsidR="001F550C" w:rsidRPr="005178B8" w:rsidRDefault="00FA40F7">
            <w:pPr>
              <w:rPr>
                <w:rFonts w:ascii="仿宋_GB2312" w:eastAsia="仿宋_GB2312" w:hAnsi="宋体"/>
                <w:sz w:val="24"/>
              </w:rPr>
            </w:pPr>
            <w:r w:rsidRPr="005178B8">
              <w:rPr>
                <w:rFonts w:ascii="仿宋_GB2312" w:eastAsia="仿宋_GB2312" w:hAnsi="宋体" w:hint="eastAsia"/>
                <w:sz w:val="24"/>
              </w:rPr>
              <w:t>（四）深入学习《意见》《办法》《条例》《规定》精神。</w:t>
            </w:r>
          </w:p>
          <w:p w:rsidR="001F550C" w:rsidRPr="005178B8" w:rsidRDefault="00FA40F7">
            <w:pPr>
              <w:rPr>
                <w:rFonts w:ascii="仿宋_GB2312" w:eastAsia="仿宋_GB2312"/>
                <w:sz w:val="24"/>
              </w:rPr>
            </w:pPr>
            <w:r w:rsidRPr="005178B8">
              <w:rPr>
                <w:rFonts w:ascii="仿宋_GB2312" w:eastAsia="仿宋_GB2312" w:hAnsi="宋体" w:hint="eastAsia"/>
                <w:sz w:val="24"/>
              </w:rPr>
              <w:t>（五）开展解放思想</w:t>
            </w:r>
            <w:r w:rsidRPr="005178B8">
              <w:rPr>
                <w:rFonts w:ascii="仿宋_GB2312" w:eastAsia="仿宋_GB2312" w:hAnsi="宋体"/>
                <w:sz w:val="24"/>
              </w:rPr>
              <w:t>、改革创新、扩大开放、担当实干专题学习研讨。</w:t>
            </w:r>
          </w:p>
        </w:tc>
        <w:tc>
          <w:tcPr>
            <w:tcW w:w="3261" w:type="dxa"/>
            <w:vAlign w:val="center"/>
          </w:tcPr>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、习近平总书记在庆祝改革开放</w:t>
            </w:r>
            <w:r w:rsidRPr="005178B8">
              <w:rPr>
                <w:rFonts w:ascii="仿宋_GB2312" w:eastAsia="仿宋_GB2312" w:hAnsi="宋体" w:hint="eastAsia"/>
                <w:sz w:val="24"/>
              </w:rPr>
              <w:t>40</w:t>
            </w:r>
            <w:r w:rsidRPr="005178B8">
              <w:rPr>
                <w:rFonts w:ascii="仿宋_GB2312" w:eastAsia="仿宋_GB2312" w:hAnsi="宋体" w:hint="eastAsia"/>
                <w:sz w:val="24"/>
              </w:rPr>
              <w:t>周年大会上的重要讲话精神；</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2</w:t>
            </w:r>
            <w:r w:rsidRPr="005178B8">
              <w:rPr>
                <w:rFonts w:ascii="仿宋_GB2312" w:eastAsia="仿宋_GB2312" w:hAnsi="宋体" w:hint="eastAsia"/>
                <w:sz w:val="24"/>
              </w:rPr>
              <w:t>、习近平总书记为自治区成立</w:t>
            </w:r>
            <w:r w:rsidRPr="005178B8">
              <w:rPr>
                <w:rFonts w:ascii="仿宋_GB2312" w:eastAsia="仿宋_GB2312" w:hAnsi="宋体" w:hint="eastAsia"/>
                <w:sz w:val="24"/>
              </w:rPr>
              <w:t>60</w:t>
            </w:r>
            <w:r w:rsidRPr="005178B8">
              <w:rPr>
                <w:rFonts w:ascii="仿宋_GB2312" w:eastAsia="仿宋_GB2312" w:hAnsi="宋体" w:hint="eastAsia"/>
                <w:sz w:val="24"/>
              </w:rPr>
              <w:t>周年重要题词精神；</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3</w:t>
            </w:r>
            <w:r w:rsidRPr="005178B8">
              <w:rPr>
                <w:rFonts w:ascii="仿宋_GB2312" w:eastAsia="仿宋_GB2312" w:hAnsi="宋体" w:hint="eastAsia"/>
                <w:sz w:val="24"/>
              </w:rPr>
              <w:t>、《习近平新时代中国特色社会主义思想三十讲》；</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4</w:t>
            </w:r>
            <w:r w:rsidRPr="005178B8">
              <w:rPr>
                <w:rFonts w:ascii="仿宋_GB2312" w:eastAsia="仿宋_GB2312" w:hAnsi="宋体" w:hint="eastAsia"/>
                <w:sz w:val="24"/>
              </w:rPr>
              <w:t>、</w:t>
            </w:r>
            <w:r w:rsidRPr="005178B8">
              <w:rPr>
                <w:rFonts w:ascii="仿宋_GB2312" w:eastAsia="仿宋_GB2312" w:hAnsi="宋体" w:hint="eastAsia"/>
                <w:sz w:val="24"/>
              </w:rPr>
              <w:t>2019</w:t>
            </w:r>
            <w:r w:rsidRPr="005178B8">
              <w:rPr>
                <w:rFonts w:ascii="仿宋_GB2312" w:eastAsia="仿宋_GB2312" w:hAnsi="宋体" w:hint="eastAsia"/>
                <w:sz w:val="24"/>
              </w:rPr>
              <w:t>年全国“两会”精神；</w:t>
            </w:r>
            <w:r w:rsidRPr="005178B8">
              <w:rPr>
                <w:rFonts w:ascii="仿宋_GB2312" w:eastAsia="仿宋_GB2312" w:hAnsi="宋体" w:hint="eastAsia"/>
                <w:sz w:val="24"/>
              </w:rPr>
              <w:t xml:space="preserve"> </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5</w:t>
            </w:r>
            <w:r w:rsidRPr="005178B8">
              <w:rPr>
                <w:rFonts w:ascii="仿宋_GB2312" w:eastAsia="仿宋_GB2312" w:hAnsi="宋体" w:hint="eastAsia"/>
                <w:sz w:val="24"/>
              </w:rPr>
              <w:t>、《关于深化统计管理体制改革提高统计数据真实性的意见》</w:t>
            </w:r>
            <w:r w:rsidRPr="005178B8">
              <w:rPr>
                <w:rFonts w:ascii="仿宋_GB2312" w:eastAsia="仿宋_GB2312" w:hAnsi="宋体" w:hint="eastAsia"/>
                <w:sz w:val="24"/>
              </w:rPr>
              <w:t xml:space="preserve">; </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6</w:t>
            </w:r>
            <w:r w:rsidRPr="005178B8">
              <w:rPr>
                <w:rFonts w:ascii="仿宋_GB2312" w:eastAsia="仿宋_GB2312" w:hAnsi="宋体" w:hint="eastAsia"/>
                <w:sz w:val="24"/>
              </w:rPr>
              <w:t>、《中华人民共和国统计法实施条例》</w:t>
            </w:r>
            <w:r w:rsidRPr="005178B8">
              <w:rPr>
                <w:rFonts w:ascii="仿宋_GB2312" w:eastAsia="仿宋_GB2312" w:hAnsi="宋体" w:hint="eastAsia"/>
                <w:sz w:val="24"/>
              </w:rPr>
              <w:t>;</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7</w:t>
            </w:r>
            <w:r w:rsidRPr="005178B8">
              <w:rPr>
                <w:rFonts w:ascii="仿宋_GB2312" w:eastAsia="仿宋_GB2312" w:hAnsi="宋体" w:hint="eastAsia"/>
                <w:sz w:val="24"/>
              </w:rPr>
              <w:t>、《统计违纪违法责任人处分处理建议办法》</w:t>
            </w:r>
            <w:r w:rsidRPr="005178B8">
              <w:rPr>
                <w:rFonts w:ascii="仿宋_GB2312" w:eastAsia="仿宋_GB2312" w:hAnsi="宋体" w:hint="eastAsia"/>
                <w:sz w:val="24"/>
              </w:rPr>
              <w:t>;</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8</w:t>
            </w:r>
            <w:r w:rsidRPr="005178B8">
              <w:rPr>
                <w:rFonts w:ascii="仿宋_GB2312" w:eastAsia="仿宋_GB2312" w:hAnsi="宋体" w:hint="eastAsia"/>
                <w:sz w:val="24"/>
              </w:rPr>
              <w:t>、《防范和惩治统计造假、弄虚作假督察工作规定》</w:t>
            </w:r>
            <w:r w:rsidRPr="005178B8">
              <w:rPr>
                <w:rFonts w:ascii="仿宋_GB2312" w:eastAsia="仿宋_GB2312" w:hAnsi="宋体" w:hint="eastAsia"/>
                <w:sz w:val="24"/>
              </w:rPr>
              <w:t>;</w:t>
            </w:r>
          </w:p>
          <w:p w:rsidR="001F550C" w:rsidRPr="005178B8" w:rsidRDefault="00FA40F7">
            <w:pPr>
              <w:spacing w:line="280" w:lineRule="exact"/>
              <w:rPr>
                <w:rFonts w:ascii="仿宋_GB2312" w:eastAsia="仿宋_GB2312" w:hAnsi="宋体"/>
                <w:sz w:val="24"/>
              </w:rPr>
            </w:pPr>
            <w:r w:rsidRPr="005178B8">
              <w:rPr>
                <w:rFonts w:ascii="仿宋_GB2312" w:eastAsia="仿宋_GB2312" w:hAnsi="宋体" w:hint="eastAsia"/>
                <w:sz w:val="24"/>
              </w:rPr>
              <w:t>9</w:t>
            </w:r>
            <w:r w:rsidRPr="005178B8">
              <w:rPr>
                <w:rFonts w:ascii="仿宋_GB2312" w:eastAsia="仿宋_GB2312" w:hAnsi="宋体" w:hint="eastAsia"/>
                <w:sz w:val="24"/>
              </w:rPr>
              <w:t>、自治区党委书记鹿心社在全区省级领导和厅级主要负责同志专题研讨班开班式上的讲话精神。</w:t>
            </w:r>
          </w:p>
        </w:tc>
        <w:tc>
          <w:tcPr>
            <w:tcW w:w="850" w:type="dxa"/>
            <w:vAlign w:val="center"/>
          </w:tcPr>
          <w:p w:rsidR="001F550C" w:rsidRPr="005178B8" w:rsidRDefault="00FA40F7">
            <w:pPr>
              <w:spacing w:line="440" w:lineRule="exact"/>
              <w:jc w:val="center"/>
              <w:rPr>
                <w:rFonts w:ascii="仿宋_GB2312" w:eastAsia="仿宋_GB2312" w:hAnsi="宋体"/>
                <w:sz w:val="24"/>
              </w:rPr>
            </w:pPr>
            <w:r w:rsidRPr="005178B8">
              <w:rPr>
                <w:rFonts w:ascii="仿宋_GB2312" w:eastAsia="仿宋_GB2312" w:hAnsi="宋体" w:hint="eastAsia"/>
                <w:sz w:val="24"/>
              </w:rPr>
              <w:t>1-3</w:t>
            </w:r>
            <w:r w:rsidRPr="005178B8">
              <w:rPr>
                <w:rFonts w:ascii="仿宋_GB2312" w:eastAsia="仿宋_GB2312" w:hAnsi="宋体" w:hint="eastAsia"/>
                <w:sz w:val="24"/>
              </w:rPr>
              <w:t>月</w:t>
            </w:r>
          </w:p>
        </w:tc>
        <w:tc>
          <w:tcPr>
            <w:tcW w:w="1217"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集中</w:t>
            </w:r>
          </w:p>
          <w:p w:rsidR="001F550C" w:rsidRPr="005178B8" w:rsidRDefault="00FA40F7">
            <w:pPr>
              <w:jc w:val="center"/>
              <w:rPr>
                <w:rFonts w:ascii="仿宋_GB2312" w:eastAsia="仿宋_GB2312"/>
                <w:sz w:val="24"/>
              </w:rPr>
            </w:pPr>
            <w:r w:rsidRPr="005178B8">
              <w:rPr>
                <w:rFonts w:ascii="仿宋_GB2312" w:eastAsia="仿宋_GB2312" w:hint="eastAsia"/>
                <w:sz w:val="24"/>
              </w:rPr>
              <w:t>学习</w:t>
            </w: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个人</w:t>
            </w:r>
          </w:p>
          <w:p w:rsidR="001F550C" w:rsidRPr="005178B8" w:rsidRDefault="00FA40F7">
            <w:pPr>
              <w:jc w:val="center"/>
              <w:rPr>
                <w:rFonts w:ascii="仿宋_GB2312" w:eastAsia="仿宋_GB2312" w:hAnsi="宋体"/>
                <w:sz w:val="24"/>
              </w:rPr>
            </w:pPr>
            <w:r w:rsidRPr="005178B8">
              <w:rPr>
                <w:rFonts w:ascii="仿宋_GB2312" w:eastAsia="仿宋_GB2312" w:hint="eastAsia"/>
                <w:sz w:val="24"/>
              </w:rPr>
              <w:t>自学</w:t>
            </w:r>
          </w:p>
        </w:tc>
        <w:tc>
          <w:tcPr>
            <w:tcW w:w="909" w:type="dxa"/>
            <w:vAlign w:val="center"/>
          </w:tcPr>
          <w:p w:rsidR="001F550C" w:rsidRPr="005178B8" w:rsidRDefault="00FA40F7">
            <w:pPr>
              <w:spacing w:line="440" w:lineRule="exact"/>
              <w:jc w:val="center"/>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次</w:t>
            </w:r>
          </w:p>
        </w:tc>
        <w:tc>
          <w:tcPr>
            <w:tcW w:w="4910" w:type="dxa"/>
            <w:vAlign w:val="center"/>
          </w:tcPr>
          <w:p w:rsidR="001F550C" w:rsidRPr="005178B8" w:rsidRDefault="00FA40F7">
            <w:pPr>
              <w:spacing w:line="400" w:lineRule="exact"/>
              <w:rPr>
                <w:rFonts w:ascii="仿宋_GB2312" w:eastAsia="仿宋_GB2312" w:hAnsi="宋体"/>
                <w:sz w:val="24"/>
              </w:rPr>
            </w:pPr>
            <w:r w:rsidRPr="005178B8">
              <w:rPr>
                <w:rFonts w:ascii="仿宋_GB2312" w:eastAsia="仿宋_GB2312" w:hAnsi="宋体" w:hint="eastAsia"/>
                <w:sz w:val="24"/>
              </w:rPr>
              <w:t>1</w:t>
            </w:r>
            <w:r w:rsidR="005178B8">
              <w:rPr>
                <w:rFonts w:ascii="仿宋_GB2312" w:eastAsia="仿宋_GB2312" w:hAnsi="宋体" w:hint="eastAsia"/>
                <w:sz w:val="24"/>
              </w:rPr>
              <w:t>.</w:t>
            </w:r>
            <w:r w:rsidRPr="005178B8">
              <w:rPr>
                <w:rFonts w:ascii="仿宋_GB2312" w:eastAsia="仿宋_GB2312" w:hAnsi="宋体" w:hint="eastAsia"/>
                <w:sz w:val="24"/>
              </w:rPr>
              <w:t>如何深刻认识改革开放是坚持和发展中国特色社会</w:t>
            </w:r>
            <w:proofErr w:type="gramStart"/>
            <w:r w:rsidRPr="005178B8">
              <w:rPr>
                <w:rFonts w:ascii="仿宋_GB2312" w:eastAsia="仿宋_GB2312" w:hAnsi="宋体" w:hint="eastAsia"/>
                <w:sz w:val="24"/>
              </w:rPr>
              <w:t>主</w:t>
            </w:r>
            <w:proofErr w:type="gramEnd"/>
            <w:r w:rsidRPr="005178B8">
              <w:rPr>
                <w:rFonts w:ascii="仿宋_GB2312" w:eastAsia="仿宋_GB2312" w:hAnsi="宋体" w:hint="eastAsia"/>
                <w:sz w:val="24"/>
              </w:rPr>
              <w:t>主义必由之路？是决定当代中国命运的关键一招？</w:t>
            </w:r>
          </w:p>
          <w:p w:rsidR="001F550C" w:rsidRPr="005178B8" w:rsidRDefault="00FA40F7">
            <w:pPr>
              <w:spacing w:line="400" w:lineRule="exact"/>
              <w:rPr>
                <w:rFonts w:ascii="仿宋_GB2312" w:eastAsia="仿宋_GB2312" w:hAnsi="宋体"/>
                <w:sz w:val="24"/>
              </w:rPr>
            </w:pPr>
            <w:r w:rsidRPr="005178B8">
              <w:rPr>
                <w:rFonts w:ascii="仿宋_GB2312" w:eastAsia="仿宋_GB2312" w:hAnsi="宋体" w:hint="eastAsia"/>
                <w:sz w:val="24"/>
              </w:rPr>
              <w:t>2</w:t>
            </w:r>
            <w:r w:rsidR="005178B8">
              <w:rPr>
                <w:rFonts w:ascii="仿宋_GB2312" w:eastAsia="仿宋_GB2312" w:hAnsi="宋体" w:hint="eastAsia"/>
                <w:sz w:val="24"/>
              </w:rPr>
              <w:t>.</w:t>
            </w:r>
            <w:r w:rsidRPr="005178B8">
              <w:rPr>
                <w:rFonts w:ascii="仿宋_GB2312" w:eastAsia="仿宋_GB2312" w:hAnsi="宋体" w:hint="eastAsia"/>
                <w:sz w:val="24"/>
              </w:rPr>
              <w:t>如何深刻认识我国发展仍处于并将长期处于重要战略机遇期的重大判断，正确看待经济运行稳中有变、变中</w:t>
            </w:r>
            <w:proofErr w:type="gramStart"/>
            <w:r w:rsidRPr="005178B8">
              <w:rPr>
                <w:rFonts w:ascii="仿宋_GB2312" w:eastAsia="仿宋_GB2312" w:hAnsi="宋体" w:hint="eastAsia"/>
                <w:sz w:val="24"/>
              </w:rPr>
              <w:t>有忧等问题</w:t>
            </w:r>
            <w:proofErr w:type="gramEnd"/>
            <w:r w:rsidRPr="005178B8">
              <w:rPr>
                <w:rFonts w:ascii="仿宋_GB2312" w:eastAsia="仿宋_GB2312" w:hAnsi="宋体" w:hint="eastAsia"/>
                <w:sz w:val="24"/>
              </w:rPr>
              <w:t>？</w:t>
            </w:r>
          </w:p>
          <w:p w:rsidR="001F550C" w:rsidRPr="005178B8" w:rsidRDefault="00FA40F7">
            <w:pPr>
              <w:spacing w:line="400" w:lineRule="exact"/>
              <w:rPr>
                <w:rFonts w:ascii="仿宋_GB2312" w:eastAsia="仿宋_GB2312" w:hAnsi="宋体"/>
                <w:sz w:val="24"/>
              </w:rPr>
            </w:pPr>
            <w:r w:rsidRPr="005178B8">
              <w:rPr>
                <w:rFonts w:ascii="仿宋_GB2312" w:eastAsia="仿宋_GB2312" w:hAnsi="宋体" w:hint="eastAsia"/>
                <w:sz w:val="24"/>
              </w:rPr>
              <w:t>3</w:t>
            </w:r>
            <w:r w:rsidR="005178B8">
              <w:rPr>
                <w:rFonts w:ascii="仿宋_GB2312" w:eastAsia="仿宋_GB2312" w:hAnsi="宋体" w:hint="eastAsia"/>
                <w:sz w:val="24"/>
              </w:rPr>
              <w:t>.</w:t>
            </w:r>
            <w:r w:rsidRPr="005178B8">
              <w:rPr>
                <w:rFonts w:ascii="仿宋_GB2312" w:eastAsia="仿宋_GB2312" w:hAnsi="宋体" w:hint="eastAsia"/>
                <w:sz w:val="24"/>
              </w:rPr>
              <w:t>如何深刻认识《防范和惩治统计造假、弄虚作假督察工作规定》的出台背景和重要意义？结合广西和个人实际谈谈如何贯彻落实好《督察工作规定》，坚决防范和惩治统计造假、弄虚作假？</w:t>
            </w:r>
          </w:p>
          <w:p w:rsidR="001F550C" w:rsidRPr="005178B8" w:rsidRDefault="00FA40F7">
            <w:pPr>
              <w:spacing w:line="400" w:lineRule="exact"/>
              <w:rPr>
                <w:rFonts w:ascii="仿宋_GB2312" w:eastAsia="仿宋_GB2312" w:hAnsi="宋体"/>
                <w:sz w:val="24"/>
              </w:rPr>
            </w:pPr>
            <w:r w:rsidRPr="005178B8">
              <w:rPr>
                <w:rFonts w:ascii="仿宋_GB2312" w:eastAsia="仿宋_GB2312" w:hAnsi="宋体" w:hint="eastAsia"/>
                <w:sz w:val="24"/>
              </w:rPr>
              <w:t>4</w:t>
            </w:r>
            <w:r w:rsidR="005178B8">
              <w:rPr>
                <w:rFonts w:ascii="仿宋_GB2312" w:eastAsia="仿宋_GB2312" w:hAnsi="宋体" w:hint="eastAsia"/>
                <w:sz w:val="24"/>
              </w:rPr>
              <w:t>.</w:t>
            </w:r>
            <w:r w:rsidRPr="005178B8">
              <w:rPr>
                <w:rFonts w:ascii="仿宋_GB2312" w:eastAsia="仿宋_GB2312" w:hAnsi="宋体" w:hint="eastAsia"/>
                <w:sz w:val="24"/>
              </w:rPr>
              <w:t>结合统计工作</w:t>
            </w:r>
            <w:r w:rsidRPr="005178B8">
              <w:rPr>
                <w:rFonts w:ascii="仿宋_GB2312" w:eastAsia="仿宋_GB2312" w:hAnsi="宋体"/>
                <w:sz w:val="24"/>
              </w:rPr>
              <w:t>实际，谈谈</w:t>
            </w:r>
            <w:r w:rsidRPr="005178B8">
              <w:rPr>
                <w:rFonts w:ascii="仿宋_GB2312" w:eastAsia="仿宋_GB2312" w:hAnsi="宋体" w:hint="eastAsia"/>
                <w:sz w:val="24"/>
              </w:rPr>
              <w:t>如何</w:t>
            </w:r>
            <w:r w:rsidRPr="005178B8">
              <w:rPr>
                <w:rFonts w:ascii="仿宋_GB2312" w:eastAsia="仿宋_GB2312" w:hAnsi="宋体"/>
                <w:sz w:val="24"/>
              </w:rPr>
              <w:t>在建设壮美广西新征程上争当解放思想、改革创新、扩大开放、担当实干的排头兵，推动新时代统计事业实现更大作为，更好服务高质量发展？</w:t>
            </w:r>
          </w:p>
        </w:tc>
        <w:tc>
          <w:tcPr>
            <w:tcW w:w="1706"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中心发言：</w:t>
            </w:r>
          </w:p>
          <w:p w:rsidR="001F550C" w:rsidRPr="005178B8" w:rsidRDefault="00FA40F7">
            <w:pPr>
              <w:jc w:val="center"/>
              <w:rPr>
                <w:rFonts w:ascii="仿宋_GB2312" w:eastAsia="仿宋_GB2312"/>
                <w:sz w:val="24"/>
              </w:rPr>
            </w:pPr>
            <w:r w:rsidRPr="005178B8">
              <w:rPr>
                <w:rFonts w:ascii="仿宋_GB2312" w:eastAsia="仿宋_GB2312" w:hint="eastAsia"/>
                <w:sz w:val="24"/>
              </w:rPr>
              <w:t>吴建新</w:t>
            </w:r>
          </w:p>
          <w:p w:rsidR="001F550C" w:rsidRPr="005178B8" w:rsidRDefault="00FA40F7">
            <w:pPr>
              <w:jc w:val="center"/>
              <w:rPr>
                <w:rFonts w:ascii="仿宋_GB2312" w:eastAsia="仿宋_GB2312"/>
                <w:sz w:val="24"/>
              </w:rPr>
            </w:pPr>
            <w:proofErr w:type="gramStart"/>
            <w:r w:rsidRPr="005178B8">
              <w:rPr>
                <w:rFonts w:ascii="仿宋_GB2312" w:eastAsia="仿宋_GB2312" w:hint="eastAsia"/>
                <w:sz w:val="24"/>
              </w:rPr>
              <w:t>韩祖海</w:t>
            </w:r>
            <w:proofErr w:type="gramEnd"/>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专题发言：</w:t>
            </w:r>
          </w:p>
          <w:p w:rsidR="001F550C" w:rsidRPr="005178B8" w:rsidRDefault="00FA40F7">
            <w:pPr>
              <w:jc w:val="center"/>
              <w:rPr>
                <w:rFonts w:ascii="仿宋_GB2312" w:eastAsia="仿宋_GB2312"/>
                <w:sz w:val="24"/>
              </w:rPr>
            </w:pPr>
            <w:r w:rsidRPr="005178B8">
              <w:rPr>
                <w:rFonts w:ascii="仿宋_GB2312" w:eastAsia="仿宋_GB2312" w:hint="eastAsia"/>
                <w:sz w:val="24"/>
              </w:rPr>
              <w:t>黄卫东</w:t>
            </w:r>
          </w:p>
          <w:p w:rsidR="001F550C" w:rsidRPr="005178B8" w:rsidRDefault="00FA40F7">
            <w:pPr>
              <w:jc w:val="center"/>
              <w:rPr>
                <w:rFonts w:ascii="仿宋_GB2312" w:eastAsia="仿宋_GB2312"/>
                <w:sz w:val="24"/>
              </w:rPr>
            </w:pPr>
            <w:r w:rsidRPr="005178B8">
              <w:rPr>
                <w:rFonts w:ascii="仿宋_GB2312" w:eastAsia="仿宋_GB2312" w:hint="eastAsia"/>
                <w:sz w:val="24"/>
              </w:rPr>
              <w:t>唐</w:t>
            </w:r>
            <w:r w:rsidRPr="005178B8">
              <w:rPr>
                <w:rFonts w:ascii="仿宋_GB2312" w:eastAsia="仿宋_GB2312" w:hint="eastAsia"/>
                <w:sz w:val="24"/>
              </w:rPr>
              <w:t xml:space="preserve"> </w:t>
            </w:r>
            <w:r w:rsidRPr="005178B8">
              <w:rPr>
                <w:rFonts w:ascii="仿宋_GB2312" w:eastAsia="仿宋_GB2312" w:hint="eastAsia"/>
                <w:sz w:val="24"/>
              </w:rPr>
              <w:t>旭</w:t>
            </w:r>
          </w:p>
          <w:p w:rsidR="001F550C" w:rsidRPr="005178B8" w:rsidRDefault="00FA40F7">
            <w:pPr>
              <w:jc w:val="center"/>
              <w:rPr>
                <w:rFonts w:ascii="仿宋_GB2312" w:eastAsia="仿宋_GB2312"/>
                <w:sz w:val="24"/>
              </w:rPr>
            </w:pPr>
            <w:r w:rsidRPr="005178B8">
              <w:rPr>
                <w:rFonts w:ascii="仿宋_GB2312" w:eastAsia="仿宋_GB2312" w:hint="eastAsia"/>
                <w:sz w:val="24"/>
              </w:rPr>
              <w:t>石日灿</w:t>
            </w:r>
          </w:p>
          <w:p w:rsidR="001F550C" w:rsidRPr="005178B8" w:rsidRDefault="00FA40F7">
            <w:pPr>
              <w:jc w:val="center"/>
              <w:rPr>
                <w:rFonts w:ascii="仿宋_GB2312" w:eastAsia="仿宋_GB2312"/>
                <w:sz w:val="24"/>
              </w:rPr>
            </w:pPr>
            <w:r w:rsidRPr="005178B8">
              <w:rPr>
                <w:rFonts w:ascii="仿宋_GB2312" w:eastAsia="仿宋_GB2312" w:hint="eastAsia"/>
                <w:sz w:val="24"/>
              </w:rPr>
              <w:t>李</w:t>
            </w:r>
            <w:r w:rsidRPr="005178B8">
              <w:rPr>
                <w:rFonts w:ascii="仿宋_GB2312" w:eastAsia="仿宋_GB2312" w:hint="eastAsia"/>
                <w:sz w:val="24"/>
              </w:rPr>
              <w:t xml:space="preserve"> </w:t>
            </w:r>
            <w:r w:rsidRPr="005178B8">
              <w:rPr>
                <w:rFonts w:ascii="仿宋_GB2312" w:eastAsia="仿宋_GB2312" w:hint="eastAsia"/>
                <w:sz w:val="24"/>
              </w:rPr>
              <w:t>勇</w:t>
            </w:r>
          </w:p>
        </w:tc>
      </w:tr>
    </w:tbl>
    <w:bookmarkEnd w:id="1"/>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lastRenderedPageBreak/>
        <w:t>自治区统计局党组中心组</w:t>
      </w: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年理论学习计划安排表</w:t>
      </w:r>
    </w:p>
    <w:tbl>
      <w:tblPr>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00"/>
        <w:gridCol w:w="3720"/>
        <w:gridCol w:w="857"/>
        <w:gridCol w:w="1236"/>
        <w:gridCol w:w="945"/>
        <w:gridCol w:w="4861"/>
        <w:gridCol w:w="1781"/>
      </w:tblGrid>
      <w:tr w:rsidR="005178B8" w:rsidRPr="005178B8">
        <w:trPr>
          <w:trHeight w:val="1149"/>
          <w:jc w:val="center"/>
        </w:trPr>
        <w:tc>
          <w:tcPr>
            <w:tcW w:w="703"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序号</w:t>
            </w:r>
          </w:p>
        </w:tc>
        <w:tc>
          <w:tcPr>
            <w:tcW w:w="2100"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学习专题</w:t>
            </w:r>
          </w:p>
        </w:tc>
        <w:tc>
          <w:tcPr>
            <w:tcW w:w="372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学习主要内容</w:t>
            </w:r>
          </w:p>
        </w:tc>
        <w:tc>
          <w:tcPr>
            <w:tcW w:w="857"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时间</w:t>
            </w:r>
          </w:p>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安排</w:t>
            </w:r>
          </w:p>
        </w:tc>
        <w:tc>
          <w:tcPr>
            <w:tcW w:w="1236"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w:t>
            </w:r>
          </w:p>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方式</w:t>
            </w:r>
          </w:p>
        </w:tc>
        <w:tc>
          <w:tcPr>
            <w:tcW w:w="945"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集中学习次数</w:t>
            </w:r>
          </w:p>
        </w:tc>
        <w:tc>
          <w:tcPr>
            <w:tcW w:w="4861"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重点思考题</w:t>
            </w:r>
          </w:p>
        </w:tc>
        <w:tc>
          <w:tcPr>
            <w:tcW w:w="1781" w:type="dxa"/>
            <w:vAlign w:val="center"/>
          </w:tcPr>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发</w:t>
            </w:r>
            <w:r w:rsidRPr="005178B8">
              <w:rPr>
                <w:rFonts w:ascii="黑体" w:eastAsia="黑体" w:hint="eastAsia"/>
                <w:sz w:val="28"/>
                <w:szCs w:val="28"/>
              </w:rPr>
              <w:t xml:space="preserve"> </w:t>
            </w:r>
            <w:r w:rsidRPr="005178B8">
              <w:rPr>
                <w:rFonts w:ascii="黑体" w:eastAsia="黑体" w:hint="eastAsia"/>
                <w:sz w:val="28"/>
                <w:szCs w:val="28"/>
              </w:rPr>
              <w:t>言</w:t>
            </w:r>
          </w:p>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安</w:t>
            </w:r>
            <w:r w:rsidRPr="005178B8">
              <w:rPr>
                <w:rFonts w:ascii="黑体" w:eastAsia="黑体" w:hint="eastAsia"/>
                <w:sz w:val="28"/>
                <w:szCs w:val="28"/>
              </w:rPr>
              <w:t xml:space="preserve"> </w:t>
            </w:r>
            <w:r w:rsidRPr="005178B8">
              <w:rPr>
                <w:rFonts w:ascii="黑体" w:eastAsia="黑体" w:hint="eastAsia"/>
                <w:sz w:val="28"/>
                <w:szCs w:val="28"/>
              </w:rPr>
              <w:t>排</w:t>
            </w:r>
          </w:p>
        </w:tc>
      </w:tr>
      <w:tr w:rsidR="005178B8" w:rsidRPr="005178B8">
        <w:trPr>
          <w:trHeight w:val="6703"/>
          <w:jc w:val="center"/>
        </w:trPr>
        <w:tc>
          <w:tcPr>
            <w:tcW w:w="703"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2</w:t>
            </w:r>
          </w:p>
        </w:tc>
        <w:tc>
          <w:tcPr>
            <w:tcW w:w="2100" w:type="dxa"/>
            <w:vAlign w:val="center"/>
          </w:tcPr>
          <w:p w:rsidR="001F550C" w:rsidRPr="005178B8" w:rsidRDefault="00FA40F7">
            <w:pPr>
              <w:rPr>
                <w:rFonts w:ascii="仿宋_GB2312" w:eastAsia="仿宋_GB2312"/>
                <w:sz w:val="24"/>
              </w:rPr>
            </w:pPr>
            <w:r w:rsidRPr="005178B8">
              <w:rPr>
                <w:rFonts w:ascii="仿宋_GB2312" w:eastAsia="仿宋_GB2312" w:hint="eastAsia"/>
                <w:sz w:val="24"/>
              </w:rPr>
              <w:t>（五）深入学习领会习近平总书记关于增强忧患意识、防范风险挑战的重要论述。</w:t>
            </w:r>
          </w:p>
          <w:p w:rsidR="001F550C" w:rsidRPr="005178B8" w:rsidRDefault="00FA40F7">
            <w:pPr>
              <w:rPr>
                <w:rFonts w:ascii="仿宋_GB2312" w:eastAsia="仿宋_GB2312"/>
                <w:sz w:val="24"/>
              </w:rPr>
            </w:pPr>
            <w:r w:rsidRPr="005178B8">
              <w:rPr>
                <w:rFonts w:ascii="仿宋_GB2312" w:eastAsia="仿宋_GB2312" w:hint="eastAsia"/>
                <w:sz w:val="24"/>
              </w:rPr>
              <w:t>（六）深入学习领会习近平总书记关于意识形态工作的重要论述。</w:t>
            </w:r>
          </w:p>
          <w:p w:rsidR="001F550C" w:rsidRPr="005178B8" w:rsidRDefault="00FA40F7" w:rsidP="005178B8">
            <w:pPr>
              <w:spacing w:line="320" w:lineRule="exact"/>
              <w:rPr>
                <w:rFonts w:ascii="仿宋_GB2312" w:eastAsia="仿宋_GB2312" w:hAnsi="宋体"/>
                <w:spacing w:val="-4"/>
                <w:sz w:val="24"/>
              </w:rPr>
            </w:pPr>
            <w:r w:rsidRPr="005178B8">
              <w:rPr>
                <w:rFonts w:ascii="仿宋_GB2312" w:eastAsia="仿宋_GB2312" w:hint="eastAsia"/>
                <w:sz w:val="24"/>
              </w:rPr>
              <w:t>（七）深入学习领会习近平总书记关于脱贫攻坚的重要论述。</w:t>
            </w:r>
          </w:p>
        </w:tc>
        <w:tc>
          <w:tcPr>
            <w:tcW w:w="3720" w:type="dxa"/>
            <w:vAlign w:val="center"/>
          </w:tcPr>
          <w:p w:rsidR="001F550C" w:rsidRPr="005178B8" w:rsidRDefault="00FA40F7">
            <w:pPr>
              <w:spacing w:line="440" w:lineRule="exact"/>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、习近平总书记</w:t>
            </w:r>
            <w:r w:rsidRPr="005178B8">
              <w:rPr>
                <w:rFonts w:ascii="仿宋_GB2312" w:eastAsia="仿宋_GB2312" w:hint="eastAsia"/>
                <w:sz w:val="24"/>
              </w:rPr>
              <w:t>关于增强忧患意识、防范风险挑战的重要论述；</w:t>
            </w:r>
          </w:p>
          <w:p w:rsidR="001F550C" w:rsidRPr="005178B8" w:rsidRDefault="00FA40F7">
            <w:pPr>
              <w:spacing w:line="440" w:lineRule="exact"/>
              <w:rPr>
                <w:rFonts w:ascii="仿宋_GB2312" w:eastAsia="仿宋_GB2312"/>
                <w:sz w:val="24"/>
              </w:rPr>
            </w:pPr>
            <w:r w:rsidRPr="005178B8">
              <w:rPr>
                <w:rFonts w:ascii="仿宋_GB2312" w:eastAsia="仿宋_GB2312" w:hAnsi="宋体" w:hint="eastAsia"/>
                <w:sz w:val="24"/>
              </w:rPr>
              <w:t>2</w:t>
            </w:r>
            <w:r w:rsidRPr="005178B8">
              <w:rPr>
                <w:rFonts w:ascii="仿宋_GB2312" w:eastAsia="仿宋_GB2312" w:hAnsi="宋体" w:hint="eastAsia"/>
                <w:sz w:val="24"/>
              </w:rPr>
              <w:t>、</w:t>
            </w:r>
            <w:r w:rsidRPr="005178B8">
              <w:rPr>
                <w:rFonts w:ascii="仿宋_GB2312" w:eastAsia="仿宋_GB2312" w:hint="eastAsia"/>
                <w:sz w:val="24"/>
              </w:rPr>
              <w:t>习</w:t>
            </w:r>
            <w:r w:rsidRPr="005178B8">
              <w:rPr>
                <w:rFonts w:ascii="仿宋_GB2312" w:eastAsia="仿宋_GB2312" w:hAnsi="宋体" w:hint="eastAsia"/>
                <w:sz w:val="24"/>
              </w:rPr>
              <w:t>近平</w:t>
            </w:r>
            <w:r w:rsidRPr="005178B8">
              <w:rPr>
                <w:rFonts w:ascii="仿宋_GB2312" w:eastAsia="仿宋_GB2312" w:hint="eastAsia"/>
                <w:sz w:val="24"/>
              </w:rPr>
              <w:t>总书记关于意识形态工作的重要论述；</w:t>
            </w:r>
          </w:p>
          <w:p w:rsidR="001F550C" w:rsidRPr="005178B8" w:rsidRDefault="00FA40F7">
            <w:pPr>
              <w:spacing w:line="440" w:lineRule="exact"/>
              <w:rPr>
                <w:rFonts w:ascii="仿宋_GB2312" w:eastAsia="仿宋_GB2312" w:hAnsi="宋体"/>
                <w:sz w:val="24"/>
              </w:rPr>
            </w:pPr>
            <w:r w:rsidRPr="005178B8">
              <w:rPr>
                <w:rFonts w:ascii="仿宋_GB2312" w:eastAsia="仿宋_GB2312" w:hAnsi="宋体" w:hint="eastAsia"/>
                <w:sz w:val="24"/>
              </w:rPr>
              <w:t>3</w:t>
            </w:r>
            <w:r w:rsidRPr="005178B8">
              <w:rPr>
                <w:rFonts w:ascii="仿宋_GB2312" w:eastAsia="仿宋_GB2312" w:hAnsi="宋体" w:hint="eastAsia"/>
                <w:sz w:val="24"/>
              </w:rPr>
              <w:t>、《习近平新时代中国特色社会主义思想三十讲》；</w:t>
            </w:r>
          </w:p>
          <w:p w:rsidR="001F550C" w:rsidRPr="005178B8" w:rsidRDefault="00FA40F7">
            <w:pPr>
              <w:spacing w:line="440" w:lineRule="exact"/>
              <w:rPr>
                <w:rFonts w:ascii="仿宋_GB2312" w:eastAsia="仿宋_GB2312" w:hAnsi="宋体"/>
                <w:sz w:val="24"/>
              </w:rPr>
            </w:pPr>
            <w:r w:rsidRPr="005178B8">
              <w:rPr>
                <w:rFonts w:ascii="仿宋_GB2312" w:eastAsia="仿宋_GB2312" w:hAnsi="宋体" w:hint="eastAsia"/>
                <w:sz w:val="24"/>
              </w:rPr>
              <w:t>4</w:t>
            </w:r>
            <w:r w:rsidRPr="005178B8">
              <w:rPr>
                <w:rFonts w:ascii="仿宋_GB2312" w:eastAsia="仿宋_GB2312" w:hAnsi="宋体" w:hint="eastAsia"/>
                <w:sz w:val="24"/>
              </w:rPr>
              <w:t>、《党的十九大报告学习辅导百问》；</w:t>
            </w:r>
          </w:p>
          <w:p w:rsidR="001F550C" w:rsidRPr="005178B8" w:rsidRDefault="00FA40F7">
            <w:pPr>
              <w:spacing w:line="440" w:lineRule="exact"/>
              <w:rPr>
                <w:rFonts w:ascii="仿宋_GB2312" w:eastAsia="仿宋_GB2312" w:hAnsi="宋体"/>
                <w:sz w:val="24"/>
              </w:rPr>
            </w:pPr>
            <w:r w:rsidRPr="005178B8">
              <w:rPr>
                <w:rFonts w:ascii="仿宋_GB2312" w:eastAsia="仿宋_GB2312" w:hAnsi="宋体" w:hint="eastAsia"/>
                <w:sz w:val="24"/>
              </w:rPr>
              <w:t>5</w:t>
            </w:r>
            <w:r w:rsidRPr="005178B8">
              <w:rPr>
                <w:rFonts w:ascii="仿宋_GB2312" w:eastAsia="仿宋_GB2312" w:hAnsi="宋体" w:hint="eastAsia"/>
                <w:sz w:val="24"/>
              </w:rPr>
              <w:t>、《习近平扶贫论述摘编》。</w:t>
            </w:r>
          </w:p>
        </w:tc>
        <w:tc>
          <w:tcPr>
            <w:tcW w:w="857"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4-6</w:t>
            </w:r>
            <w:r w:rsidRPr="005178B8">
              <w:rPr>
                <w:rFonts w:ascii="仿宋_GB2312" w:eastAsia="仿宋_GB2312" w:hAnsi="宋体" w:hint="eastAsia"/>
                <w:sz w:val="24"/>
              </w:rPr>
              <w:t>月</w:t>
            </w:r>
          </w:p>
        </w:tc>
        <w:tc>
          <w:tcPr>
            <w:tcW w:w="1236"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集中</w:t>
            </w:r>
          </w:p>
          <w:p w:rsidR="001F550C" w:rsidRPr="005178B8" w:rsidRDefault="00FA40F7">
            <w:pPr>
              <w:jc w:val="center"/>
              <w:rPr>
                <w:rFonts w:ascii="仿宋_GB2312" w:eastAsia="仿宋_GB2312"/>
                <w:sz w:val="24"/>
              </w:rPr>
            </w:pPr>
            <w:r w:rsidRPr="005178B8">
              <w:rPr>
                <w:rFonts w:ascii="仿宋_GB2312" w:eastAsia="仿宋_GB2312" w:hint="eastAsia"/>
                <w:sz w:val="24"/>
              </w:rPr>
              <w:t>学习</w:t>
            </w: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个人</w:t>
            </w:r>
          </w:p>
          <w:p w:rsidR="001F550C" w:rsidRPr="005178B8" w:rsidRDefault="00FA40F7">
            <w:pPr>
              <w:jc w:val="center"/>
              <w:rPr>
                <w:rFonts w:ascii="仿宋_GB2312" w:eastAsia="仿宋_GB2312"/>
                <w:sz w:val="24"/>
              </w:rPr>
            </w:pPr>
            <w:r w:rsidRPr="005178B8">
              <w:rPr>
                <w:rFonts w:ascii="仿宋_GB2312" w:eastAsia="仿宋_GB2312" w:hint="eastAsia"/>
                <w:sz w:val="24"/>
              </w:rPr>
              <w:t>自学</w:t>
            </w:r>
          </w:p>
        </w:tc>
        <w:tc>
          <w:tcPr>
            <w:tcW w:w="945"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次</w:t>
            </w:r>
          </w:p>
        </w:tc>
        <w:tc>
          <w:tcPr>
            <w:tcW w:w="4861" w:type="dxa"/>
            <w:vAlign w:val="center"/>
          </w:tcPr>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如何充分认识防范化解重大风险的重要性和紧迫性？领导干部如何做到始终坚持底线思维，始终保持高度警惕，切实做好统计领域防范化解重大风险各项工作？</w:t>
            </w:r>
          </w:p>
          <w:p w:rsidR="001F550C" w:rsidRPr="005178B8" w:rsidRDefault="001F550C">
            <w:pPr>
              <w:spacing w:line="360" w:lineRule="exact"/>
              <w:rPr>
                <w:rFonts w:ascii="仿宋_GB2312" w:eastAsia="仿宋_GB2312" w:hAnsi="宋体"/>
                <w:sz w:val="24"/>
              </w:rPr>
            </w:pPr>
          </w:p>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2.</w:t>
            </w:r>
            <w:r w:rsidRPr="005178B8">
              <w:rPr>
                <w:rFonts w:ascii="仿宋_GB2312" w:eastAsia="仿宋_GB2312" w:hAnsi="宋体" w:hint="eastAsia"/>
                <w:sz w:val="24"/>
              </w:rPr>
              <w:t>如何深刻认识意识形态工作是党的一项极端重要的工作？结合统计工作实际，谈谈如何</w:t>
            </w:r>
            <w:proofErr w:type="gramStart"/>
            <w:r w:rsidRPr="005178B8">
              <w:rPr>
                <w:rFonts w:ascii="仿宋_GB2312" w:eastAsia="仿宋_GB2312" w:hAnsi="宋体" w:hint="eastAsia"/>
                <w:sz w:val="24"/>
              </w:rPr>
              <w:t>落实落细意识形态</w:t>
            </w:r>
            <w:proofErr w:type="gramEnd"/>
            <w:r w:rsidRPr="005178B8">
              <w:rPr>
                <w:rFonts w:ascii="仿宋_GB2312" w:eastAsia="仿宋_GB2312" w:hAnsi="宋体" w:hint="eastAsia"/>
                <w:sz w:val="24"/>
              </w:rPr>
              <w:t>工作责任制，确保统计领域意识形态工作安全？</w:t>
            </w:r>
          </w:p>
          <w:p w:rsidR="001F550C" w:rsidRPr="005178B8" w:rsidRDefault="001F550C">
            <w:pPr>
              <w:spacing w:line="360" w:lineRule="exact"/>
              <w:rPr>
                <w:rFonts w:ascii="仿宋_GB2312" w:eastAsia="仿宋_GB2312" w:hAnsi="宋体"/>
                <w:sz w:val="24"/>
              </w:rPr>
            </w:pPr>
          </w:p>
          <w:p w:rsidR="001F550C" w:rsidRPr="005178B8" w:rsidRDefault="00FA40F7">
            <w:pPr>
              <w:spacing w:line="360" w:lineRule="exact"/>
              <w:rPr>
                <w:rFonts w:ascii="仿宋_GB2312" w:eastAsia="仿宋_GB2312" w:hAnsi="仿宋"/>
                <w:sz w:val="24"/>
              </w:rPr>
            </w:pPr>
            <w:r w:rsidRPr="005178B8">
              <w:rPr>
                <w:rFonts w:ascii="仿宋_GB2312" w:eastAsia="仿宋_GB2312" w:hAnsi="宋体" w:hint="eastAsia"/>
                <w:sz w:val="24"/>
              </w:rPr>
              <w:t>3.</w:t>
            </w:r>
            <w:r w:rsidRPr="005178B8">
              <w:rPr>
                <w:rFonts w:ascii="仿宋_GB2312" w:eastAsia="仿宋_GB2312" w:hAnsi="宋体" w:hint="eastAsia"/>
                <w:sz w:val="24"/>
              </w:rPr>
              <w:t>结合实际谈谈如何深刻认识习近平总书记关于扶贫重要论述的丰富内涵和实践要求？</w:t>
            </w:r>
            <w:r w:rsidRPr="005178B8">
              <w:rPr>
                <w:rFonts w:ascii="仿宋_GB2312" w:eastAsia="仿宋_GB2312" w:hAnsi="仿宋" w:hint="eastAsia"/>
                <w:sz w:val="24"/>
              </w:rPr>
              <w:t xml:space="preserve"> </w:t>
            </w:r>
          </w:p>
        </w:tc>
        <w:tc>
          <w:tcPr>
            <w:tcW w:w="1781"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中心发言：</w:t>
            </w:r>
          </w:p>
          <w:p w:rsidR="001F550C" w:rsidRPr="005178B8" w:rsidRDefault="00FA40F7">
            <w:pPr>
              <w:jc w:val="center"/>
              <w:rPr>
                <w:rFonts w:ascii="仿宋_GB2312" w:eastAsia="仿宋_GB2312"/>
                <w:sz w:val="24"/>
              </w:rPr>
            </w:pPr>
            <w:r w:rsidRPr="005178B8">
              <w:rPr>
                <w:rFonts w:ascii="仿宋_GB2312" w:eastAsia="仿宋_GB2312" w:hint="eastAsia"/>
                <w:sz w:val="24"/>
              </w:rPr>
              <w:t>黄卫东</w:t>
            </w:r>
          </w:p>
          <w:p w:rsidR="001F550C" w:rsidRPr="005178B8" w:rsidRDefault="00FA40F7">
            <w:pPr>
              <w:jc w:val="center"/>
              <w:rPr>
                <w:rFonts w:ascii="仿宋_GB2312" w:eastAsia="仿宋_GB2312"/>
                <w:sz w:val="24"/>
              </w:rPr>
            </w:pPr>
            <w:r w:rsidRPr="005178B8">
              <w:rPr>
                <w:rFonts w:ascii="仿宋_GB2312" w:eastAsia="仿宋_GB2312" w:hint="eastAsia"/>
                <w:sz w:val="24"/>
              </w:rPr>
              <w:t>唐</w:t>
            </w:r>
            <w:r w:rsidRPr="005178B8">
              <w:rPr>
                <w:rFonts w:ascii="仿宋_GB2312" w:eastAsia="仿宋_GB2312" w:hint="eastAsia"/>
                <w:sz w:val="24"/>
              </w:rPr>
              <w:t xml:space="preserve"> </w:t>
            </w:r>
            <w:r w:rsidRPr="005178B8">
              <w:rPr>
                <w:rFonts w:ascii="仿宋_GB2312" w:eastAsia="仿宋_GB2312" w:hint="eastAsia"/>
                <w:sz w:val="24"/>
              </w:rPr>
              <w:t>旭</w:t>
            </w:r>
          </w:p>
          <w:p w:rsidR="001F550C" w:rsidRPr="005178B8" w:rsidRDefault="001F550C">
            <w:pPr>
              <w:jc w:val="center"/>
              <w:rPr>
                <w:rFonts w:ascii="仿宋_GB2312" w:eastAsia="仿宋_GB2312"/>
                <w:sz w:val="24"/>
              </w:rPr>
            </w:pP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专题发言：</w:t>
            </w:r>
          </w:p>
          <w:p w:rsidR="001F550C" w:rsidRPr="005178B8" w:rsidRDefault="00FA40F7">
            <w:pPr>
              <w:jc w:val="center"/>
              <w:rPr>
                <w:rFonts w:ascii="仿宋_GB2312" w:eastAsia="仿宋_GB2312"/>
                <w:sz w:val="24"/>
              </w:rPr>
            </w:pPr>
            <w:r w:rsidRPr="005178B8">
              <w:rPr>
                <w:rFonts w:ascii="仿宋_GB2312" w:eastAsia="仿宋_GB2312" w:hint="eastAsia"/>
                <w:sz w:val="24"/>
              </w:rPr>
              <w:t>吴建新</w:t>
            </w:r>
          </w:p>
          <w:p w:rsidR="001F550C" w:rsidRPr="005178B8" w:rsidRDefault="00FA40F7">
            <w:pPr>
              <w:jc w:val="center"/>
              <w:rPr>
                <w:rFonts w:ascii="仿宋_GB2312" w:eastAsia="仿宋_GB2312"/>
                <w:sz w:val="24"/>
              </w:rPr>
            </w:pPr>
            <w:r w:rsidRPr="005178B8">
              <w:rPr>
                <w:rFonts w:ascii="仿宋_GB2312" w:eastAsia="仿宋_GB2312" w:hint="eastAsia"/>
                <w:sz w:val="24"/>
              </w:rPr>
              <w:t>石日灿</w:t>
            </w:r>
          </w:p>
          <w:p w:rsidR="001F550C" w:rsidRPr="005178B8" w:rsidRDefault="00FA40F7">
            <w:pPr>
              <w:jc w:val="center"/>
              <w:rPr>
                <w:rFonts w:ascii="仿宋_GB2312" w:eastAsia="仿宋_GB2312"/>
                <w:sz w:val="24"/>
              </w:rPr>
            </w:pPr>
            <w:proofErr w:type="gramStart"/>
            <w:r w:rsidRPr="005178B8">
              <w:rPr>
                <w:rFonts w:ascii="仿宋_GB2312" w:eastAsia="仿宋_GB2312" w:hint="eastAsia"/>
                <w:sz w:val="24"/>
              </w:rPr>
              <w:t>韩祖海</w:t>
            </w:r>
            <w:proofErr w:type="gramEnd"/>
          </w:p>
          <w:p w:rsidR="001F550C" w:rsidRPr="005178B8" w:rsidRDefault="00FA40F7">
            <w:pPr>
              <w:jc w:val="center"/>
              <w:rPr>
                <w:rFonts w:ascii="仿宋_GB2312" w:eastAsia="仿宋_GB2312"/>
                <w:sz w:val="24"/>
              </w:rPr>
            </w:pPr>
            <w:r w:rsidRPr="005178B8">
              <w:rPr>
                <w:rFonts w:ascii="仿宋_GB2312" w:eastAsia="仿宋_GB2312" w:hint="eastAsia"/>
                <w:sz w:val="24"/>
              </w:rPr>
              <w:t>李</w:t>
            </w:r>
            <w:r w:rsidRPr="005178B8">
              <w:rPr>
                <w:rFonts w:ascii="仿宋_GB2312" w:eastAsia="仿宋_GB2312" w:hint="eastAsia"/>
                <w:sz w:val="24"/>
              </w:rPr>
              <w:t xml:space="preserve"> </w:t>
            </w:r>
            <w:r w:rsidRPr="005178B8">
              <w:rPr>
                <w:rFonts w:ascii="仿宋_GB2312" w:eastAsia="仿宋_GB2312" w:hint="eastAsia"/>
                <w:sz w:val="24"/>
              </w:rPr>
              <w:t>勇</w:t>
            </w:r>
          </w:p>
        </w:tc>
      </w:tr>
    </w:tbl>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lastRenderedPageBreak/>
        <w:t>自治区统计局党组中心组</w:t>
      </w: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年理论学习计划安排表</w:t>
      </w:r>
    </w:p>
    <w:tbl>
      <w:tblPr>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00"/>
        <w:gridCol w:w="3720"/>
        <w:gridCol w:w="857"/>
        <w:gridCol w:w="1236"/>
        <w:gridCol w:w="945"/>
        <w:gridCol w:w="4861"/>
        <w:gridCol w:w="1781"/>
      </w:tblGrid>
      <w:tr w:rsidR="005178B8" w:rsidRPr="005178B8">
        <w:trPr>
          <w:trHeight w:val="1149"/>
          <w:jc w:val="center"/>
        </w:trPr>
        <w:tc>
          <w:tcPr>
            <w:tcW w:w="703"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序号</w:t>
            </w:r>
          </w:p>
        </w:tc>
        <w:tc>
          <w:tcPr>
            <w:tcW w:w="2100"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学习专题</w:t>
            </w:r>
          </w:p>
        </w:tc>
        <w:tc>
          <w:tcPr>
            <w:tcW w:w="372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学习主要内容</w:t>
            </w:r>
          </w:p>
        </w:tc>
        <w:tc>
          <w:tcPr>
            <w:tcW w:w="857"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时间</w:t>
            </w:r>
          </w:p>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安排</w:t>
            </w:r>
          </w:p>
        </w:tc>
        <w:tc>
          <w:tcPr>
            <w:tcW w:w="1236"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w:t>
            </w:r>
          </w:p>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方式</w:t>
            </w:r>
          </w:p>
        </w:tc>
        <w:tc>
          <w:tcPr>
            <w:tcW w:w="945"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集中学习次数</w:t>
            </w:r>
          </w:p>
        </w:tc>
        <w:tc>
          <w:tcPr>
            <w:tcW w:w="4861"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重点思考题</w:t>
            </w:r>
          </w:p>
        </w:tc>
        <w:tc>
          <w:tcPr>
            <w:tcW w:w="1781" w:type="dxa"/>
            <w:vAlign w:val="center"/>
          </w:tcPr>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发</w:t>
            </w:r>
            <w:r w:rsidRPr="005178B8">
              <w:rPr>
                <w:rFonts w:ascii="黑体" w:eastAsia="黑体" w:hint="eastAsia"/>
                <w:sz w:val="28"/>
                <w:szCs w:val="28"/>
              </w:rPr>
              <w:t xml:space="preserve"> </w:t>
            </w:r>
            <w:r w:rsidRPr="005178B8">
              <w:rPr>
                <w:rFonts w:ascii="黑体" w:eastAsia="黑体" w:hint="eastAsia"/>
                <w:sz w:val="28"/>
                <w:szCs w:val="28"/>
              </w:rPr>
              <w:t>言</w:t>
            </w:r>
          </w:p>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安</w:t>
            </w:r>
            <w:r w:rsidRPr="005178B8">
              <w:rPr>
                <w:rFonts w:ascii="黑体" w:eastAsia="黑体" w:hint="eastAsia"/>
                <w:sz w:val="28"/>
                <w:szCs w:val="28"/>
              </w:rPr>
              <w:t xml:space="preserve"> </w:t>
            </w:r>
            <w:r w:rsidRPr="005178B8">
              <w:rPr>
                <w:rFonts w:ascii="黑体" w:eastAsia="黑体" w:hint="eastAsia"/>
                <w:sz w:val="28"/>
                <w:szCs w:val="28"/>
              </w:rPr>
              <w:t>排</w:t>
            </w:r>
          </w:p>
        </w:tc>
      </w:tr>
      <w:tr w:rsidR="005178B8" w:rsidRPr="005178B8">
        <w:trPr>
          <w:trHeight w:val="6703"/>
          <w:jc w:val="center"/>
        </w:trPr>
        <w:tc>
          <w:tcPr>
            <w:tcW w:w="703"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3</w:t>
            </w:r>
          </w:p>
        </w:tc>
        <w:tc>
          <w:tcPr>
            <w:tcW w:w="2100" w:type="dxa"/>
            <w:vAlign w:val="center"/>
          </w:tcPr>
          <w:p w:rsidR="001F550C" w:rsidRPr="005178B8" w:rsidRDefault="00FA40F7">
            <w:pPr>
              <w:rPr>
                <w:rFonts w:ascii="仿宋_GB2312" w:eastAsia="仿宋_GB2312"/>
                <w:sz w:val="24"/>
              </w:rPr>
            </w:pPr>
            <w:r w:rsidRPr="005178B8">
              <w:rPr>
                <w:rFonts w:ascii="仿宋_GB2312" w:eastAsia="仿宋_GB2312" w:hint="eastAsia"/>
                <w:sz w:val="24"/>
              </w:rPr>
              <w:t>（八）深入学习领会习近平总书记关于党的初心和使命的重要论述。</w:t>
            </w:r>
          </w:p>
          <w:p w:rsidR="001F550C" w:rsidRPr="005178B8" w:rsidRDefault="00FA40F7">
            <w:pPr>
              <w:rPr>
                <w:rFonts w:ascii="仿宋_GB2312" w:eastAsia="仿宋_GB2312"/>
                <w:sz w:val="24"/>
              </w:rPr>
            </w:pPr>
            <w:r w:rsidRPr="005178B8">
              <w:rPr>
                <w:rFonts w:ascii="仿宋_GB2312" w:eastAsia="仿宋_GB2312" w:hint="eastAsia"/>
                <w:sz w:val="24"/>
              </w:rPr>
              <w:t>（九）深入学习领会习近平总书记在庆祝中华人民共和国成立</w:t>
            </w:r>
            <w:r w:rsidRPr="005178B8">
              <w:rPr>
                <w:rFonts w:ascii="仿宋_GB2312" w:eastAsia="仿宋_GB2312" w:hint="eastAsia"/>
                <w:sz w:val="24"/>
              </w:rPr>
              <w:t>70</w:t>
            </w:r>
            <w:r w:rsidRPr="005178B8">
              <w:rPr>
                <w:rFonts w:ascii="仿宋_GB2312" w:eastAsia="仿宋_GB2312" w:hint="eastAsia"/>
                <w:sz w:val="24"/>
              </w:rPr>
              <w:t>周年大会上的重要讲话精神。</w:t>
            </w:r>
          </w:p>
          <w:p w:rsidR="001F550C" w:rsidRPr="005178B8" w:rsidRDefault="00FA40F7" w:rsidP="005178B8">
            <w:pPr>
              <w:rPr>
                <w:rFonts w:ascii="仿宋_GB2312" w:eastAsia="仿宋_GB2312" w:hAnsi="宋体"/>
                <w:spacing w:val="-4"/>
                <w:sz w:val="24"/>
              </w:rPr>
            </w:pPr>
            <w:r w:rsidRPr="005178B8">
              <w:rPr>
                <w:rFonts w:ascii="仿宋_GB2312" w:eastAsia="仿宋_GB2312" w:hint="eastAsia"/>
                <w:sz w:val="24"/>
              </w:rPr>
              <w:t>（十）深入学习领会党的十九届四中全会精神。</w:t>
            </w:r>
          </w:p>
        </w:tc>
        <w:tc>
          <w:tcPr>
            <w:tcW w:w="3720" w:type="dxa"/>
            <w:vAlign w:val="center"/>
          </w:tcPr>
          <w:p w:rsidR="001F550C" w:rsidRPr="005178B8" w:rsidRDefault="00FA40F7">
            <w:pPr>
              <w:rPr>
                <w:rFonts w:ascii="仿宋_GB2312" w:eastAsia="仿宋_GB2312"/>
                <w:sz w:val="24"/>
              </w:rPr>
            </w:pPr>
            <w:r w:rsidRPr="005178B8">
              <w:rPr>
                <w:rFonts w:ascii="仿宋_GB2312" w:eastAsia="仿宋_GB2312" w:hint="eastAsia"/>
                <w:sz w:val="24"/>
              </w:rPr>
              <w:t>1</w:t>
            </w:r>
            <w:r w:rsidRPr="005178B8">
              <w:rPr>
                <w:rFonts w:ascii="仿宋_GB2312" w:eastAsia="仿宋_GB2312" w:hint="eastAsia"/>
                <w:sz w:val="24"/>
              </w:rPr>
              <w:t>.</w:t>
            </w:r>
            <w:r w:rsidRPr="005178B8">
              <w:rPr>
                <w:rFonts w:ascii="仿宋_GB2312" w:eastAsia="仿宋_GB2312" w:hint="eastAsia"/>
                <w:sz w:val="24"/>
              </w:rPr>
              <w:t>习总书记关于党的初心和使命的重要论述；</w:t>
            </w:r>
          </w:p>
          <w:p w:rsidR="001F550C" w:rsidRPr="005178B8" w:rsidRDefault="00FA40F7">
            <w:pPr>
              <w:rPr>
                <w:rFonts w:ascii="仿宋_GB2312" w:eastAsia="仿宋_GB2312"/>
                <w:sz w:val="24"/>
              </w:rPr>
            </w:pPr>
            <w:r w:rsidRPr="005178B8">
              <w:rPr>
                <w:rFonts w:ascii="仿宋_GB2312" w:eastAsia="仿宋_GB2312" w:hint="eastAsia"/>
                <w:sz w:val="24"/>
              </w:rPr>
              <w:t>2</w:t>
            </w:r>
            <w:r w:rsidRPr="005178B8">
              <w:rPr>
                <w:rFonts w:ascii="仿宋_GB2312" w:eastAsia="仿宋_GB2312" w:hint="eastAsia"/>
                <w:sz w:val="24"/>
              </w:rPr>
              <w:t>.</w:t>
            </w:r>
            <w:r w:rsidRPr="005178B8">
              <w:rPr>
                <w:rFonts w:ascii="仿宋_GB2312" w:eastAsia="仿宋_GB2312" w:hint="eastAsia"/>
                <w:sz w:val="24"/>
              </w:rPr>
              <w:t>习近平总书记在庆祝中华人民共和国成立</w:t>
            </w:r>
            <w:r w:rsidRPr="005178B8">
              <w:rPr>
                <w:rFonts w:ascii="仿宋_GB2312" w:eastAsia="仿宋_GB2312" w:hint="eastAsia"/>
                <w:sz w:val="24"/>
              </w:rPr>
              <w:t>70</w:t>
            </w:r>
            <w:r w:rsidRPr="005178B8">
              <w:rPr>
                <w:rFonts w:ascii="仿宋_GB2312" w:eastAsia="仿宋_GB2312" w:hint="eastAsia"/>
                <w:sz w:val="24"/>
              </w:rPr>
              <w:t>周年大会上的重要讲话精神；</w:t>
            </w:r>
          </w:p>
          <w:p w:rsidR="001F550C" w:rsidRPr="005178B8" w:rsidRDefault="00FA40F7">
            <w:pPr>
              <w:rPr>
                <w:rFonts w:ascii="仿宋_GB2312" w:eastAsia="仿宋_GB2312"/>
                <w:sz w:val="24"/>
              </w:rPr>
            </w:pPr>
            <w:r w:rsidRPr="005178B8">
              <w:rPr>
                <w:rFonts w:ascii="仿宋_GB2312" w:eastAsia="仿宋_GB2312" w:hint="eastAsia"/>
                <w:sz w:val="24"/>
              </w:rPr>
              <w:t>3</w:t>
            </w:r>
            <w:r w:rsidRPr="005178B8">
              <w:rPr>
                <w:rFonts w:ascii="仿宋_GB2312" w:eastAsia="仿宋_GB2312" w:hint="eastAsia"/>
                <w:sz w:val="24"/>
              </w:rPr>
              <w:t>.</w:t>
            </w:r>
            <w:r w:rsidRPr="005178B8">
              <w:rPr>
                <w:rFonts w:ascii="仿宋_GB2312" w:eastAsia="仿宋_GB2312" w:hint="eastAsia"/>
                <w:sz w:val="24"/>
              </w:rPr>
              <w:t>深入学习领会党的十九届四中全会精神；</w:t>
            </w:r>
          </w:p>
          <w:p w:rsidR="001F550C" w:rsidRPr="005178B8" w:rsidRDefault="00FA40F7">
            <w:pPr>
              <w:rPr>
                <w:rFonts w:ascii="仿宋_GB2312" w:eastAsia="仿宋_GB2312"/>
                <w:sz w:val="24"/>
              </w:rPr>
            </w:pPr>
            <w:r w:rsidRPr="005178B8">
              <w:rPr>
                <w:rFonts w:ascii="仿宋_GB2312" w:eastAsia="仿宋_GB2312" w:hint="eastAsia"/>
                <w:sz w:val="24"/>
              </w:rPr>
              <w:t>4</w:t>
            </w:r>
            <w:r w:rsidRPr="005178B8">
              <w:rPr>
                <w:rFonts w:ascii="仿宋_GB2312" w:eastAsia="仿宋_GB2312" w:hint="eastAsia"/>
                <w:sz w:val="24"/>
              </w:rPr>
              <w:t>.</w:t>
            </w:r>
            <w:r w:rsidRPr="005178B8">
              <w:rPr>
                <w:rFonts w:ascii="仿宋_GB2312" w:eastAsia="仿宋_GB2312" w:hint="eastAsia"/>
                <w:sz w:val="24"/>
              </w:rPr>
              <w:t>《习近平新时代中国特色社会主义思想三十讲》；</w:t>
            </w:r>
          </w:p>
          <w:p w:rsidR="001F550C" w:rsidRPr="005178B8" w:rsidRDefault="00FA40F7">
            <w:pPr>
              <w:rPr>
                <w:rFonts w:ascii="仿宋_GB2312" w:eastAsia="仿宋_GB2312" w:hAnsi="宋体"/>
                <w:sz w:val="24"/>
              </w:rPr>
            </w:pPr>
            <w:r w:rsidRPr="005178B8">
              <w:rPr>
                <w:rFonts w:ascii="仿宋_GB2312" w:eastAsia="仿宋_GB2312" w:hint="eastAsia"/>
                <w:sz w:val="24"/>
              </w:rPr>
              <w:t>5</w:t>
            </w:r>
            <w:r w:rsidRPr="005178B8">
              <w:rPr>
                <w:rFonts w:ascii="仿宋_GB2312" w:eastAsia="仿宋_GB2312" w:hint="eastAsia"/>
                <w:sz w:val="24"/>
              </w:rPr>
              <w:t>.</w:t>
            </w:r>
            <w:r w:rsidRPr="005178B8">
              <w:rPr>
                <w:rFonts w:ascii="仿宋_GB2312" w:eastAsia="仿宋_GB2312" w:hint="eastAsia"/>
                <w:sz w:val="24"/>
              </w:rPr>
              <w:t>《党的十九大报告学习辅导百问》</w:t>
            </w:r>
            <w:r w:rsidRPr="005178B8">
              <w:rPr>
                <w:rFonts w:ascii="仿宋_GB2312" w:eastAsia="仿宋_GB2312" w:hint="eastAsia"/>
                <w:sz w:val="24"/>
              </w:rPr>
              <w:t>。</w:t>
            </w:r>
          </w:p>
        </w:tc>
        <w:tc>
          <w:tcPr>
            <w:tcW w:w="857"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7-9</w:t>
            </w:r>
            <w:r w:rsidRPr="005178B8">
              <w:rPr>
                <w:rFonts w:ascii="仿宋_GB2312" w:eastAsia="仿宋_GB2312" w:hAnsi="宋体" w:hint="eastAsia"/>
                <w:sz w:val="24"/>
              </w:rPr>
              <w:t>月</w:t>
            </w:r>
          </w:p>
        </w:tc>
        <w:tc>
          <w:tcPr>
            <w:tcW w:w="1236"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集中</w:t>
            </w:r>
          </w:p>
          <w:p w:rsidR="001F550C" w:rsidRPr="005178B8" w:rsidRDefault="00FA40F7">
            <w:pPr>
              <w:jc w:val="center"/>
              <w:rPr>
                <w:rFonts w:ascii="仿宋_GB2312" w:eastAsia="仿宋_GB2312"/>
                <w:sz w:val="24"/>
              </w:rPr>
            </w:pPr>
            <w:r w:rsidRPr="005178B8">
              <w:rPr>
                <w:rFonts w:ascii="仿宋_GB2312" w:eastAsia="仿宋_GB2312" w:hint="eastAsia"/>
                <w:sz w:val="24"/>
              </w:rPr>
              <w:t>学习</w:t>
            </w: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个人</w:t>
            </w:r>
          </w:p>
          <w:p w:rsidR="001F550C" w:rsidRPr="005178B8" w:rsidRDefault="00FA40F7">
            <w:pPr>
              <w:jc w:val="center"/>
              <w:rPr>
                <w:rFonts w:ascii="仿宋_GB2312" w:eastAsia="仿宋_GB2312"/>
                <w:sz w:val="24"/>
              </w:rPr>
            </w:pPr>
            <w:r w:rsidRPr="005178B8">
              <w:rPr>
                <w:rFonts w:ascii="仿宋_GB2312" w:eastAsia="仿宋_GB2312" w:hint="eastAsia"/>
                <w:sz w:val="24"/>
              </w:rPr>
              <w:t>自学</w:t>
            </w:r>
          </w:p>
        </w:tc>
        <w:tc>
          <w:tcPr>
            <w:tcW w:w="945"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1</w:t>
            </w:r>
            <w:r w:rsidRPr="005178B8">
              <w:rPr>
                <w:rFonts w:ascii="仿宋_GB2312" w:eastAsia="仿宋_GB2312" w:hint="eastAsia"/>
                <w:sz w:val="24"/>
              </w:rPr>
              <w:t>次</w:t>
            </w:r>
          </w:p>
        </w:tc>
        <w:tc>
          <w:tcPr>
            <w:tcW w:w="4861" w:type="dxa"/>
            <w:vAlign w:val="center"/>
          </w:tcPr>
          <w:p w:rsidR="001F550C" w:rsidRPr="005178B8" w:rsidRDefault="00FA40F7">
            <w:pPr>
              <w:rPr>
                <w:rFonts w:ascii="仿宋_GB2312" w:eastAsia="仿宋_GB2312"/>
                <w:sz w:val="24"/>
              </w:rPr>
            </w:pPr>
            <w:r w:rsidRPr="005178B8">
              <w:rPr>
                <w:rFonts w:ascii="仿宋_GB2312" w:eastAsia="仿宋_GB2312" w:hAnsi="宋体" w:hint="eastAsia"/>
                <w:sz w:val="24"/>
              </w:rPr>
              <w:t>1.</w:t>
            </w:r>
            <w:r w:rsidRPr="005178B8">
              <w:rPr>
                <w:rFonts w:ascii="仿宋_GB2312" w:eastAsia="仿宋_GB2312" w:hint="eastAsia"/>
                <w:sz w:val="24"/>
              </w:rPr>
              <w:t>如何理解中国共产党人的初心和使命就是为中国人民谋幸福，为中华民族谋复兴？</w:t>
            </w:r>
          </w:p>
          <w:p w:rsidR="001F550C" w:rsidRPr="005178B8" w:rsidRDefault="001F550C">
            <w:pPr>
              <w:rPr>
                <w:rFonts w:ascii="仿宋_GB2312" w:eastAsia="仿宋_GB2312"/>
                <w:sz w:val="24"/>
              </w:rPr>
            </w:pPr>
          </w:p>
          <w:p w:rsidR="001F550C" w:rsidRPr="005178B8" w:rsidRDefault="00FA40F7">
            <w:pPr>
              <w:rPr>
                <w:rFonts w:ascii="仿宋_GB2312" w:eastAsia="仿宋_GB2312"/>
                <w:sz w:val="24"/>
              </w:rPr>
            </w:pPr>
            <w:r w:rsidRPr="005178B8">
              <w:rPr>
                <w:rFonts w:ascii="仿宋_GB2312" w:eastAsia="仿宋_GB2312" w:hAnsi="宋体" w:hint="eastAsia"/>
                <w:sz w:val="24"/>
              </w:rPr>
              <w:t>2.</w:t>
            </w:r>
            <w:r w:rsidRPr="005178B8">
              <w:rPr>
                <w:rFonts w:ascii="仿宋_GB2312" w:eastAsia="仿宋_GB2312" w:hint="eastAsia"/>
                <w:sz w:val="24"/>
              </w:rPr>
              <w:t>如何深刻把握习</w:t>
            </w:r>
            <w:r w:rsidRPr="005178B8">
              <w:rPr>
                <w:rFonts w:ascii="仿宋_GB2312" w:eastAsia="仿宋_GB2312" w:hAnsi="宋体" w:hint="eastAsia"/>
                <w:sz w:val="24"/>
              </w:rPr>
              <w:t>近平</w:t>
            </w:r>
            <w:r w:rsidRPr="005178B8">
              <w:rPr>
                <w:rFonts w:ascii="仿宋_GB2312" w:eastAsia="仿宋_GB2312" w:hint="eastAsia"/>
                <w:sz w:val="24"/>
              </w:rPr>
              <w:t>总书记在庆祝中华人民共和国成立</w:t>
            </w:r>
            <w:r w:rsidRPr="005178B8">
              <w:rPr>
                <w:rFonts w:ascii="仿宋_GB2312" w:eastAsia="仿宋_GB2312" w:hint="eastAsia"/>
                <w:sz w:val="24"/>
              </w:rPr>
              <w:t>70</w:t>
            </w:r>
            <w:r w:rsidRPr="005178B8">
              <w:rPr>
                <w:rFonts w:ascii="仿宋_GB2312" w:eastAsia="仿宋_GB2312" w:hint="eastAsia"/>
                <w:sz w:val="24"/>
              </w:rPr>
              <w:t>周年大会上的重要讲话的重大意义和深刻内涵？</w:t>
            </w:r>
          </w:p>
          <w:p w:rsidR="001F550C" w:rsidRPr="005178B8" w:rsidRDefault="001F550C">
            <w:pPr>
              <w:rPr>
                <w:rFonts w:ascii="仿宋_GB2312" w:eastAsia="仿宋_GB2312"/>
                <w:sz w:val="24"/>
              </w:rPr>
            </w:pPr>
          </w:p>
          <w:p w:rsidR="001F550C" w:rsidRPr="005178B8" w:rsidRDefault="00FA40F7">
            <w:pPr>
              <w:rPr>
                <w:rFonts w:ascii="仿宋_GB2312" w:eastAsia="仿宋_GB2312" w:hAnsi="宋体"/>
                <w:sz w:val="24"/>
              </w:rPr>
            </w:pPr>
            <w:r w:rsidRPr="005178B8">
              <w:rPr>
                <w:rFonts w:ascii="仿宋_GB2312" w:eastAsia="仿宋_GB2312" w:hAnsi="宋体" w:hint="eastAsia"/>
                <w:sz w:val="24"/>
              </w:rPr>
              <w:t>3.</w:t>
            </w:r>
            <w:r w:rsidRPr="005178B8">
              <w:rPr>
                <w:rFonts w:ascii="仿宋_GB2312" w:eastAsia="仿宋_GB2312" w:hint="eastAsia"/>
                <w:sz w:val="24"/>
              </w:rPr>
              <w:t>结合统计工作实际，谈谈如何自觉把思想和行动上统一到十九届四中全会精神和全会决策部署上来？</w:t>
            </w:r>
          </w:p>
        </w:tc>
        <w:tc>
          <w:tcPr>
            <w:tcW w:w="1781"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中心发言：</w:t>
            </w:r>
          </w:p>
          <w:p w:rsidR="001F550C" w:rsidRPr="005178B8" w:rsidRDefault="00FA40F7">
            <w:pPr>
              <w:jc w:val="center"/>
              <w:rPr>
                <w:rFonts w:ascii="仿宋_GB2312" w:eastAsia="仿宋_GB2312"/>
                <w:sz w:val="24"/>
              </w:rPr>
            </w:pPr>
            <w:r w:rsidRPr="005178B8">
              <w:rPr>
                <w:rFonts w:ascii="仿宋_GB2312" w:eastAsia="仿宋_GB2312" w:hint="eastAsia"/>
                <w:sz w:val="24"/>
              </w:rPr>
              <w:t>石日灿</w:t>
            </w:r>
          </w:p>
          <w:p w:rsidR="001F550C" w:rsidRPr="005178B8" w:rsidRDefault="00FA40F7">
            <w:pPr>
              <w:jc w:val="center"/>
              <w:rPr>
                <w:rFonts w:ascii="仿宋_GB2312" w:eastAsia="仿宋_GB2312"/>
                <w:sz w:val="24"/>
              </w:rPr>
            </w:pPr>
            <w:r w:rsidRPr="005178B8">
              <w:rPr>
                <w:rFonts w:ascii="仿宋_GB2312" w:eastAsia="仿宋_GB2312" w:hint="eastAsia"/>
                <w:sz w:val="24"/>
              </w:rPr>
              <w:t>李</w:t>
            </w:r>
            <w:r w:rsidRPr="005178B8">
              <w:rPr>
                <w:rFonts w:ascii="仿宋_GB2312" w:eastAsia="仿宋_GB2312" w:hint="eastAsia"/>
                <w:sz w:val="24"/>
              </w:rPr>
              <w:t xml:space="preserve"> </w:t>
            </w:r>
            <w:r w:rsidRPr="005178B8">
              <w:rPr>
                <w:rFonts w:ascii="仿宋_GB2312" w:eastAsia="仿宋_GB2312" w:hint="eastAsia"/>
                <w:sz w:val="24"/>
              </w:rPr>
              <w:t>勇</w:t>
            </w: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专题发言：</w:t>
            </w:r>
          </w:p>
          <w:p w:rsidR="001F550C" w:rsidRPr="005178B8" w:rsidRDefault="00FA40F7">
            <w:pPr>
              <w:jc w:val="center"/>
              <w:rPr>
                <w:rFonts w:ascii="仿宋_GB2312" w:eastAsia="仿宋_GB2312"/>
                <w:sz w:val="24"/>
              </w:rPr>
            </w:pPr>
            <w:r w:rsidRPr="005178B8">
              <w:rPr>
                <w:rFonts w:ascii="仿宋_GB2312" w:eastAsia="仿宋_GB2312" w:hint="eastAsia"/>
                <w:sz w:val="24"/>
              </w:rPr>
              <w:t>吴建新</w:t>
            </w:r>
          </w:p>
          <w:p w:rsidR="001F550C" w:rsidRPr="005178B8" w:rsidRDefault="00FA40F7">
            <w:pPr>
              <w:jc w:val="center"/>
              <w:rPr>
                <w:rFonts w:ascii="仿宋_GB2312" w:eastAsia="仿宋_GB2312"/>
                <w:sz w:val="24"/>
              </w:rPr>
            </w:pPr>
            <w:r w:rsidRPr="005178B8">
              <w:rPr>
                <w:rFonts w:ascii="仿宋_GB2312" w:eastAsia="仿宋_GB2312" w:hint="eastAsia"/>
                <w:sz w:val="24"/>
              </w:rPr>
              <w:t>黄卫东</w:t>
            </w:r>
          </w:p>
          <w:p w:rsidR="001F550C" w:rsidRPr="005178B8" w:rsidRDefault="00FA40F7">
            <w:pPr>
              <w:jc w:val="center"/>
              <w:rPr>
                <w:rFonts w:ascii="仿宋_GB2312" w:eastAsia="仿宋_GB2312"/>
                <w:sz w:val="24"/>
              </w:rPr>
            </w:pPr>
            <w:r w:rsidRPr="005178B8">
              <w:rPr>
                <w:rFonts w:ascii="仿宋_GB2312" w:eastAsia="仿宋_GB2312" w:hint="eastAsia"/>
                <w:sz w:val="24"/>
              </w:rPr>
              <w:t>唐</w:t>
            </w:r>
            <w:r w:rsidRPr="005178B8">
              <w:rPr>
                <w:rFonts w:ascii="仿宋_GB2312" w:eastAsia="仿宋_GB2312" w:hint="eastAsia"/>
                <w:sz w:val="24"/>
              </w:rPr>
              <w:t xml:space="preserve">  </w:t>
            </w:r>
            <w:r w:rsidRPr="005178B8">
              <w:rPr>
                <w:rFonts w:ascii="仿宋_GB2312" w:eastAsia="仿宋_GB2312" w:hint="eastAsia"/>
                <w:sz w:val="24"/>
              </w:rPr>
              <w:t>旭</w:t>
            </w:r>
          </w:p>
          <w:p w:rsidR="001F550C" w:rsidRPr="005178B8" w:rsidRDefault="00FA40F7">
            <w:pPr>
              <w:jc w:val="center"/>
              <w:rPr>
                <w:rFonts w:ascii="仿宋_GB2312" w:eastAsia="仿宋_GB2312"/>
                <w:sz w:val="24"/>
              </w:rPr>
            </w:pPr>
            <w:proofErr w:type="gramStart"/>
            <w:r w:rsidRPr="005178B8">
              <w:rPr>
                <w:rFonts w:ascii="仿宋_GB2312" w:eastAsia="仿宋_GB2312" w:hint="eastAsia"/>
                <w:sz w:val="24"/>
              </w:rPr>
              <w:t>韩祖海</w:t>
            </w:r>
            <w:proofErr w:type="gramEnd"/>
          </w:p>
          <w:p w:rsidR="001F550C" w:rsidRPr="005178B8" w:rsidRDefault="001F550C">
            <w:pPr>
              <w:jc w:val="center"/>
              <w:rPr>
                <w:rFonts w:ascii="仿宋_GB2312" w:eastAsia="仿宋_GB2312"/>
                <w:sz w:val="24"/>
              </w:rPr>
            </w:pPr>
          </w:p>
        </w:tc>
      </w:tr>
    </w:tbl>
    <w:p w:rsidR="001F550C" w:rsidRPr="005178B8" w:rsidRDefault="00FA40F7">
      <w:pPr>
        <w:spacing w:line="700" w:lineRule="exact"/>
        <w:jc w:val="center"/>
        <w:rPr>
          <w:rFonts w:ascii="方正小标宋_GBK" w:eastAsia="方正小标宋_GBK"/>
          <w:sz w:val="44"/>
          <w:szCs w:val="44"/>
        </w:rPr>
      </w:pPr>
      <w:r w:rsidRPr="005178B8">
        <w:rPr>
          <w:rFonts w:ascii="方正小标宋_GBK" w:eastAsia="方正小标宋_GBK" w:hint="eastAsia"/>
          <w:sz w:val="44"/>
          <w:szCs w:val="44"/>
        </w:rPr>
        <w:lastRenderedPageBreak/>
        <w:t>自治区统计局党组中心组</w:t>
      </w:r>
      <w:r w:rsidRPr="005178B8">
        <w:rPr>
          <w:rFonts w:ascii="方正小标宋_GBK" w:eastAsia="方正小标宋_GBK" w:hint="eastAsia"/>
          <w:sz w:val="44"/>
          <w:szCs w:val="44"/>
        </w:rPr>
        <w:t>2019</w:t>
      </w:r>
      <w:r w:rsidRPr="005178B8">
        <w:rPr>
          <w:rFonts w:ascii="方正小标宋_GBK" w:eastAsia="方正小标宋_GBK" w:hint="eastAsia"/>
          <w:sz w:val="44"/>
          <w:szCs w:val="44"/>
        </w:rPr>
        <w:t>年理论学习计划安排表</w:t>
      </w:r>
    </w:p>
    <w:tbl>
      <w:tblPr>
        <w:tblW w:w="1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995"/>
        <w:gridCol w:w="3600"/>
        <w:gridCol w:w="1050"/>
        <w:gridCol w:w="1143"/>
        <w:gridCol w:w="945"/>
        <w:gridCol w:w="4861"/>
        <w:gridCol w:w="1720"/>
      </w:tblGrid>
      <w:tr w:rsidR="005178B8" w:rsidRPr="005178B8">
        <w:trPr>
          <w:trHeight w:val="1149"/>
          <w:jc w:val="center"/>
        </w:trPr>
        <w:tc>
          <w:tcPr>
            <w:tcW w:w="84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序号</w:t>
            </w:r>
          </w:p>
        </w:tc>
        <w:tc>
          <w:tcPr>
            <w:tcW w:w="1995"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学习专题</w:t>
            </w:r>
          </w:p>
        </w:tc>
        <w:tc>
          <w:tcPr>
            <w:tcW w:w="360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学习主要内容</w:t>
            </w:r>
          </w:p>
        </w:tc>
        <w:tc>
          <w:tcPr>
            <w:tcW w:w="1050"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时间</w:t>
            </w:r>
          </w:p>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安排</w:t>
            </w:r>
          </w:p>
        </w:tc>
        <w:tc>
          <w:tcPr>
            <w:tcW w:w="1143" w:type="dxa"/>
            <w:vAlign w:val="center"/>
          </w:tcPr>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学习</w:t>
            </w:r>
          </w:p>
          <w:p w:rsidR="001F550C" w:rsidRPr="005178B8" w:rsidRDefault="00FA40F7">
            <w:pPr>
              <w:spacing w:line="300" w:lineRule="exact"/>
              <w:ind w:firstLineChars="50" w:firstLine="140"/>
              <w:jc w:val="center"/>
              <w:rPr>
                <w:rFonts w:ascii="黑体" w:eastAsia="黑体"/>
                <w:sz w:val="28"/>
                <w:szCs w:val="28"/>
              </w:rPr>
            </w:pPr>
            <w:r w:rsidRPr="005178B8">
              <w:rPr>
                <w:rFonts w:ascii="黑体" w:eastAsia="黑体" w:hint="eastAsia"/>
                <w:sz w:val="28"/>
                <w:szCs w:val="28"/>
              </w:rPr>
              <w:t>方式</w:t>
            </w:r>
          </w:p>
        </w:tc>
        <w:tc>
          <w:tcPr>
            <w:tcW w:w="945"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集中学习次数</w:t>
            </w:r>
          </w:p>
        </w:tc>
        <w:tc>
          <w:tcPr>
            <w:tcW w:w="4861" w:type="dxa"/>
            <w:vAlign w:val="center"/>
          </w:tcPr>
          <w:p w:rsidR="001F550C" w:rsidRPr="005178B8" w:rsidRDefault="00FA40F7">
            <w:pPr>
              <w:spacing w:line="300" w:lineRule="exact"/>
              <w:jc w:val="center"/>
              <w:rPr>
                <w:rFonts w:ascii="黑体" w:eastAsia="黑体"/>
                <w:sz w:val="28"/>
                <w:szCs w:val="28"/>
              </w:rPr>
            </w:pPr>
            <w:r w:rsidRPr="005178B8">
              <w:rPr>
                <w:rFonts w:ascii="黑体" w:eastAsia="黑体" w:hint="eastAsia"/>
                <w:sz w:val="28"/>
                <w:szCs w:val="28"/>
              </w:rPr>
              <w:t>重点思考题</w:t>
            </w:r>
          </w:p>
        </w:tc>
        <w:tc>
          <w:tcPr>
            <w:tcW w:w="1720" w:type="dxa"/>
            <w:vAlign w:val="center"/>
          </w:tcPr>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发</w:t>
            </w:r>
            <w:r w:rsidRPr="005178B8">
              <w:rPr>
                <w:rFonts w:ascii="黑体" w:eastAsia="黑体" w:hint="eastAsia"/>
                <w:sz w:val="28"/>
                <w:szCs w:val="28"/>
              </w:rPr>
              <w:t xml:space="preserve"> </w:t>
            </w:r>
            <w:r w:rsidRPr="005178B8">
              <w:rPr>
                <w:rFonts w:ascii="黑体" w:eastAsia="黑体" w:hint="eastAsia"/>
                <w:sz w:val="28"/>
                <w:szCs w:val="28"/>
              </w:rPr>
              <w:t>言</w:t>
            </w:r>
          </w:p>
          <w:p w:rsidR="001F550C" w:rsidRPr="005178B8" w:rsidRDefault="00FA40F7">
            <w:pPr>
              <w:spacing w:line="300" w:lineRule="exact"/>
              <w:ind w:firstLineChars="49" w:firstLine="137"/>
              <w:jc w:val="center"/>
              <w:rPr>
                <w:rFonts w:ascii="黑体" w:eastAsia="黑体"/>
                <w:sz w:val="28"/>
                <w:szCs w:val="28"/>
              </w:rPr>
            </w:pPr>
            <w:r w:rsidRPr="005178B8">
              <w:rPr>
                <w:rFonts w:ascii="黑体" w:eastAsia="黑体" w:hint="eastAsia"/>
                <w:sz w:val="28"/>
                <w:szCs w:val="28"/>
              </w:rPr>
              <w:t>安</w:t>
            </w:r>
            <w:r w:rsidRPr="005178B8">
              <w:rPr>
                <w:rFonts w:ascii="黑体" w:eastAsia="黑体" w:hint="eastAsia"/>
                <w:sz w:val="28"/>
                <w:szCs w:val="28"/>
              </w:rPr>
              <w:t xml:space="preserve"> </w:t>
            </w:r>
            <w:r w:rsidRPr="005178B8">
              <w:rPr>
                <w:rFonts w:ascii="黑体" w:eastAsia="黑体" w:hint="eastAsia"/>
                <w:sz w:val="28"/>
                <w:szCs w:val="28"/>
              </w:rPr>
              <w:t>排</w:t>
            </w:r>
          </w:p>
        </w:tc>
      </w:tr>
      <w:tr w:rsidR="001F550C" w:rsidRPr="005178B8">
        <w:trPr>
          <w:trHeight w:val="6392"/>
          <w:jc w:val="center"/>
        </w:trPr>
        <w:tc>
          <w:tcPr>
            <w:tcW w:w="840"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4</w:t>
            </w:r>
          </w:p>
        </w:tc>
        <w:tc>
          <w:tcPr>
            <w:tcW w:w="1995" w:type="dxa"/>
            <w:vAlign w:val="center"/>
          </w:tcPr>
          <w:p w:rsidR="001F550C" w:rsidRPr="005178B8" w:rsidRDefault="00FA40F7">
            <w:pPr>
              <w:rPr>
                <w:rFonts w:ascii="仿宋_GB2312" w:eastAsia="仿宋_GB2312"/>
                <w:sz w:val="24"/>
              </w:rPr>
            </w:pPr>
            <w:r w:rsidRPr="005178B8">
              <w:rPr>
                <w:rFonts w:ascii="仿宋_GB2312" w:eastAsia="仿宋_GB2312" w:hint="eastAsia"/>
                <w:sz w:val="24"/>
              </w:rPr>
              <w:t>（十一）深入学习领会习近平新时代中国特色社会主义思想的科学理论体系。</w:t>
            </w:r>
          </w:p>
          <w:p w:rsidR="001F550C" w:rsidRPr="005178B8" w:rsidRDefault="00FA40F7">
            <w:pPr>
              <w:rPr>
                <w:rFonts w:ascii="仿宋_GB2312" w:eastAsia="仿宋_GB2312"/>
                <w:sz w:val="24"/>
              </w:rPr>
            </w:pPr>
            <w:r w:rsidRPr="005178B8">
              <w:rPr>
                <w:rFonts w:ascii="仿宋_GB2312" w:eastAsia="仿宋_GB2312" w:hint="eastAsia"/>
                <w:sz w:val="24"/>
              </w:rPr>
              <w:t>（十二）深入学习领会习近平总书记关于民主集中制的重要论述。</w:t>
            </w:r>
          </w:p>
          <w:p w:rsidR="001F550C" w:rsidRPr="005178B8" w:rsidRDefault="00FA40F7" w:rsidP="005178B8">
            <w:pPr>
              <w:rPr>
                <w:rFonts w:ascii="仿宋_GB2312" w:eastAsia="仿宋_GB2312" w:hAnsi="宋体"/>
                <w:spacing w:val="-4"/>
                <w:sz w:val="24"/>
              </w:rPr>
            </w:pPr>
            <w:r w:rsidRPr="005178B8">
              <w:rPr>
                <w:rFonts w:ascii="仿宋_GB2312" w:eastAsia="仿宋_GB2312" w:hint="eastAsia"/>
                <w:sz w:val="24"/>
              </w:rPr>
              <w:t>（十三）深入学习领会习近平新时代中国特色社会主义思想蕴含的科学思想方法和工作方法。</w:t>
            </w:r>
          </w:p>
        </w:tc>
        <w:tc>
          <w:tcPr>
            <w:tcW w:w="3600" w:type="dxa"/>
            <w:vAlign w:val="center"/>
          </w:tcPr>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1</w:t>
            </w:r>
            <w:r w:rsidRPr="005178B8">
              <w:rPr>
                <w:rFonts w:ascii="仿宋_GB2312" w:eastAsia="仿宋_GB2312" w:hAnsi="宋体" w:hint="eastAsia"/>
                <w:sz w:val="24"/>
              </w:rPr>
              <w:t>.</w:t>
            </w:r>
            <w:r w:rsidRPr="005178B8">
              <w:rPr>
                <w:rFonts w:ascii="仿宋_GB2312" w:eastAsia="仿宋_GB2312" w:hAnsi="宋体" w:hint="eastAsia"/>
                <w:sz w:val="24"/>
              </w:rPr>
              <w:t>《习近平新时代中国特色社会主义思想三十讲》；</w:t>
            </w:r>
          </w:p>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2</w:t>
            </w:r>
            <w:r w:rsidRPr="005178B8">
              <w:rPr>
                <w:rFonts w:ascii="仿宋_GB2312" w:eastAsia="仿宋_GB2312" w:hAnsi="宋体" w:hint="eastAsia"/>
                <w:sz w:val="24"/>
              </w:rPr>
              <w:t>.</w:t>
            </w:r>
            <w:r w:rsidRPr="005178B8">
              <w:rPr>
                <w:rFonts w:ascii="仿宋_GB2312" w:eastAsia="仿宋_GB2312" w:hAnsi="宋体" w:hint="eastAsia"/>
                <w:sz w:val="24"/>
              </w:rPr>
              <w:t>《习近平谈治国理政》第二卷；</w:t>
            </w:r>
          </w:p>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3</w:t>
            </w:r>
            <w:r w:rsidRPr="005178B8">
              <w:rPr>
                <w:rFonts w:ascii="仿宋_GB2312" w:eastAsia="仿宋_GB2312" w:hAnsi="宋体" w:hint="eastAsia"/>
                <w:sz w:val="24"/>
              </w:rPr>
              <w:t>.</w:t>
            </w:r>
            <w:r w:rsidRPr="005178B8">
              <w:rPr>
                <w:rFonts w:ascii="仿宋_GB2312" w:eastAsia="仿宋_GB2312" w:hAnsi="宋体" w:hint="eastAsia"/>
                <w:sz w:val="24"/>
              </w:rPr>
              <w:t>习近平总书记在中央政治局民主生活会上重要讲话精神；</w:t>
            </w:r>
          </w:p>
          <w:p w:rsidR="001F550C" w:rsidRPr="005178B8" w:rsidRDefault="00FA40F7">
            <w:pPr>
              <w:spacing w:line="360" w:lineRule="exact"/>
              <w:rPr>
                <w:rFonts w:ascii="仿宋_GB2312" w:eastAsia="仿宋_GB2312" w:hAnsi="宋体"/>
                <w:sz w:val="24"/>
              </w:rPr>
            </w:pPr>
            <w:r w:rsidRPr="005178B8">
              <w:rPr>
                <w:rFonts w:ascii="仿宋_GB2312" w:eastAsia="仿宋_GB2312" w:hAnsi="宋体" w:hint="eastAsia"/>
                <w:sz w:val="24"/>
              </w:rPr>
              <w:t>4</w:t>
            </w:r>
            <w:r w:rsidRPr="005178B8">
              <w:rPr>
                <w:rFonts w:ascii="仿宋_GB2312" w:eastAsia="仿宋_GB2312" w:hAnsi="宋体" w:hint="eastAsia"/>
                <w:sz w:val="24"/>
              </w:rPr>
              <w:t>.</w:t>
            </w:r>
            <w:r w:rsidRPr="005178B8">
              <w:rPr>
                <w:rFonts w:ascii="仿宋_GB2312" w:eastAsia="仿宋_GB2312" w:hAnsi="宋体" w:hint="eastAsia"/>
                <w:sz w:val="24"/>
              </w:rPr>
              <w:t>《党的十九大报告学习辅导百问》。</w:t>
            </w:r>
          </w:p>
        </w:tc>
        <w:tc>
          <w:tcPr>
            <w:tcW w:w="1050" w:type="dxa"/>
            <w:vAlign w:val="center"/>
          </w:tcPr>
          <w:p w:rsidR="001F550C" w:rsidRPr="005178B8" w:rsidRDefault="00FA40F7">
            <w:pPr>
              <w:spacing w:line="400" w:lineRule="exact"/>
              <w:jc w:val="center"/>
              <w:rPr>
                <w:rFonts w:ascii="仿宋_GB2312" w:eastAsia="仿宋_GB2312" w:hAnsi="宋体"/>
                <w:sz w:val="24"/>
              </w:rPr>
            </w:pPr>
            <w:r w:rsidRPr="005178B8">
              <w:rPr>
                <w:rFonts w:ascii="仿宋_GB2312" w:eastAsia="仿宋_GB2312" w:hAnsi="宋体" w:hint="eastAsia"/>
                <w:sz w:val="24"/>
              </w:rPr>
              <w:t>10-12</w:t>
            </w:r>
            <w:r w:rsidRPr="005178B8">
              <w:rPr>
                <w:rFonts w:ascii="仿宋_GB2312" w:eastAsia="仿宋_GB2312" w:hAnsi="宋体" w:hint="eastAsia"/>
                <w:sz w:val="24"/>
              </w:rPr>
              <w:t>月</w:t>
            </w:r>
          </w:p>
        </w:tc>
        <w:tc>
          <w:tcPr>
            <w:tcW w:w="1143"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集中</w:t>
            </w:r>
          </w:p>
          <w:p w:rsidR="001F550C" w:rsidRPr="005178B8" w:rsidRDefault="00FA40F7">
            <w:pPr>
              <w:jc w:val="center"/>
              <w:rPr>
                <w:rFonts w:ascii="仿宋_GB2312" w:eastAsia="仿宋_GB2312"/>
                <w:sz w:val="24"/>
              </w:rPr>
            </w:pPr>
            <w:r w:rsidRPr="005178B8">
              <w:rPr>
                <w:rFonts w:ascii="仿宋_GB2312" w:eastAsia="仿宋_GB2312" w:hint="eastAsia"/>
                <w:sz w:val="24"/>
              </w:rPr>
              <w:t>学习</w:t>
            </w:r>
          </w:p>
          <w:p w:rsidR="001F550C" w:rsidRPr="005178B8" w:rsidRDefault="001F550C">
            <w:pPr>
              <w:jc w:val="center"/>
              <w:rPr>
                <w:rFonts w:ascii="仿宋_GB2312" w:eastAsia="仿宋_GB2312"/>
                <w:sz w:val="24"/>
              </w:rPr>
            </w:pPr>
          </w:p>
          <w:p w:rsidR="001F550C" w:rsidRPr="005178B8" w:rsidRDefault="00FA40F7">
            <w:pPr>
              <w:jc w:val="center"/>
              <w:rPr>
                <w:rFonts w:ascii="仿宋_GB2312" w:eastAsia="仿宋_GB2312"/>
                <w:sz w:val="24"/>
              </w:rPr>
            </w:pPr>
            <w:r w:rsidRPr="005178B8">
              <w:rPr>
                <w:rFonts w:ascii="仿宋_GB2312" w:eastAsia="仿宋_GB2312" w:hint="eastAsia"/>
                <w:sz w:val="24"/>
              </w:rPr>
              <w:t>个人</w:t>
            </w:r>
          </w:p>
          <w:p w:rsidR="001F550C" w:rsidRPr="005178B8" w:rsidRDefault="00FA40F7">
            <w:pPr>
              <w:jc w:val="center"/>
              <w:rPr>
                <w:rFonts w:ascii="仿宋_GB2312" w:eastAsia="仿宋_GB2312"/>
                <w:sz w:val="24"/>
              </w:rPr>
            </w:pPr>
            <w:r w:rsidRPr="005178B8">
              <w:rPr>
                <w:rFonts w:ascii="仿宋_GB2312" w:eastAsia="仿宋_GB2312" w:hint="eastAsia"/>
                <w:sz w:val="24"/>
              </w:rPr>
              <w:t>自学</w:t>
            </w:r>
          </w:p>
        </w:tc>
        <w:tc>
          <w:tcPr>
            <w:tcW w:w="945"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1</w:t>
            </w:r>
            <w:r w:rsidRPr="005178B8">
              <w:rPr>
                <w:rFonts w:ascii="仿宋_GB2312" w:eastAsia="仿宋_GB2312" w:hint="eastAsia"/>
                <w:sz w:val="24"/>
              </w:rPr>
              <w:t>次</w:t>
            </w:r>
          </w:p>
        </w:tc>
        <w:tc>
          <w:tcPr>
            <w:tcW w:w="4861" w:type="dxa"/>
            <w:vAlign w:val="center"/>
          </w:tcPr>
          <w:p w:rsidR="001F550C" w:rsidRPr="005178B8" w:rsidRDefault="00FA40F7">
            <w:pPr>
              <w:rPr>
                <w:rFonts w:ascii="仿宋_GB2312" w:eastAsia="仿宋_GB2312"/>
                <w:sz w:val="24"/>
              </w:rPr>
            </w:pPr>
            <w:r w:rsidRPr="005178B8">
              <w:rPr>
                <w:rFonts w:ascii="仿宋_GB2312" w:eastAsia="仿宋_GB2312" w:hAnsi="宋体" w:hint="eastAsia"/>
                <w:sz w:val="24"/>
              </w:rPr>
              <w:t>1.</w:t>
            </w:r>
            <w:r w:rsidRPr="005178B8">
              <w:rPr>
                <w:rFonts w:ascii="仿宋_GB2312" w:eastAsia="仿宋_GB2312" w:hint="eastAsia"/>
                <w:sz w:val="24"/>
              </w:rPr>
              <w:t>如何深刻理解习近平新时代中国特色社会主义思想中“</w:t>
            </w:r>
            <w:r w:rsidRPr="005178B8">
              <w:rPr>
                <w:rFonts w:ascii="仿宋_GB2312" w:eastAsia="仿宋_GB2312" w:hint="eastAsia"/>
                <w:sz w:val="24"/>
              </w:rPr>
              <w:t>8</w:t>
            </w:r>
            <w:r w:rsidRPr="005178B8">
              <w:rPr>
                <w:rFonts w:ascii="仿宋_GB2312" w:eastAsia="仿宋_GB2312" w:hint="eastAsia"/>
                <w:sz w:val="24"/>
              </w:rPr>
              <w:t>个明确”和“</w:t>
            </w:r>
            <w:r w:rsidRPr="005178B8">
              <w:rPr>
                <w:rFonts w:ascii="仿宋_GB2312" w:eastAsia="仿宋_GB2312" w:hint="eastAsia"/>
                <w:sz w:val="24"/>
              </w:rPr>
              <w:t>14</w:t>
            </w:r>
            <w:r w:rsidRPr="005178B8">
              <w:rPr>
                <w:rFonts w:ascii="仿宋_GB2312" w:eastAsia="仿宋_GB2312" w:hint="eastAsia"/>
                <w:sz w:val="24"/>
              </w:rPr>
              <w:t>个坚持”是有机统一、不可分割的整体？</w:t>
            </w:r>
          </w:p>
          <w:p w:rsidR="001F550C" w:rsidRPr="005178B8" w:rsidRDefault="001F550C">
            <w:pPr>
              <w:rPr>
                <w:rFonts w:ascii="仿宋_GB2312" w:eastAsia="仿宋_GB2312"/>
                <w:sz w:val="24"/>
              </w:rPr>
            </w:pPr>
          </w:p>
          <w:p w:rsidR="001F550C" w:rsidRPr="005178B8" w:rsidRDefault="00FA40F7">
            <w:pPr>
              <w:rPr>
                <w:rFonts w:ascii="仿宋_GB2312" w:eastAsia="仿宋_GB2312"/>
                <w:sz w:val="24"/>
              </w:rPr>
            </w:pPr>
            <w:r w:rsidRPr="005178B8">
              <w:rPr>
                <w:rFonts w:ascii="仿宋_GB2312" w:eastAsia="仿宋_GB2312" w:hAnsi="宋体" w:hint="eastAsia"/>
                <w:sz w:val="24"/>
              </w:rPr>
              <w:t>2.</w:t>
            </w:r>
            <w:r w:rsidRPr="005178B8">
              <w:rPr>
                <w:rFonts w:ascii="仿宋_GB2312" w:eastAsia="仿宋_GB2312" w:hint="eastAsia"/>
                <w:sz w:val="24"/>
              </w:rPr>
              <w:t>结合实际，谈谈如何把发扬民主和正确集中有机统一起来？</w:t>
            </w:r>
          </w:p>
          <w:p w:rsidR="001F550C" w:rsidRPr="005178B8" w:rsidRDefault="001F550C">
            <w:pPr>
              <w:rPr>
                <w:rFonts w:ascii="仿宋_GB2312" w:eastAsia="仿宋_GB2312"/>
                <w:sz w:val="24"/>
              </w:rPr>
            </w:pPr>
          </w:p>
          <w:p w:rsidR="001F550C" w:rsidRPr="005178B8" w:rsidRDefault="00FA40F7">
            <w:pPr>
              <w:rPr>
                <w:rFonts w:ascii="仿宋_GB2312" w:eastAsia="仿宋_GB2312"/>
                <w:sz w:val="24"/>
              </w:rPr>
            </w:pPr>
            <w:r w:rsidRPr="005178B8">
              <w:rPr>
                <w:rFonts w:ascii="仿宋_GB2312" w:eastAsia="仿宋_GB2312" w:hint="eastAsia"/>
                <w:sz w:val="24"/>
              </w:rPr>
              <w:t>3</w:t>
            </w:r>
            <w:r w:rsidRPr="005178B8">
              <w:rPr>
                <w:rFonts w:ascii="仿宋_GB2312" w:eastAsia="仿宋_GB2312" w:hint="eastAsia"/>
                <w:sz w:val="24"/>
              </w:rPr>
              <w:t>.</w:t>
            </w:r>
            <w:r w:rsidRPr="005178B8">
              <w:rPr>
                <w:rFonts w:ascii="仿宋_GB2312" w:eastAsia="仿宋_GB2312" w:hint="eastAsia"/>
                <w:sz w:val="24"/>
              </w:rPr>
              <w:t>结合工作实际，谈谈如何不断提高战略思维、创新思维、法治思维和底线思维等能力，在</w:t>
            </w:r>
            <w:r w:rsidRPr="005178B8">
              <w:rPr>
                <w:rFonts w:ascii="仿宋_GB2312" w:eastAsia="仿宋_GB2312"/>
                <w:sz w:val="24"/>
              </w:rPr>
              <w:t>更大力度上</w:t>
            </w:r>
            <w:r w:rsidRPr="005178B8">
              <w:rPr>
                <w:rFonts w:ascii="仿宋_GB2312" w:eastAsia="仿宋_GB2312" w:hint="eastAsia"/>
                <w:sz w:val="24"/>
              </w:rPr>
              <w:t>推进全区统计改革创新，为推动高质量发展提供</w:t>
            </w:r>
            <w:r w:rsidRPr="005178B8">
              <w:rPr>
                <w:rFonts w:ascii="仿宋_GB2312" w:eastAsia="仿宋_GB2312"/>
                <w:sz w:val="24"/>
              </w:rPr>
              <w:t>有力统计支撑</w:t>
            </w:r>
            <w:r w:rsidRPr="005178B8">
              <w:rPr>
                <w:rFonts w:ascii="仿宋_GB2312" w:eastAsia="仿宋_GB2312" w:hint="eastAsia"/>
                <w:sz w:val="24"/>
              </w:rPr>
              <w:t>？</w:t>
            </w:r>
          </w:p>
          <w:p w:rsidR="001F550C" w:rsidRPr="005178B8" w:rsidRDefault="001F550C">
            <w:pPr>
              <w:rPr>
                <w:rFonts w:ascii="仿宋_GB2312" w:eastAsia="仿宋_GB2312" w:hAnsi="宋体"/>
                <w:sz w:val="24"/>
              </w:rPr>
            </w:pPr>
          </w:p>
        </w:tc>
        <w:tc>
          <w:tcPr>
            <w:tcW w:w="1720" w:type="dxa"/>
            <w:vAlign w:val="center"/>
          </w:tcPr>
          <w:p w:rsidR="001F550C" w:rsidRPr="005178B8" w:rsidRDefault="00FA40F7">
            <w:pPr>
              <w:jc w:val="center"/>
              <w:rPr>
                <w:rFonts w:ascii="仿宋_GB2312" w:eastAsia="仿宋_GB2312"/>
                <w:sz w:val="24"/>
              </w:rPr>
            </w:pPr>
            <w:r w:rsidRPr="005178B8">
              <w:rPr>
                <w:rFonts w:ascii="仿宋_GB2312" w:eastAsia="仿宋_GB2312" w:hint="eastAsia"/>
                <w:sz w:val="24"/>
              </w:rPr>
              <w:t>待定</w:t>
            </w:r>
          </w:p>
        </w:tc>
      </w:tr>
    </w:tbl>
    <w:p w:rsidR="001F550C" w:rsidRPr="005178B8" w:rsidRDefault="001F550C">
      <w:pPr>
        <w:spacing w:line="14" w:lineRule="exact"/>
      </w:pPr>
    </w:p>
    <w:p w:rsidR="001F550C" w:rsidRPr="005178B8" w:rsidRDefault="001F550C">
      <w:pPr>
        <w:spacing w:line="14" w:lineRule="exact"/>
      </w:pPr>
    </w:p>
    <w:p w:rsidR="001F550C" w:rsidRPr="005178B8" w:rsidRDefault="001F550C">
      <w:pPr>
        <w:spacing w:line="14" w:lineRule="exact"/>
      </w:pPr>
    </w:p>
    <w:p w:rsidR="001F550C" w:rsidRPr="005178B8" w:rsidRDefault="001F550C">
      <w:pPr>
        <w:spacing w:line="640" w:lineRule="exact"/>
        <w:jc w:val="left"/>
      </w:pPr>
    </w:p>
    <w:p w:rsidR="001F550C" w:rsidRPr="005178B8" w:rsidRDefault="001F550C">
      <w:pPr>
        <w:spacing w:line="640" w:lineRule="exact"/>
        <w:jc w:val="left"/>
        <w:sectPr w:rsidR="001F550C" w:rsidRPr="005178B8">
          <w:pgSz w:w="16838" w:h="11906" w:orient="landscape"/>
          <w:pgMar w:top="1474" w:right="1440" w:bottom="1474" w:left="1440" w:header="851" w:footer="992" w:gutter="0"/>
          <w:cols w:space="425"/>
          <w:docGrid w:type="linesAndChars" w:linePitch="312"/>
        </w:sectPr>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640" w:lineRule="exact"/>
        <w:jc w:val="left"/>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sectPr w:rsidR="001F550C" w:rsidRPr="005178B8" w:rsidSect="005178B8">
          <w:footerReference w:type="default" r:id="rId9"/>
          <w:pgSz w:w="11906" w:h="16838"/>
          <w:pgMar w:top="1440" w:right="1474" w:bottom="1440" w:left="1474" w:header="851" w:footer="992" w:gutter="0"/>
          <w:pgNumType w:fmt="numberInDash" w:start="15"/>
          <w:cols w:space="425"/>
          <w:docGrid w:type="linesAndChars" w:linePitch="312"/>
        </w:sect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Default="001F550C">
      <w:pPr>
        <w:spacing w:line="240" w:lineRule="exact"/>
        <w:rPr>
          <w:rFonts w:ascii="仿宋_GB2312" w:eastAsia="仿宋_GB2312"/>
          <w:sz w:val="32"/>
          <w:szCs w:val="32"/>
        </w:rPr>
      </w:pPr>
    </w:p>
    <w:p w:rsidR="005178B8" w:rsidRDefault="005178B8">
      <w:pPr>
        <w:spacing w:line="240" w:lineRule="exact"/>
        <w:rPr>
          <w:rFonts w:ascii="仿宋_GB2312" w:eastAsia="仿宋_GB2312"/>
          <w:sz w:val="32"/>
          <w:szCs w:val="32"/>
        </w:rPr>
      </w:pPr>
    </w:p>
    <w:p w:rsidR="005178B8" w:rsidRDefault="005178B8">
      <w:pPr>
        <w:spacing w:line="240" w:lineRule="exact"/>
        <w:rPr>
          <w:rFonts w:ascii="仿宋_GB2312" w:eastAsia="仿宋_GB2312"/>
          <w:sz w:val="32"/>
          <w:szCs w:val="32"/>
        </w:rPr>
      </w:pPr>
    </w:p>
    <w:p w:rsidR="005178B8" w:rsidRPr="005178B8" w:rsidRDefault="005178B8">
      <w:pPr>
        <w:spacing w:line="240" w:lineRule="exact"/>
        <w:rPr>
          <w:rFonts w:ascii="仿宋_GB2312" w:eastAsia="仿宋_GB2312" w:hint="eastAsia"/>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p w:rsidR="001F550C" w:rsidRPr="005178B8" w:rsidRDefault="001F550C">
      <w:pPr>
        <w:spacing w:line="240" w:lineRule="exact"/>
        <w:rPr>
          <w:rFonts w:ascii="仿宋_GB2312" w:eastAsia="仿宋_GB2312"/>
          <w:sz w:val="32"/>
          <w:szCs w:val="32"/>
        </w:rPr>
      </w:pPr>
    </w:p>
    <w:tbl>
      <w:tblPr>
        <w:tblpPr w:leftFromText="180" w:rightFromText="180" w:vertAnchor="text" w:horzAnchor="page" w:tblpX="1585" w:tblpY="318"/>
        <w:tblOverlap w:val="never"/>
        <w:tblW w:w="917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174"/>
      </w:tblGrid>
      <w:tr w:rsidR="001F550C" w:rsidRPr="005178B8">
        <w:trPr>
          <w:trHeight w:val="582"/>
        </w:trPr>
        <w:tc>
          <w:tcPr>
            <w:tcW w:w="9174" w:type="dxa"/>
            <w:vAlign w:val="center"/>
          </w:tcPr>
          <w:p w:rsidR="001F550C" w:rsidRPr="005178B8" w:rsidRDefault="00FA40F7">
            <w:pPr>
              <w:spacing w:line="240" w:lineRule="atLeast"/>
              <w:ind w:firstLineChars="150" w:firstLine="402"/>
              <w:rPr>
                <w:rFonts w:ascii="仿宋_GB2312" w:eastAsia="仿宋_GB2312"/>
                <w:spacing w:val="-6"/>
                <w:sz w:val="28"/>
                <w:szCs w:val="28"/>
              </w:rPr>
            </w:pPr>
            <w:r w:rsidRPr="005178B8">
              <w:rPr>
                <w:rFonts w:ascii="仿宋_GB2312" w:eastAsia="仿宋_GB2312" w:hint="eastAsia"/>
                <w:spacing w:val="-6"/>
                <w:sz w:val="28"/>
                <w:szCs w:val="28"/>
              </w:rPr>
              <w:t>抄送：</w:t>
            </w:r>
            <w:r w:rsidRPr="005178B8">
              <w:rPr>
                <w:rFonts w:ascii="仿宋_GB2312" w:eastAsia="仿宋_GB2312" w:hint="eastAsia"/>
                <w:sz w:val="28"/>
                <w:szCs w:val="28"/>
              </w:rPr>
              <w:t>自</w:t>
            </w:r>
            <w:r w:rsidRPr="005178B8">
              <w:rPr>
                <w:rFonts w:ascii="仿宋_GB2312" w:eastAsia="仿宋_GB2312" w:hint="eastAsia"/>
                <w:spacing w:val="-12"/>
                <w:sz w:val="28"/>
                <w:szCs w:val="28"/>
              </w:rPr>
              <w:t>治区纪委</w:t>
            </w:r>
            <w:r w:rsidRPr="005178B8">
              <w:rPr>
                <w:rFonts w:ascii="仿宋_GB2312" w:eastAsia="仿宋_GB2312" w:hint="eastAsia"/>
                <w:spacing w:val="-12"/>
                <w:sz w:val="28"/>
                <w:szCs w:val="28"/>
              </w:rPr>
              <w:t>监委</w:t>
            </w:r>
            <w:r w:rsidRPr="005178B8">
              <w:rPr>
                <w:rFonts w:ascii="仿宋_GB2312" w:eastAsia="仿宋_GB2312" w:hint="eastAsia"/>
                <w:spacing w:val="-12"/>
                <w:sz w:val="28"/>
                <w:szCs w:val="28"/>
              </w:rPr>
              <w:t>驻自治区发展改革委纪检</w:t>
            </w:r>
            <w:r w:rsidRPr="005178B8">
              <w:rPr>
                <w:rFonts w:ascii="仿宋_GB2312" w:eastAsia="仿宋_GB2312" w:hint="eastAsia"/>
                <w:spacing w:val="-12"/>
                <w:sz w:val="28"/>
                <w:szCs w:val="28"/>
              </w:rPr>
              <w:t>监察</w:t>
            </w:r>
            <w:r w:rsidRPr="005178B8">
              <w:rPr>
                <w:rFonts w:ascii="仿宋_GB2312" w:eastAsia="仿宋_GB2312" w:hint="eastAsia"/>
                <w:spacing w:val="-12"/>
                <w:sz w:val="28"/>
                <w:szCs w:val="28"/>
              </w:rPr>
              <w:t>组</w:t>
            </w:r>
            <w:r w:rsidRPr="005178B8">
              <w:rPr>
                <w:rFonts w:ascii="仿宋_GB2312" w:eastAsia="仿宋_GB2312" w:hint="eastAsia"/>
                <w:spacing w:val="-12"/>
                <w:sz w:val="28"/>
                <w:szCs w:val="28"/>
              </w:rPr>
              <w:t>。</w:t>
            </w:r>
          </w:p>
        </w:tc>
      </w:tr>
      <w:tr w:rsidR="001F550C" w:rsidRPr="005178B8">
        <w:trPr>
          <w:trHeight w:val="582"/>
        </w:trPr>
        <w:tc>
          <w:tcPr>
            <w:tcW w:w="9174" w:type="dxa"/>
            <w:vAlign w:val="center"/>
          </w:tcPr>
          <w:p w:rsidR="001F550C" w:rsidRPr="005178B8" w:rsidRDefault="00FA40F7">
            <w:pPr>
              <w:spacing w:line="240" w:lineRule="atLeast"/>
              <w:ind w:firstLineChars="150" w:firstLine="402"/>
              <w:rPr>
                <w:rFonts w:ascii="仿宋_GB2312" w:eastAsia="仿宋_GB2312"/>
                <w:spacing w:val="-6"/>
                <w:sz w:val="28"/>
                <w:szCs w:val="28"/>
              </w:rPr>
            </w:pPr>
            <w:r w:rsidRPr="005178B8">
              <w:rPr>
                <w:rFonts w:ascii="仿宋_GB2312" w:eastAsia="仿宋_GB2312" w:hint="eastAsia"/>
                <w:spacing w:val="-6"/>
                <w:sz w:val="28"/>
                <w:szCs w:val="28"/>
              </w:rPr>
              <w:t>广西壮族自治区统计局办公室</w:t>
            </w:r>
            <w:r w:rsidRPr="005178B8">
              <w:rPr>
                <w:rFonts w:ascii="仿宋_GB2312" w:eastAsia="仿宋_GB2312" w:hint="eastAsia"/>
                <w:spacing w:val="-6"/>
                <w:sz w:val="28"/>
                <w:szCs w:val="28"/>
              </w:rPr>
              <w:t xml:space="preserve">            </w:t>
            </w:r>
            <w:r w:rsidR="00F01283">
              <w:rPr>
                <w:rFonts w:ascii="仿宋_GB2312" w:eastAsia="仿宋_GB2312" w:hint="eastAsia"/>
                <w:spacing w:val="-6"/>
                <w:sz w:val="28"/>
                <w:szCs w:val="28"/>
              </w:rPr>
              <w:t xml:space="preserve">       </w:t>
            </w:r>
            <w:r w:rsidRPr="005178B8">
              <w:rPr>
                <w:rFonts w:ascii="仿宋_GB2312" w:eastAsia="仿宋_GB2312" w:hint="eastAsia"/>
                <w:spacing w:val="-6"/>
                <w:sz w:val="28"/>
                <w:szCs w:val="28"/>
              </w:rPr>
              <w:t>201</w:t>
            </w:r>
            <w:r w:rsidRPr="005178B8">
              <w:rPr>
                <w:rFonts w:ascii="仿宋_GB2312" w:eastAsia="仿宋_GB2312" w:hint="eastAsia"/>
                <w:spacing w:val="-6"/>
                <w:sz w:val="28"/>
                <w:szCs w:val="28"/>
              </w:rPr>
              <w:t>9</w:t>
            </w:r>
            <w:r w:rsidRPr="005178B8">
              <w:rPr>
                <w:rFonts w:ascii="仿宋_GB2312" w:eastAsia="仿宋_GB2312" w:hint="eastAsia"/>
                <w:spacing w:val="-6"/>
                <w:sz w:val="28"/>
                <w:szCs w:val="28"/>
              </w:rPr>
              <w:t>年</w:t>
            </w:r>
            <w:r w:rsidRPr="005178B8">
              <w:rPr>
                <w:rFonts w:ascii="仿宋_GB2312" w:eastAsia="仿宋_GB2312" w:hint="eastAsia"/>
                <w:spacing w:val="-6"/>
                <w:sz w:val="28"/>
                <w:szCs w:val="28"/>
              </w:rPr>
              <w:t>3</w:t>
            </w:r>
            <w:r w:rsidRPr="005178B8">
              <w:rPr>
                <w:rFonts w:ascii="仿宋_GB2312" w:eastAsia="仿宋_GB2312" w:hint="eastAsia"/>
                <w:spacing w:val="-6"/>
                <w:sz w:val="28"/>
                <w:szCs w:val="28"/>
              </w:rPr>
              <w:t>月</w:t>
            </w:r>
            <w:r w:rsidR="00F01283">
              <w:rPr>
                <w:rFonts w:ascii="仿宋_GB2312" w:eastAsia="仿宋_GB2312" w:hint="eastAsia"/>
                <w:spacing w:val="-6"/>
                <w:sz w:val="28"/>
                <w:szCs w:val="28"/>
              </w:rPr>
              <w:t>30</w:t>
            </w:r>
            <w:r w:rsidRPr="005178B8">
              <w:rPr>
                <w:rFonts w:ascii="仿宋_GB2312" w:eastAsia="仿宋_GB2312" w:hint="eastAsia"/>
                <w:spacing w:val="-6"/>
                <w:sz w:val="28"/>
                <w:szCs w:val="28"/>
              </w:rPr>
              <w:t>日印发</w:t>
            </w:r>
          </w:p>
        </w:tc>
      </w:tr>
    </w:tbl>
    <w:p w:rsidR="005178B8" w:rsidRPr="005178B8" w:rsidRDefault="005178B8" w:rsidP="005178B8">
      <w:pPr>
        <w:spacing w:line="14" w:lineRule="exact"/>
        <w:jc w:val="left"/>
      </w:pPr>
    </w:p>
    <w:sectPr w:rsidR="005178B8" w:rsidRPr="005178B8" w:rsidSect="005178B8">
      <w:footerReference w:type="default" r:id="rId10"/>
      <w:pgSz w:w="11906" w:h="16838"/>
      <w:pgMar w:top="1440" w:right="1474" w:bottom="1440"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F7" w:rsidRDefault="00FA40F7">
      <w:r>
        <w:separator/>
      </w:r>
    </w:p>
  </w:endnote>
  <w:endnote w:type="continuationSeparator" w:id="0">
    <w:p w:rsidR="00FA40F7" w:rsidRDefault="00FA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C" w:rsidRDefault="00FA40F7">
    <w:pPr>
      <w:pStyle w:val="a5"/>
      <w:framePr w:wrap="around" w:vAnchor="text" w:hAnchor="margin" w:xAlign="outside" w:y="1"/>
      <w:ind w:leftChars="100" w:left="210"/>
      <w:rPr>
        <w:rStyle w:val="a9"/>
        <w:rFonts w:ascii="宋体" w:hAnsi="宋体"/>
        <w:sz w:val="28"/>
      </w:rPr>
    </w:pPr>
    <w:r>
      <w:rPr>
        <w:rStyle w:val="a9"/>
        <w:rFonts w:ascii="宋体" w:hAnsi="宋体" w:hint="eastAsia"/>
        <w:sz w:val="28"/>
      </w:rPr>
      <w:t>—</w:t>
    </w:r>
    <w:r>
      <w:rPr>
        <w:rStyle w:val="a9"/>
        <w:rFonts w:ascii="宋体" w:hAnsi="宋体" w:hint="eastAsia"/>
        <w:sz w:val="28"/>
      </w:rPr>
      <w:t xml:space="preserve"> </w:t>
    </w:r>
    <w:r>
      <w:rPr>
        <w:rStyle w:val="a9"/>
        <w:rFonts w:ascii="宋体" w:hAnsi="宋体"/>
        <w:sz w:val="28"/>
      </w:rPr>
      <w:fldChar w:fldCharType="begin"/>
    </w:r>
    <w:r>
      <w:rPr>
        <w:rStyle w:val="a9"/>
        <w:rFonts w:ascii="宋体" w:hAnsi="宋体"/>
        <w:sz w:val="28"/>
      </w:rPr>
      <w:instrText xml:space="preserve">PAGE  </w:instrText>
    </w:r>
    <w:r>
      <w:rPr>
        <w:rStyle w:val="a9"/>
        <w:rFonts w:ascii="宋体" w:hAnsi="宋体"/>
        <w:sz w:val="28"/>
      </w:rPr>
      <w:fldChar w:fldCharType="separate"/>
    </w:r>
    <w:r>
      <w:rPr>
        <w:rStyle w:val="a9"/>
        <w:rFonts w:ascii="宋体" w:hAnsi="宋体"/>
        <w:sz w:val="28"/>
      </w:rPr>
      <w:t>12</w:t>
    </w:r>
    <w:r>
      <w:rPr>
        <w:rStyle w:val="a9"/>
        <w:rFonts w:ascii="宋体" w:hAnsi="宋体"/>
        <w:sz w:val="28"/>
      </w:rPr>
      <w:fldChar w:fldCharType="end"/>
    </w:r>
    <w:r>
      <w:rPr>
        <w:rStyle w:val="a9"/>
        <w:rFonts w:ascii="宋体" w:hAnsi="宋体" w:hint="eastAsia"/>
        <w:sz w:val="28"/>
      </w:rPr>
      <w:t xml:space="preserve"> </w:t>
    </w:r>
    <w:r>
      <w:rPr>
        <w:rStyle w:val="a9"/>
        <w:rFonts w:ascii="宋体" w:hAnsi="宋体" w:hint="eastAsia"/>
        <w:sz w:val="28"/>
      </w:rPr>
      <w:t>—</w:t>
    </w:r>
  </w:p>
  <w:p w:rsidR="001F550C" w:rsidRDefault="001F550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C" w:rsidRDefault="00FA40F7">
    <w:pPr>
      <w:pStyle w:val="a5"/>
      <w:framePr w:wrap="around" w:vAnchor="text" w:hAnchor="margin" w:xAlign="outside" w:y="1"/>
      <w:ind w:rightChars="100" w:right="210"/>
      <w:jc w:val="right"/>
      <w:rPr>
        <w:rStyle w:val="a9"/>
        <w:rFonts w:ascii="宋体" w:hAnsi="宋体"/>
        <w:sz w:val="28"/>
      </w:rPr>
    </w:pPr>
    <w:r>
      <w:rPr>
        <w:rStyle w:val="a9"/>
        <w:rFonts w:ascii="宋体" w:hAnsi="宋体" w:hint="eastAsia"/>
        <w:sz w:val="28"/>
      </w:rPr>
      <w:t>—</w:t>
    </w:r>
    <w:r>
      <w:rPr>
        <w:rStyle w:val="a9"/>
        <w:rFonts w:ascii="宋体" w:hAnsi="宋体" w:hint="eastAsia"/>
        <w:sz w:val="28"/>
      </w:rPr>
      <w:t xml:space="preserve"> </w:t>
    </w:r>
    <w:r>
      <w:rPr>
        <w:rStyle w:val="a9"/>
        <w:rFonts w:ascii="宋体" w:hAnsi="宋体"/>
        <w:sz w:val="28"/>
      </w:rPr>
      <w:fldChar w:fldCharType="begin"/>
    </w:r>
    <w:r>
      <w:rPr>
        <w:rStyle w:val="a9"/>
        <w:rFonts w:ascii="宋体" w:hAnsi="宋体"/>
        <w:sz w:val="28"/>
      </w:rPr>
      <w:instrText xml:space="preserve">PAGE  </w:instrText>
    </w:r>
    <w:r>
      <w:rPr>
        <w:rStyle w:val="a9"/>
        <w:rFonts w:ascii="宋体" w:hAnsi="宋体"/>
        <w:sz w:val="28"/>
      </w:rPr>
      <w:fldChar w:fldCharType="separate"/>
    </w:r>
    <w:r w:rsidR="00F01283">
      <w:rPr>
        <w:rStyle w:val="a9"/>
        <w:rFonts w:ascii="宋体" w:hAnsi="宋体"/>
        <w:noProof/>
        <w:sz w:val="28"/>
      </w:rPr>
      <w:t>4</w:t>
    </w:r>
    <w:r>
      <w:rPr>
        <w:rStyle w:val="a9"/>
        <w:rFonts w:ascii="宋体" w:hAnsi="宋体"/>
        <w:sz w:val="28"/>
      </w:rPr>
      <w:fldChar w:fldCharType="end"/>
    </w:r>
    <w:r>
      <w:rPr>
        <w:rStyle w:val="a9"/>
        <w:rFonts w:ascii="宋体" w:hAnsi="宋体" w:hint="eastAsia"/>
        <w:sz w:val="28"/>
      </w:rPr>
      <w:t xml:space="preserve"> </w:t>
    </w:r>
    <w:r>
      <w:rPr>
        <w:rStyle w:val="a9"/>
        <w:rFonts w:ascii="宋体" w:hAnsi="宋体" w:hint="eastAsia"/>
        <w:sz w:val="28"/>
      </w:rPr>
      <w:t>—</w:t>
    </w:r>
  </w:p>
  <w:p w:rsidR="001F550C" w:rsidRDefault="001F550C">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340123"/>
      <w:docPartObj>
        <w:docPartGallery w:val="Page Numbers (Bottom of Page)"/>
        <w:docPartUnique/>
      </w:docPartObj>
    </w:sdtPr>
    <w:sdtEndPr>
      <w:rPr>
        <w:rFonts w:ascii="宋体" w:hAnsi="宋体"/>
        <w:sz w:val="28"/>
        <w:szCs w:val="28"/>
      </w:rPr>
    </w:sdtEndPr>
    <w:sdtContent>
      <w:p w:rsidR="005178B8" w:rsidRPr="005178B8" w:rsidRDefault="005178B8" w:rsidP="005178B8">
        <w:pPr>
          <w:pStyle w:val="a5"/>
          <w:jc w:val="right"/>
          <w:rPr>
            <w:rFonts w:ascii="宋体" w:hAnsi="宋体"/>
            <w:sz w:val="28"/>
            <w:szCs w:val="28"/>
          </w:rPr>
        </w:pPr>
        <w:r w:rsidRPr="005178B8">
          <w:rPr>
            <w:rFonts w:ascii="宋体" w:hAnsi="宋体"/>
            <w:sz w:val="28"/>
            <w:szCs w:val="28"/>
          </w:rPr>
          <w:fldChar w:fldCharType="begin"/>
        </w:r>
        <w:r w:rsidRPr="005178B8">
          <w:rPr>
            <w:rFonts w:ascii="宋体" w:hAnsi="宋体"/>
            <w:sz w:val="28"/>
            <w:szCs w:val="28"/>
          </w:rPr>
          <w:instrText>PAGE   \* MERGEFORMAT</w:instrText>
        </w:r>
        <w:r w:rsidRPr="005178B8">
          <w:rPr>
            <w:rFonts w:ascii="宋体" w:hAnsi="宋体"/>
            <w:sz w:val="28"/>
            <w:szCs w:val="28"/>
          </w:rPr>
          <w:fldChar w:fldCharType="separate"/>
        </w:r>
        <w:r w:rsidR="00F01283" w:rsidRPr="00F01283">
          <w:rPr>
            <w:rFonts w:ascii="宋体" w:hAnsi="宋体"/>
            <w:noProof/>
            <w:sz w:val="28"/>
            <w:szCs w:val="28"/>
            <w:lang w:val="zh-CN"/>
          </w:rPr>
          <w:t>-</w:t>
        </w:r>
        <w:r w:rsidR="00F01283">
          <w:rPr>
            <w:rFonts w:ascii="宋体" w:hAnsi="宋体"/>
            <w:noProof/>
            <w:sz w:val="28"/>
            <w:szCs w:val="28"/>
          </w:rPr>
          <w:t xml:space="preserve"> 15 -</w:t>
        </w:r>
        <w:r w:rsidRPr="005178B8">
          <w:rPr>
            <w:rFonts w:ascii="宋体" w:hAnsi="宋体"/>
            <w:sz w:val="28"/>
            <w:szCs w:val="28"/>
          </w:rPr>
          <w:fldChar w:fldCharType="end"/>
        </w:r>
      </w:p>
    </w:sdtContent>
  </w:sdt>
  <w:p w:rsidR="001F550C" w:rsidRDefault="001F550C">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0C" w:rsidRDefault="001F550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F7" w:rsidRDefault="00FA40F7">
      <w:r>
        <w:separator/>
      </w:r>
    </w:p>
  </w:footnote>
  <w:footnote w:type="continuationSeparator" w:id="0">
    <w:p w:rsidR="00FA40F7" w:rsidRDefault="00FA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8D"/>
    <w:rsid w:val="00000AEF"/>
    <w:rsid w:val="0002692E"/>
    <w:rsid w:val="00090515"/>
    <w:rsid w:val="00114664"/>
    <w:rsid w:val="00127365"/>
    <w:rsid w:val="001657F3"/>
    <w:rsid w:val="00170CBC"/>
    <w:rsid w:val="001975BC"/>
    <w:rsid w:val="001F550C"/>
    <w:rsid w:val="00246D97"/>
    <w:rsid w:val="002B7B17"/>
    <w:rsid w:val="00436D92"/>
    <w:rsid w:val="005178B8"/>
    <w:rsid w:val="00575B1E"/>
    <w:rsid w:val="005B0336"/>
    <w:rsid w:val="005B3421"/>
    <w:rsid w:val="006A2659"/>
    <w:rsid w:val="00741589"/>
    <w:rsid w:val="007C71AA"/>
    <w:rsid w:val="007E5861"/>
    <w:rsid w:val="00822433"/>
    <w:rsid w:val="00866346"/>
    <w:rsid w:val="00866837"/>
    <w:rsid w:val="00883B70"/>
    <w:rsid w:val="008D619C"/>
    <w:rsid w:val="00932A9A"/>
    <w:rsid w:val="009B6288"/>
    <w:rsid w:val="00A42C4F"/>
    <w:rsid w:val="00A80C61"/>
    <w:rsid w:val="00AC5051"/>
    <w:rsid w:val="00AE76DE"/>
    <w:rsid w:val="00B379BD"/>
    <w:rsid w:val="00BD43E0"/>
    <w:rsid w:val="00BD66C3"/>
    <w:rsid w:val="00C70F8D"/>
    <w:rsid w:val="00DC6262"/>
    <w:rsid w:val="00DE5EA5"/>
    <w:rsid w:val="00E47E94"/>
    <w:rsid w:val="00E74838"/>
    <w:rsid w:val="00E8098E"/>
    <w:rsid w:val="00EA2806"/>
    <w:rsid w:val="00F01283"/>
    <w:rsid w:val="00F50411"/>
    <w:rsid w:val="00FA40F7"/>
    <w:rsid w:val="617F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D0C667"/>
  <w15:docId w15:val="{9EC3EE6C-92D1-4A61-A0D3-0853C17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1119</Words>
  <Characters>6383</Characters>
  <Application>Microsoft Office Word</Application>
  <DocSecurity>0</DocSecurity>
  <Lines>53</Lines>
  <Paragraphs>14</Paragraphs>
  <ScaleCrop>false</ScaleCrop>
  <Company>Microsoft</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2019-04-01T07:03:00Z</cp:lastPrinted>
  <dcterms:created xsi:type="dcterms:W3CDTF">2019-03-29T07:12:00Z</dcterms:created>
  <dcterms:modified xsi:type="dcterms:W3CDTF">2019-04-01T07:04:00Z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